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B1" w:rsidRPr="00A115BA" w:rsidRDefault="00DB6AB1" w:rsidP="00DB6AB1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АДМИНИСТРАЦИЯ КОМАРЬЕВСКОГО СЕЛЬСОВЕТА </w:t>
      </w:r>
      <w:r w:rsidRPr="00A115BA">
        <w:rPr>
          <w:b/>
          <w:sz w:val="28"/>
          <w:szCs w:val="28"/>
        </w:rPr>
        <w:br/>
        <w:t>ДОВОЛЕНСКОГО РАЙОНА НОВОСИБИРСКОЙ ОБЛАСТИ</w:t>
      </w:r>
    </w:p>
    <w:p w:rsidR="00DB6AB1" w:rsidRPr="00A115BA" w:rsidRDefault="00DB6AB1" w:rsidP="00DB6AB1">
      <w:pPr>
        <w:rPr>
          <w:sz w:val="20"/>
          <w:szCs w:val="20"/>
        </w:rPr>
      </w:pPr>
    </w:p>
    <w:p w:rsidR="00DB6AB1" w:rsidRPr="00A115BA" w:rsidRDefault="00DB6AB1" w:rsidP="00DB6AB1">
      <w:pPr>
        <w:rPr>
          <w:sz w:val="20"/>
          <w:szCs w:val="20"/>
        </w:rPr>
      </w:pPr>
    </w:p>
    <w:p w:rsidR="00DB6AB1" w:rsidRPr="00A115BA" w:rsidRDefault="00DB6AB1" w:rsidP="00DB6AB1">
      <w:pPr>
        <w:rPr>
          <w:sz w:val="20"/>
          <w:szCs w:val="20"/>
        </w:rPr>
      </w:pPr>
    </w:p>
    <w:p w:rsidR="00DB6AB1" w:rsidRPr="00A115BA" w:rsidRDefault="00DB6AB1" w:rsidP="00DB6AB1">
      <w:pPr>
        <w:jc w:val="center"/>
        <w:rPr>
          <w:b/>
        </w:rPr>
      </w:pPr>
      <w:r w:rsidRPr="00A115BA">
        <w:rPr>
          <w:b/>
        </w:rPr>
        <w:t>ПОСТАНОВЛЕНИЕ</w:t>
      </w:r>
    </w:p>
    <w:p w:rsidR="00DB6AB1" w:rsidRPr="00A115BA" w:rsidRDefault="00DB6AB1" w:rsidP="00DB6AB1">
      <w:pPr>
        <w:rPr>
          <w:sz w:val="28"/>
          <w:szCs w:val="28"/>
        </w:rPr>
      </w:pPr>
      <w:r w:rsidRPr="00A115BA">
        <w:rPr>
          <w:sz w:val="28"/>
          <w:szCs w:val="28"/>
        </w:rPr>
        <w:t>05.02.2019                                                                                                        № 9</w:t>
      </w:r>
    </w:p>
    <w:p w:rsidR="00DB6AB1" w:rsidRPr="00A115BA" w:rsidRDefault="00DB6AB1" w:rsidP="00DB6AB1">
      <w:pPr>
        <w:rPr>
          <w:b/>
        </w:rPr>
      </w:pPr>
    </w:p>
    <w:p w:rsidR="00DB6AB1" w:rsidRPr="00A115BA" w:rsidRDefault="00DB6AB1" w:rsidP="00DB6AB1">
      <w:pPr>
        <w:jc w:val="center"/>
      </w:pPr>
      <w:r w:rsidRPr="00A115BA">
        <w:t xml:space="preserve">с. </w:t>
      </w:r>
      <w:proofErr w:type="gramStart"/>
      <w:r w:rsidRPr="00A115BA">
        <w:t>Комарье</w:t>
      </w:r>
      <w:proofErr w:type="gramEnd"/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О создании патрульно-маневренной группы</w:t>
      </w:r>
    </w:p>
    <w:p w:rsidR="00DB6AB1" w:rsidRPr="00A115BA" w:rsidRDefault="00DB6AB1" w:rsidP="00DB6AB1">
      <w:pPr>
        <w:widowControl w:val="0"/>
        <w:suppressAutoHyphens/>
        <w:ind w:left="170"/>
        <w:rPr>
          <w:b/>
          <w:bCs/>
          <w:lang w:eastAsia="en-US"/>
        </w:rPr>
      </w:pPr>
    </w:p>
    <w:p w:rsidR="00DB6AB1" w:rsidRPr="00A115BA" w:rsidRDefault="00DB6AB1" w:rsidP="00DB6AB1">
      <w:pPr>
        <w:widowControl w:val="0"/>
        <w:suppressAutoHyphens/>
        <w:ind w:left="170"/>
        <w:rPr>
          <w:b/>
          <w:bCs/>
          <w:lang w:eastAsia="en-US"/>
        </w:rPr>
      </w:pP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 В целях подготовки к пожароопасному сезону, своевременного осуществления мер по выявлению, предупреждению и ликвидации очагов  природных пожаров на ранней стадии их развития,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природными пожарами, проведения профилактической работы среди населения по недопущению сжигания растительности, администрация Комарьевского сельсовета Доволенского района Новосибирской области  ПОСТАНОВЛЯЕТ</w:t>
      </w:r>
      <w:proofErr w:type="gramStart"/>
      <w:r w:rsidRPr="00A115BA">
        <w:rPr>
          <w:b/>
          <w:sz w:val="28"/>
          <w:szCs w:val="28"/>
        </w:rPr>
        <w:t xml:space="preserve"> :</w:t>
      </w:r>
      <w:proofErr w:type="gramEnd"/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1. Создать  патрульно-маневренную группу численностью 4 человека. В следующем составе: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- старший группы – глава муниципального образования;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- водитель;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- 2 добровольца.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1.2. Оснастить патрульно-маневренные группы автомобилем, средствами связи (с возможностью передачи фотоматериалов), средствами и оборудованием для тушения природных пожаров. 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2. Основные задачи патрульно-маневренной группы: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принятие мер по локализации и ликвидации выявленных загораний и сжигания мусора до прибытия дополнительных сил;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принятие решения о необходимости привлечения дополнительных сил и средств;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pacing w:val="-1"/>
          <w:sz w:val="28"/>
          <w:szCs w:val="28"/>
        </w:rPr>
        <w:t>передача информации в ЕДДС района;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3. 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</w:t>
      </w:r>
      <w:r w:rsidRPr="00A115BA">
        <w:rPr>
          <w:spacing w:val="-1"/>
          <w:sz w:val="28"/>
          <w:szCs w:val="28"/>
        </w:rPr>
        <w:t xml:space="preserve">работы группы планируется заранее, на следующие сутки. Информация передается в </w:t>
      </w:r>
      <w:r w:rsidRPr="00A115BA">
        <w:rPr>
          <w:sz w:val="28"/>
          <w:szCs w:val="28"/>
        </w:rPr>
        <w:t>ЕДДС района.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4. При     получении     сведений    о    нескольких    термических     точках,  реагирование осуществляется на каждую из них, в первую очередь проверяются термические  точки,  расположенные  в  5-ти  километровой  зоне  от  населенных пунктов (объектов экономики).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Выезд патрульно-маневренных групп осуществляется по решению главы поселения не позднее 10 минут с момента получения информации о выявленной термической точке.</w:t>
      </w:r>
    </w:p>
    <w:p w:rsidR="00DB6AB1" w:rsidRPr="00A115BA" w:rsidRDefault="00DB6AB1" w:rsidP="00DB6AB1">
      <w:pPr>
        <w:jc w:val="both"/>
        <w:rPr>
          <w:spacing w:val="-20"/>
          <w:sz w:val="28"/>
          <w:szCs w:val="28"/>
        </w:rPr>
      </w:pPr>
      <w:r w:rsidRPr="00A115BA">
        <w:rPr>
          <w:sz w:val="28"/>
          <w:szCs w:val="28"/>
        </w:rPr>
        <w:t>5. 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в ЕДДС района.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6. Контроль исполнения постановления оставляю за собой.</w:t>
      </w:r>
    </w:p>
    <w:p w:rsidR="00DB6AB1" w:rsidRPr="00A115BA" w:rsidRDefault="00DB6AB1" w:rsidP="00DB6AB1">
      <w:pPr>
        <w:jc w:val="both"/>
        <w:rPr>
          <w:sz w:val="28"/>
          <w:szCs w:val="28"/>
        </w:rPr>
      </w:pPr>
    </w:p>
    <w:p w:rsidR="00DB6AB1" w:rsidRPr="00A115BA" w:rsidRDefault="00DB6AB1" w:rsidP="00DB6AB1"/>
    <w:p w:rsidR="00DB6AB1" w:rsidRPr="00A115BA" w:rsidRDefault="00DB6AB1" w:rsidP="00DB6AB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Глава Комарьевского сельсовета 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DB6AB1" w:rsidRPr="00A115BA" w:rsidRDefault="00DB6AB1" w:rsidP="00DB6AB1">
      <w:pPr>
        <w:jc w:val="both"/>
        <w:rPr>
          <w:sz w:val="28"/>
          <w:szCs w:val="28"/>
        </w:rPr>
      </w:pPr>
    </w:p>
    <w:p w:rsidR="00DB6AB1" w:rsidRPr="00A115BA" w:rsidRDefault="00DB6AB1" w:rsidP="00DB6AB1">
      <w:pPr>
        <w:jc w:val="both"/>
        <w:rPr>
          <w:sz w:val="28"/>
          <w:szCs w:val="28"/>
        </w:rPr>
      </w:pPr>
    </w:p>
    <w:p w:rsidR="00DB6AB1" w:rsidRPr="00A115BA" w:rsidRDefault="00DB6AB1" w:rsidP="00DB6AB1">
      <w:pPr>
        <w:jc w:val="both"/>
        <w:rPr>
          <w:sz w:val="28"/>
          <w:szCs w:val="28"/>
        </w:rPr>
      </w:pPr>
    </w:p>
    <w:p w:rsidR="00DB6AB1" w:rsidRPr="00A115BA" w:rsidRDefault="00DB6AB1" w:rsidP="00DB6AB1">
      <w:pPr>
        <w:jc w:val="both"/>
        <w:rPr>
          <w:sz w:val="28"/>
          <w:szCs w:val="28"/>
        </w:rPr>
      </w:pPr>
    </w:p>
    <w:p w:rsidR="00DB6AB1" w:rsidRPr="00A115BA" w:rsidRDefault="00DB6AB1" w:rsidP="00DB6AB1">
      <w:pPr>
        <w:jc w:val="both"/>
        <w:rPr>
          <w:sz w:val="28"/>
          <w:szCs w:val="28"/>
        </w:rPr>
      </w:pPr>
    </w:p>
    <w:p w:rsidR="00DB6AB1" w:rsidRPr="00A115BA" w:rsidRDefault="00DB6AB1" w:rsidP="00DB6AB1">
      <w:pPr>
        <w:jc w:val="both"/>
        <w:rPr>
          <w:sz w:val="28"/>
          <w:szCs w:val="28"/>
        </w:rPr>
      </w:pPr>
    </w:p>
    <w:p w:rsidR="00DB6AB1" w:rsidRPr="00A115BA" w:rsidRDefault="00DB6AB1" w:rsidP="00DB6AB1">
      <w:pPr>
        <w:jc w:val="both"/>
        <w:rPr>
          <w:sz w:val="28"/>
          <w:szCs w:val="28"/>
        </w:rPr>
      </w:pPr>
    </w:p>
    <w:p w:rsidR="00DB6AB1" w:rsidRPr="00A115BA" w:rsidRDefault="00DB6AB1" w:rsidP="00DB6AB1">
      <w:pPr>
        <w:jc w:val="both"/>
        <w:rPr>
          <w:sz w:val="28"/>
          <w:szCs w:val="28"/>
        </w:rPr>
      </w:pPr>
    </w:p>
    <w:p w:rsidR="00DB6AB1" w:rsidRPr="00A115BA" w:rsidRDefault="00DB6AB1" w:rsidP="00DB6AB1">
      <w:pPr>
        <w:jc w:val="both"/>
        <w:rPr>
          <w:sz w:val="28"/>
          <w:szCs w:val="28"/>
        </w:rPr>
      </w:pPr>
    </w:p>
    <w:p w:rsidR="00DB6AB1" w:rsidRPr="00A115BA" w:rsidRDefault="00DB6AB1" w:rsidP="00DB6AB1">
      <w:pPr>
        <w:jc w:val="both"/>
        <w:rPr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DB6AB1" w:rsidRPr="00A115BA" w:rsidRDefault="00DB6AB1" w:rsidP="00DB6AB1">
      <w:pPr>
        <w:jc w:val="center"/>
        <w:rPr>
          <w:b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40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B6AB1"/>
    <w:rsid w:val="00DC463D"/>
    <w:rsid w:val="00DD0AE7"/>
    <w:rsid w:val="00DD0F59"/>
    <w:rsid w:val="00E10EED"/>
    <w:rsid w:val="00E36E40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AB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AB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2019-10-21T05:07:00Z</dcterms:created>
  <dcterms:modified xsi:type="dcterms:W3CDTF">2019-10-21T05:07:00Z</dcterms:modified>
</cp:coreProperties>
</file>