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89C" w:rsidRPr="00F3089C" w:rsidRDefault="00F3089C" w:rsidP="00F3089C">
      <w:pPr>
        <w:widowControl w:val="0"/>
        <w:ind w:left="167"/>
        <w:jc w:val="center"/>
        <w:outlineLvl w:val="0"/>
        <w:rPr>
          <w:rFonts w:ascii="Times New Roman" w:eastAsia="Arial" w:hAnsi="Times New Roman"/>
          <w:b/>
          <w:bCs/>
          <w:sz w:val="28"/>
          <w:szCs w:val="28"/>
        </w:rPr>
      </w:pPr>
      <w:r w:rsidRPr="00F3089C">
        <w:rPr>
          <w:rFonts w:ascii="Times New Roman" w:eastAsia="Arial" w:hAnsi="Times New Roman"/>
          <w:b/>
          <w:bCs/>
          <w:sz w:val="28"/>
          <w:szCs w:val="28"/>
        </w:rPr>
        <w:t>АДМИНИСТРАЦИЯ КОМАРЬЕВСКОГО СЕЛЬСОВЕТА</w:t>
      </w:r>
    </w:p>
    <w:p w:rsidR="00F3089C" w:rsidRPr="00F3089C" w:rsidRDefault="00F3089C" w:rsidP="00F3089C">
      <w:pPr>
        <w:jc w:val="center"/>
        <w:rPr>
          <w:rFonts w:ascii="Times New Roman" w:eastAsia="Times New Roman" w:hAnsi="Times New Roman"/>
          <w:b/>
          <w:sz w:val="28"/>
          <w:szCs w:val="28"/>
          <w:lang w:eastAsia="ru-RU"/>
        </w:rPr>
      </w:pPr>
      <w:r w:rsidRPr="00F3089C">
        <w:rPr>
          <w:rFonts w:ascii="Times New Roman" w:eastAsia="Times New Roman" w:hAnsi="Times New Roman"/>
          <w:b/>
          <w:sz w:val="28"/>
          <w:szCs w:val="28"/>
          <w:lang w:eastAsia="ru-RU"/>
        </w:rPr>
        <w:t>ДОВОЛЕНСКОГО РАЙОНА НОВОСИБИРСКОЙ ОБЛАСТИ</w:t>
      </w:r>
    </w:p>
    <w:p w:rsidR="00F3089C" w:rsidRPr="00F3089C" w:rsidRDefault="00F3089C" w:rsidP="00F3089C">
      <w:pPr>
        <w:jc w:val="center"/>
        <w:rPr>
          <w:rFonts w:ascii="Times New Roman" w:eastAsia="Times New Roman" w:hAnsi="Times New Roman"/>
          <w:b/>
          <w:sz w:val="28"/>
          <w:szCs w:val="28"/>
          <w:lang w:eastAsia="ru-RU"/>
        </w:rPr>
      </w:pPr>
    </w:p>
    <w:p w:rsidR="00F3089C" w:rsidRPr="00F3089C" w:rsidRDefault="00F3089C" w:rsidP="00F3089C">
      <w:pPr>
        <w:rPr>
          <w:rFonts w:ascii="Times New Roman" w:eastAsia="Times New Roman" w:hAnsi="Times New Roman"/>
          <w:b/>
          <w:sz w:val="28"/>
          <w:szCs w:val="28"/>
          <w:lang w:eastAsia="ru-RU"/>
        </w:rPr>
      </w:pPr>
    </w:p>
    <w:p w:rsidR="00F3089C" w:rsidRPr="00F3089C" w:rsidRDefault="00F3089C" w:rsidP="00F3089C">
      <w:pPr>
        <w:widowControl w:val="0"/>
        <w:ind w:left="167"/>
        <w:jc w:val="center"/>
        <w:outlineLvl w:val="0"/>
        <w:rPr>
          <w:rFonts w:ascii="Times New Roman" w:eastAsia="Arial" w:hAnsi="Times New Roman"/>
          <w:b/>
          <w:bCs/>
          <w:sz w:val="28"/>
          <w:szCs w:val="28"/>
        </w:rPr>
      </w:pPr>
      <w:r w:rsidRPr="00F3089C">
        <w:rPr>
          <w:rFonts w:ascii="Times New Roman" w:eastAsia="Arial" w:hAnsi="Times New Roman"/>
          <w:b/>
          <w:bCs/>
          <w:sz w:val="28"/>
          <w:szCs w:val="28"/>
        </w:rPr>
        <w:t>ПОСТАНОВЛЕНИЕ</w:t>
      </w:r>
    </w:p>
    <w:p w:rsidR="00F3089C" w:rsidRPr="00F3089C" w:rsidRDefault="00F3089C" w:rsidP="00F3089C">
      <w:pPr>
        <w:rPr>
          <w:rFonts w:ascii="Times New Roman" w:eastAsia="Times New Roman" w:hAnsi="Times New Roman"/>
          <w:sz w:val="28"/>
          <w:szCs w:val="28"/>
          <w:lang w:eastAsia="ru-RU"/>
        </w:rPr>
      </w:pPr>
    </w:p>
    <w:p w:rsidR="00F3089C" w:rsidRPr="00F3089C" w:rsidRDefault="00F3089C" w:rsidP="00F3089C">
      <w:pPr>
        <w:autoSpaceDE w:val="0"/>
        <w:autoSpaceDN w:val="0"/>
        <w:adjustRightInd w:val="0"/>
        <w:rPr>
          <w:rFonts w:ascii="Times New Roman" w:eastAsia="Times New Roman" w:hAnsi="Times New Roman"/>
          <w:sz w:val="28"/>
          <w:szCs w:val="28"/>
          <w:lang w:eastAsia="ru-RU"/>
        </w:rPr>
      </w:pPr>
      <w:r w:rsidRPr="00F3089C">
        <w:rPr>
          <w:rFonts w:ascii="Times New Roman" w:eastAsia="Times New Roman" w:hAnsi="Times New Roman"/>
          <w:sz w:val="28"/>
          <w:szCs w:val="28"/>
          <w:lang w:eastAsia="ru-RU"/>
        </w:rPr>
        <w:t xml:space="preserve">16.01.2019                                                                                                      № 3                                                                                                            </w:t>
      </w:r>
    </w:p>
    <w:p w:rsidR="00F3089C" w:rsidRPr="00F3089C" w:rsidRDefault="00F3089C" w:rsidP="00F3089C">
      <w:pPr>
        <w:autoSpaceDE w:val="0"/>
        <w:autoSpaceDN w:val="0"/>
        <w:adjustRightInd w:val="0"/>
        <w:jc w:val="center"/>
        <w:rPr>
          <w:rFonts w:ascii="Times New Roman" w:eastAsia="Times New Roman" w:hAnsi="Times New Roman"/>
          <w:sz w:val="28"/>
          <w:szCs w:val="28"/>
          <w:lang w:eastAsia="ru-RU"/>
        </w:rPr>
      </w:pPr>
      <w:proofErr w:type="spellStart"/>
      <w:r w:rsidRPr="00F3089C">
        <w:rPr>
          <w:rFonts w:ascii="Times New Roman" w:eastAsia="Times New Roman" w:hAnsi="Times New Roman"/>
          <w:sz w:val="28"/>
          <w:szCs w:val="28"/>
          <w:lang w:eastAsia="ru-RU"/>
        </w:rPr>
        <w:t>с</w:t>
      </w:r>
      <w:proofErr w:type="gramStart"/>
      <w:r w:rsidRPr="00F3089C">
        <w:rPr>
          <w:rFonts w:ascii="Times New Roman" w:eastAsia="Times New Roman" w:hAnsi="Times New Roman"/>
          <w:sz w:val="28"/>
          <w:szCs w:val="28"/>
          <w:lang w:eastAsia="ru-RU"/>
        </w:rPr>
        <w:t>.К</w:t>
      </w:r>
      <w:proofErr w:type="gramEnd"/>
      <w:r w:rsidRPr="00F3089C">
        <w:rPr>
          <w:rFonts w:ascii="Times New Roman" w:eastAsia="Times New Roman" w:hAnsi="Times New Roman"/>
          <w:sz w:val="28"/>
          <w:szCs w:val="28"/>
          <w:lang w:eastAsia="ru-RU"/>
        </w:rPr>
        <w:t>омарье</w:t>
      </w:r>
      <w:proofErr w:type="spellEnd"/>
    </w:p>
    <w:p w:rsidR="00F3089C" w:rsidRPr="00F3089C" w:rsidRDefault="00F3089C" w:rsidP="00F3089C">
      <w:pPr>
        <w:autoSpaceDE w:val="0"/>
        <w:autoSpaceDN w:val="0"/>
        <w:adjustRightInd w:val="0"/>
        <w:jc w:val="center"/>
        <w:rPr>
          <w:rFonts w:ascii="Times New Roman" w:eastAsia="Times New Roman" w:hAnsi="Times New Roman"/>
          <w:sz w:val="28"/>
          <w:szCs w:val="28"/>
          <w:lang w:eastAsia="ru-RU"/>
        </w:rPr>
      </w:pPr>
    </w:p>
    <w:p w:rsidR="00F3089C" w:rsidRPr="00F3089C" w:rsidRDefault="00F3089C" w:rsidP="00F3089C">
      <w:pPr>
        <w:autoSpaceDE w:val="0"/>
        <w:autoSpaceDN w:val="0"/>
        <w:adjustRightInd w:val="0"/>
        <w:jc w:val="center"/>
        <w:rPr>
          <w:rFonts w:ascii="Times New Roman" w:eastAsia="Times New Roman" w:hAnsi="Times New Roman"/>
          <w:b/>
          <w:sz w:val="28"/>
          <w:szCs w:val="28"/>
          <w:lang w:eastAsia="ru-RU"/>
        </w:rPr>
      </w:pPr>
      <w:r w:rsidRPr="00F3089C">
        <w:rPr>
          <w:rFonts w:ascii="Times New Roman" w:eastAsia="Times New Roman" w:hAnsi="Times New Roman"/>
          <w:b/>
          <w:sz w:val="28"/>
          <w:szCs w:val="28"/>
          <w:lang w:eastAsia="ru-RU"/>
        </w:rPr>
        <w:t>О должностной инструкции заместителя главы  администрации Комарьевского сельсовета</w:t>
      </w:r>
    </w:p>
    <w:p w:rsidR="00F3089C" w:rsidRPr="00F3089C" w:rsidRDefault="00F3089C" w:rsidP="00F3089C">
      <w:pPr>
        <w:autoSpaceDE w:val="0"/>
        <w:autoSpaceDN w:val="0"/>
        <w:adjustRightInd w:val="0"/>
        <w:jc w:val="both"/>
        <w:rPr>
          <w:rFonts w:ascii="Times New Roman" w:eastAsia="Times New Roman" w:hAnsi="Times New Roman"/>
          <w:b/>
          <w:sz w:val="28"/>
          <w:szCs w:val="28"/>
          <w:lang w:eastAsia="ru-RU"/>
        </w:rPr>
      </w:pPr>
    </w:p>
    <w:p w:rsidR="00F3089C" w:rsidRPr="00F3089C" w:rsidRDefault="00F3089C" w:rsidP="00F3089C">
      <w:pPr>
        <w:jc w:val="both"/>
        <w:rPr>
          <w:rFonts w:ascii="Times New Roman" w:eastAsia="Times New Roman" w:hAnsi="Times New Roman"/>
          <w:sz w:val="28"/>
          <w:szCs w:val="28"/>
          <w:lang w:eastAsia="ru-RU"/>
        </w:rPr>
      </w:pPr>
      <w:r w:rsidRPr="00F3089C">
        <w:rPr>
          <w:rFonts w:ascii="Times New Roman" w:eastAsia="Times New Roman" w:hAnsi="Times New Roman"/>
          <w:sz w:val="28"/>
          <w:szCs w:val="28"/>
          <w:lang w:eastAsia="ru-RU"/>
        </w:rPr>
        <w:t xml:space="preserve">         В соответствии с Федеральным законом  «Об общих принципах организации местного самоуправления в Российской Федерации» от 06.10.2003 № 131-ФЗ, Уставом  Комарьевского сельсовета,  с целью упорядочения  должностных обязанностей  работников, замещающих </w:t>
      </w:r>
      <w:proofErr w:type="gramStart"/>
      <w:r w:rsidRPr="00F3089C">
        <w:rPr>
          <w:rFonts w:ascii="Times New Roman" w:eastAsia="Times New Roman" w:hAnsi="Times New Roman"/>
          <w:sz w:val="28"/>
          <w:szCs w:val="28"/>
          <w:lang w:eastAsia="ru-RU"/>
        </w:rPr>
        <w:t>должности,  являющиеся должностями муниципальной службы в  администрации Комарьевского сельсовета ПОСТАНОВЛЯЕТ</w:t>
      </w:r>
      <w:proofErr w:type="gramEnd"/>
      <w:r w:rsidRPr="00F3089C">
        <w:rPr>
          <w:rFonts w:ascii="Times New Roman" w:eastAsia="Times New Roman" w:hAnsi="Times New Roman"/>
          <w:sz w:val="28"/>
          <w:szCs w:val="28"/>
          <w:lang w:eastAsia="ru-RU"/>
        </w:rPr>
        <w:t>:</w:t>
      </w:r>
      <w:r w:rsidRPr="00F3089C">
        <w:rPr>
          <w:rFonts w:ascii="Times New Roman" w:eastAsia="Times New Roman" w:hAnsi="Times New Roman"/>
          <w:b/>
          <w:sz w:val="28"/>
          <w:szCs w:val="28"/>
          <w:lang w:eastAsia="ru-RU"/>
        </w:rPr>
        <w:t xml:space="preserve">    </w:t>
      </w:r>
      <w:r w:rsidRPr="00F3089C">
        <w:rPr>
          <w:rFonts w:ascii="Times New Roman" w:eastAsia="Times New Roman" w:hAnsi="Times New Roman"/>
          <w:sz w:val="28"/>
          <w:szCs w:val="28"/>
          <w:lang w:eastAsia="ru-RU"/>
        </w:rPr>
        <w:t xml:space="preserve"> </w:t>
      </w:r>
    </w:p>
    <w:p w:rsidR="00F3089C" w:rsidRPr="00F3089C" w:rsidRDefault="00F3089C" w:rsidP="00F3089C">
      <w:pPr>
        <w:jc w:val="both"/>
        <w:rPr>
          <w:rFonts w:ascii="Times New Roman" w:eastAsia="Times New Roman" w:hAnsi="Times New Roman"/>
          <w:sz w:val="28"/>
          <w:szCs w:val="28"/>
          <w:lang w:eastAsia="ru-RU"/>
        </w:rPr>
      </w:pPr>
      <w:r w:rsidRPr="00F3089C">
        <w:rPr>
          <w:rFonts w:ascii="Times New Roman" w:eastAsia="Times New Roman" w:hAnsi="Times New Roman"/>
          <w:sz w:val="28"/>
          <w:szCs w:val="28"/>
          <w:lang w:eastAsia="ru-RU"/>
        </w:rPr>
        <w:t xml:space="preserve">      </w:t>
      </w:r>
      <w:proofErr w:type="gramStart"/>
      <w:r w:rsidRPr="00F3089C">
        <w:rPr>
          <w:rFonts w:ascii="Times New Roman" w:eastAsia="Times New Roman" w:hAnsi="Times New Roman"/>
          <w:sz w:val="28"/>
          <w:szCs w:val="28"/>
          <w:lang w:val="en-US" w:eastAsia="ru-RU"/>
        </w:rPr>
        <w:t>I</w:t>
      </w:r>
      <w:r w:rsidRPr="00F3089C">
        <w:rPr>
          <w:rFonts w:ascii="Times New Roman" w:eastAsia="Times New Roman" w:hAnsi="Times New Roman"/>
          <w:sz w:val="28"/>
          <w:szCs w:val="28"/>
          <w:lang w:eastAsia="ru-RU"/>
        </w:rPr>
        <w:t>.Утвердить должностную инструкцию заместителя главы администрации Комарьевского сельсовета согласно приложению.</w:t>
      </w:r>
      <w:proofErr w:type="gramEnd"/>
    </w:p>
    <w:p w:rsidR="00F3089C" w:rsidRPr="00F3089C" w:rsidRDefault="00F3089C" w:rsidP="00F3089C">
      <w:pPr>
        <w:jc w:val="both"/>
        <w:rPr>
          <w:rFonts w:ascii="Times New Roman" w:eastAsia="Times New Roman" w:hAnsi="Times New Roman"/>
          <w:sz w:val="28"/>
          <w:szCs w:val="28"/>
          <w:lang w:eastAsia="ru-RU"/>
        </w:rPr>
      </w:pPr>
    </w:p>
    <w:p w:rsidR="00F3089C" w:rsidRPr="00F3089C" w:rsidRDefault="00F3089C" w:rsidP="00F3089C">
      <w:pPr>
        <w:jc w:val="both"/>
        <w:rPr>
          <w:rFonts w:ascii="Times New Roman" w:eastAsia="Times New Roman" w:hAnsi="Times New Roman"/>
          <w:sz w:val="28"/>
          <w:szCs w:val="28"/>
          <w:lang w:eastAsia="ru-RU"/>
        </w:rPr>
      </w:pPr>
      <w:r w:rsidRPr="00F3089C">
        <w:rPr>
          <w:rFonts w:ascii="Times New Roman" w:eastAsia="Times New Roman" w:hAnsi="Times New Roman"/>
          <w:sz w:val="28"/>
          <w:szCs w:val="28"/>
          <w:lang w:eastAsia="ru-RU"/>
        </w:rPr>
        <w:t xml:space="preserve">        </w:t>
      </w:r>
    </w:p>
    <w:p w:rsidR="00F3089C" w:rsidRPr="00F3089C" w:rsidRDefault="00F3089C" w:rsidP="00F3089C">
      <w:pPr>
        <w:rPr>
          <w:rFonts w:ascii="Times New Roman" w:eastAsia="Times New Roman" w:hAnsi="Times New Roman"/>
          <w:sz w:val="28"/>
          <w:lang w:eastAsia="ru-RU"/>
        </w:rPr>
      </w:pPr>
      <w:r w:rsidRPr="00F3089C">
        <w:rPr>
          <w:rFonts w:ascii="Times New Roman" w:eastAsia="Times New Roman" w:hAnsi="Times New Roman"/>
          <w:sz w:val="28"/>
          <w:lang w:eastAsia="ru-RU"/>
        </w:rPr>
        <w:t xml:space="preserve">Глава Комарьевского  сельсовета                                                   </w:t>
      </w:r>
      <w:proofErr w:type="spellStart"/>
      <w:r w:rsidRPr="00F3089C">
        <w:rPr>
          <w:rFonts w:ascii="Times New Roman" w:eastAsia="Times New Roman" w:hAnsi="Times New Roman"/>
          <w:sz w:val="28"/>
          <w:lang w:eastAsia="ru-RU"/>
        </w:rPr>
        <w:t>В.И.Агапов</w:t>
      </w:r>
      <w:proofErr w:type="spellEnd"/>
    </w:p>
    <w:p w:rsidR="00F3089C" w:rsidRPr="00F3089C" w:rsidRDefault="00F3089C" w:rsidP="00F3089C">
      <w:pPr>
        <w:rPr>
          <w:rFonts w:ascii="Times New Roman" w:eastAsia="Times New Roman" w:hAnsi="Times New Roman"/>
          <w:sz w:val="28"/>
          <w:lang w:eastAsia="ru-RU"/>
        </w:rPr>
      </w:pPr>
    </w:p>
    <w:p w:rsidR="00F3089C" w:rsidRPr="00F3089C" w:rsidRDefault="00F3089C" w:rsidP="00F3089C">
      <w:pPr>
        <w:rPr>
          <w:rFonts w:ascii="Times New Roman" w:eastAsia="Times New Roman" w:hAnsi="Times New Roman"/>
          <w:sz w:val="28"/>
          <w:lang w:eastAsia="ru-RU"/>
        </w:rPr>
      </w:pPr>
    </w:p>
    <w:p w:rsidR="00F3089C" w:rsidRPr="00F3089C" w:rsidRDefault="00F3089C" w:rsidP="00F3089C">
      <w:pPr>
        <w:rPr>
          <w:rFonts w:ascii="Times New Roman" w:eastAsia="Times New Roman" w:hAnsi="Times New Roman"/>
          <w:sz w:val="28"/>
          <w:lang w:eastAsia="ru-RU"/>
        </w:rPr>
      </w:pPr>
    </w:p>
    <w:p w:rsidR="00F3089C" w:rsidRPr="00F3089C" w:rsidRDefault="00F3089C" w:rsidP="00F3089C">
      <w:pPr>
        <w:rPr>
          <w:rFonts w:ascii="Times New Roman" w:eastAsia="Times New Roman" w:hAnsi="Times New Roman"/>
          <w:sz w:val="28"/>
          <w:lang w:eastAsia="ru-RU"/>
        </w:rPr>
      </w:pPr>
    </w:p>
    <w:p w:rsidR="00F3089C" w:rsidRPr="00F3089C" w:rsidRDefault="00F3089C" w:rsidP="00F3089C">
      <w:pPr>
        <w:rPr>
          <w:rFonts w:ascii="Times New Roman" w:eastAsia="Times New Roman" w:hAnsi="Times New Roman"/>
          <w:sz w:val="28"/>
          <w:lang w:eastAsia="ru-RU"/>
        </w:rPr>
      </w:pPr>
    </w:p>
    <w:p w:rsidR="00F3089C" w:rsidRPr="00F3089C" w:rsidRDefault="00F3089C" w:rsidP="00F3089C">
      <w:pPr>
        <w:rPr>
          <w:rFonts w:ascii="Times New Roman" w:eastAsia="Times New Roman" w:hAnsi="Times New Roman"/>
          <w:sz w:val="28"/>
          <w:lang w:eastAsia="ru-RU"/>
        </w:rPr>
      </w:pPr>
    </w:p>
    <w:p w:rsidR="00F3089C" w:rsidRPr="00F3089C" w:rsidRDefault="00F3089C" w:rsidP="00F3089C">
      <w:pPr>
        <w:rPr>
          <w:rFonts w:ascii="Times New Roman" w:eastAsia="Times New Roman" w:hAnsi="Times New Roman"/>
          <w:sz w:val="28"/>
          <w:lang w:eastAsia="ru-RU"/>
        </w:rPr>
      </w:pPr>
    </w:p>
    <w:p w:rsidR="00F3089C" w:rsidRPr="00F3089C" w:rsidRDefault="00F3089C" w:rsidP="00F3089C">
      <w:pPr>
        <w:rPr>
          <w:rFonts w:ascii="Times New Roman" w:eastAsia="Times New Roman" w:hAnsi="Times New Roman"/>
          <w:sz w:val="28"/>
          <w:lang w:eastAsia="ru-RU"/>
        </w:rPr>
      </w:pPr>
    </w:p>
    <w:p w:rsidR="00F3089C" w:rsidRPr="00F3089C" w:rsidRDefault="00F3089C" w:rsidP="00F3089C">
      <w:pPr>
        <w:rPr>
          <w:rFonts w:ascii="Times New Roman" w:eastAsia="Times New Roman" w:hAnsi="Times New Roman"/>
          <w:sz w:val="28"/>
          <w:lang w:eastAsia="ru-RU"/>
        </w:rPr>
      </w:pPr>
    </w:p>
    <w:p w:rsidR="00F3089C" w:rsidRPr="00F3089C" w:rsidRDefault="00F3089C" w:rsidP="00F3089C">
      <w:pPr>
        <w:rPr>
          <w:rFonts w:ascii="Times New Roman" w:eastAsia="Times New Roman" w:hAnsi="Times New Roman"/>
          <w:sz w:val="28"/>
          <w:lang w:eastAsia="ru-RU"/>
        </w:rPr>
      </w:pPr>
    </w:p>
    <w:p w:rsidR="00F3089C" w:rsidRPr="00F3089C" w:rsidRDefault="00F3089C" w:rsidP="00F3089C">
      <w:pPr>
        <w:rPr>
          <w:rFonts w:ascii="Times New Roman" w:eastAsia="Times New Roman" w:hAnsi="Times New Roman"/>
          <w:sz w:val="28"/>
          <w:lang w:eastAsia="ru-RU"/>
        </w:rPr>
      </w:pPr>
    </w:p>
    <w:p w:rsidR="00F3089C" w:rsidRPr="00F3089C" w:rsidRDefault="00F3089C" w:rsidP="00F3089C">
      <w:pPr>
        <w:rPr>
          <w:rFonts w:ascii="Times New Roman" w:eastAsia="Times New Roman" w:hAnsi="Times New Roman"/>
          <w:sz w:val="28"/>
          <w:lang w:eastAsia="ru-RU"/>
        </w:rPr>
      </w:pPr>
    </w:p>
    <w:p w:rsidR="00F3089C" w:rsidRPr="00F3089C" w:rsidRDefault="00F3089C" w:rsidP="00F3089C">
      <w:pPr>
        <w:rPr>
          <w:rFonts w:ascii="Times New Roman" w:eastAsia="Times New Roman" w:hAnsi="Times New Roman"/>
          <w:sz w:val="28"/>
          <w:lang w:eastAsia="ru-RU"/>
        </w:rPr>
      </w:pPr>
    </w:p>
    <w:p w:rsidR="00F3089C" w:rsidRPr="00F3089C" w:rsidRDefault="00F3089C" w:rsidP="00F3089C">
      <w:pPr>
        <w:widowControl w:val="0"/>
        <w:ind w:left="170"/>
        <w:jc w:val="right"/>
        <w:rPr>
          <w:rFonts w:ascii="Times New Roman" w:eastAsia="Times New Roman" w:hAnsi="Times New Roman"/>
          <w:sz w:val="26"/>
          <w:szCs w:val="26"/>
        </w:rPr>
      </w:pPr>
    </w:p>
    <w:p w:rsidR="00F3089C" w:rsidRPr="00F3089C" w:rsidRDefault="00F3089C" w:rsidP="00F3089C">
      <w:pPr>
        <w:widowControl w:val="0"/>
        <w:ind w:left="170"/>
        <w:jc w:val="right"/>
        <w:rPr>
          <w:rFonts w:ascii="Times New Roman" w:eastAsia="Times New Roman" w:hAnsi="Times New Roman"/>
          <w:sz w:val="26"/>
          <w:szCs w:val="26"/>
        </w:rPr>
      </w:pPr>
    </w:p>
    <w:p w:rsidR="00F3089C" w:rsidRPr="00F3089C" w:rsidRDefault="00F3089C" w:rsidP="00F3089C">
      <w:pPr>
        <w:widowControl w:val="0"/>
        <w:ind w:left="170"/>
        <w:jc w:val="right"/>
        <w:rPr>
          <w:rFonts w:ascii="Times New Roman" w:eastAsia="Times New Roman" w:hAnsi="Times New Roman"/>
          <w:sz w:val="26"/>
          <w:szCs w:val="26"/>
        </w:rPr>
      </w:pPr>
    </w:p>
    <w:p w:rsidR="00F3089C" w:rsidRPr="00F3089C" w:rsidRDefault="00F3089C" w:rsidP="00F3089C">
      <w:pPr>
        <w:widowControl w:val="0"/>
        <w:ind w:left="170"/>
        <w:jc w:val="right"/>
        <w:rPr>
          <w:rFonts w:ascii="Times New Roman" w:eastAsia="Times New Roman" w:hAnsi="Times New Roman"/>
          <w:sz w:val="26"/>
          <w:szCs w:val="26"/>
        </w:rPr>
      </w:pPr>
    </w:p>
    <w:p w:rsidR="00F3089C" w:rsidRPr="00F3089C" w:rsidRDefault="00F3089C" w:rsidP="00F3089C">
      <w:pPr>
        <w:widowControl w:val="0"/>
        <w:ind w:left="170"/>
        <w:jc w:val="right"/>
        <w:rPr>
          <w:rFonts w:ascii="Times New Roman" w:eastAsia="Times New Roman" w:hAnsi="Times New Roman"/>
          <w:sz w:val="26"/>
          <w:szCs w:val="26"/>
        </w:rPr>
      </w:pPr>
    </w:p>
    <w:p w:rsidR="00F3089C" w:rsidRPr="00F3089C" w:rsidRDefault="00F3089C" w:rsidP="00F3089C">
      <w:pPr>
        <w:widowControl w:val="0"/>
        <w:ind w:left="170"/>
        <w:jc w:val="right"/>
        <w:rPr>
          <w:rFonts w:ascii="Times New Roman" w:eastAsia="Times New Roman" w:hAnsi="Times New Roman"/>
          <w:sz w:val="26"/>
          <w:szCs w:val="26"/>
        </w:rPr>
      </w:pPr>
    </w:p>
    <w:p w:rsidR="00F3089C" w:rsidRPr="00F3089C" w:rsidRDefault="00F3089C" w:rsidP="00F3089C">
      <w:pPr>
        <w:widowControl w:val="0"/>
        <w:ind w:left="170"/>
        <w:jc w:val="right"/>
        <w:rPr>
          <w:rFonts w:ascii="Times New Roman" w:eastAsia="Times New Roman" w:hAnsi="Times New Roman"/>
          <w:sz w:val="26"/>
          <w:szCs w:val="26"/>
        </w:rPr>
      </w:pPr>
    </w:p>
    <w:p w:rsidR="00F3089C" w:rsidRPr="00F3089C" w:rsidRDefault="00F3089C" w:rsidP="00F3089C">
      <w:pPr>
        <w:widowControl w:val="0"/>
        <w:ind w:left="170"/>
        <w:jc w:val="right"/>
        <w:rPr>
          <w:rFonts w:ascii="Times New Roman" w:eastAsia="Times New Roman" w:hAnsi="Times New Roman"/>
          <w:sz w:val="26"/>
          <w:szCs w:val="26"/>
        </w:rPr>
      </w:pPr>
    </w:p>
    <w:p w:rsidR="00F3089C" w:rsidRPr="00F3089C" w:rsidRDefault="00F3089C" w:rsidP="00F3089C">
      <w:pPr>
        <w:widowControl w:val="0"/>
        <w:ind w:left="170"/>
        <w:jc w:val="right"/>
        <w:rPr>
          <w:rFonts w:ascii="Times New Roman" w:eastAsia="Times New Roman" w:hAnsi="Times New Roman"/>
          <w:sz w:val="26"/>
          <w:szCs w:val="26"/>
        </w:rPr>
      </w:pPr>
    </w:p>
    <w:p w:rsidR="00F3089C" w:rsidRPr="00F3089C" w:rsidRDefault="00F3089C" w:rsidP="00F3089C">
      <w:pPr>
        <w:widowControl w:val="0"/>
        <w:ind w:left="170"/>
        <w:jc w:val="right"/>
        <w:rPr>
          <w:rFonts w:ascii="Times New Roman" w:eastAsia="Times New Roman" w:hAnsi="Times New Roman"/>
          <w:sz w:val="26"/>
          <w:szCs w:val="26"/>
        </w:rPr>
      </w:pPr>
      <w:r w:rsidRPr="00F3089C">
        <w:rPr>
          <w:rFonts w:ascii="Times New Roman" w:eastAsia="Times New Roman" w:hAnsi="Times New Roman"/>
          <w:sz w:val="26"/>
          <w:szCs w:val="26"/>
        </w:rPr>
        <w:lastRenderedPageBreak/>
        <w:t xml:space="preserve">Утверждена </w:t>
      </w:r>
    </w:p>
    <w:p w:rsidR="00F3089C" w:rsidRPr="00F3089C" w:rsidRDefault="00F3089C" w:rsidP="00F3089C">
      <w:pPr>
        <w:widowControl w:val="0"/>
        <w:ind w:left="170"/>
        <w:jc w:val="right"/>
        <w:rPr>
          <w:rFonts w:ascii="Times New Roman" w:eastAsia="Times New Roman" w:hAnsi="Times New Roman"/>
          <w:sz w:val="26"/>
          <w:szCs w:val="26"/>
        </w:rPr>
      </w:pPr>
      <w:r w:rsidRPr="00F3089C">
        <w:rPr>
          <w:rFonts w:ascii="Times New Roman" w:eastAsia="Times New Roman" w:hAnsi="Times New Roman"/>
          <w:sz w:val="26"/>
          <w:szCs w:val="26"/>
        </w:rPr>
        <w:t>постановлением администрации</w:t>
      </w:r>
    </w:p>
    <w:p w:rsidR="00F3089C" w:rsidRPr="00F3089C" w:rsidRDefault="00F3089C" w:rsidP="00F3089C">
      <w:pPr>
        <w:widowControl w:val="0"/>
        <w:ind w:left="170"/>
        <w:jc w:val="right"/>
        <w:rPr>
          <w:rFonts w:ascii="Times New Roman" w:eastAsia="Times New Roman" w:hAnsi="Times New Roman"/>
          <w:sz w:val="26"/>
          <w:szCs w:val="26"/>
        </w:rPr>
      </w:pPr>
      <w:r w:rsidRPr="00F3089C">
        <w:rPr>
          <w:rFonts w:ascii="Times New Roman" w:eastAsia="Times New Roman" w:hAnsi="Times New Roman"/>
          <w:sz w:val="26"/>
          <w:szCs w:val="26"/>
        </w:rPr>
        <w:t>Комарьевского сельсовета</w:t>
      </w:r>
    </w:p>
    <w:p w:rsidR="00F3089C" w:rsidRPr="00F3089C" w:rsidRDefault="00F3089C" w:rsidP="00F3089C">
      <w:pPr>
        <w:widowControl w:val="0"/>
        <w:ind w:left="170"/>
        <w:jc w:val="right"/>
        <w:rPr>
          <w:rFonts w:ascii="Times New Roman" w:eastAsia="Times New Roman" w:hAnsi="Times New Roman"/>
          <w:sz w:val="26"/>
          <w:szCs w:val="26"/>
        </w:rPr>
      </w:pPr>
      <w:r w:rsidRPr="00F3089C">
        <w:rPr>
          <w:rFonts w:ascii="Times New Roman" w:eastAsia="Times New Roman" w:hAnsi="Times New Roman"/>
          <w:sz w:val="26"/>
          <w:szCs w:val="26"/>
        </w:rPr>
        <w:t>от 16.01.2019 №3</w:t>
      </w:r>
    </w:p>
    <w:p w:rsidR="00F3089C" w:rsidRPr="00F3089C" w:rsidRDefault="00F3089C" w:rsidP="00F3089C">
      <w:pPr>
        <w:widowControl w:val="0"/>
        <w:ind w:left="170"/>
        <w:jc w:val="right"/>
        <w:rPr>
          <w:rFonts w:ascii="Times New Roman" w:eastAsia="Times New Roman" w:hAnsi="Times New Roman"/>
          <w:sz w:val="26"/>
          <w:szCs w:val="26"/>
        </w:rPr>
      </w:pPr>
    </w:p>
    <w:p w:rsidR="00F3089C" w:rsidRPr="00F3089C" w:rsidRDefault="00F3089C" w:rsidP="00F3089C">
      <w:pPr>
        <w:jc w:val="center"/>
        <w:rPr>
          <w:rFonts w:ascii="Times New Roman" w:eastAsia="Times New Roman" w:hAnsi="Times New Roman"/>
          <w:b/>
          <w:bCs/>
          <w:sz w:val="28"/>
          <w:szCs w:val="28"/>
          <w:lang w:eastAsia="ru-RU"/>
        </w:rPr>
      </w:pPr>
      <w:r w:rsidRPr="00F3089C">
        <w:rPr>
          <w:rFonts w:ascii="Times New Roman" w:eastAsia="Times New Roman" w:hAnsi="Times New Roman"/>
          <w:b/>
          <w:bCs/>
          <w:sz w:val="28"/>
          <w:szCs w:val="28"/>
          <w:lang w:eastAsia="ru-RU"/>
        </w:rPr>
        <w:t xml:space="preserve">Должностная инструкция заместителя главы </w:t>
      </w:r>
    </w:p>
    <w:p w:rsidR="00F3089C" w:rsidRPr="00F3089C" w:rsidRDefault="00F3089C" w:rsidP="00F3089C">
      <w:pPr>
        <w:jc w:val="center"/>
        <w:rPr>
          <w:rFonts w:ascii="Times New Roman" w:eastAsia="Times New Roman" w:hAnsi="Times New Roman"/>
          <w:b/>
          <w:bCs/>
          <w:sz w:val="28"/>
          <w:szCs w:val="28"/>
          <w:lang w:eastAsia="ru-RU"/>
        </w:rPr>
      </w:pPr>
      <w:r w:rsidRPr="00F3089C">
        <w:rPr>
          <w:rFonts w:ascii="Times New Roman" w:eastAsia="Times New Roman" w:hAnsi="Times New Roman"/>
          <w:b/>
          <w:bCs/>
          <w:sz w:val="28"/>
          <w:szCs w:val="28"/>
          <w:lang w:eastAsia="ru-RU"/>
        </w:rPr>
        <w:t xml:space="preserve"> администрации  Комарьевского сельсовета  </w:t>
      </w:r>
    </w:p>
    <w:p w:rsidR="00F3089C" w:rsidRPr="00F3089C" w:rsidRDefault="00F3089C" w:rsidP="00F3089C">
      <w:pPr>
        <w:rPr>
          <w:rFonts w:ascii="Times New Roman" w:eastAsia="Times New Roman" w:hAnsi="Times New Roman"/>
          <w:b/>
          <w:bCs/>
          <w:sz w:val="28"/>
          <w:szCs w:val="28"/>
          <w:lang w:eastAsia="ru-RU"/>
        </w:rPr>
      </w:pPr>
    </w:p>
    <w:p w:rsidR="00F3089C" w:rsidRPr="00F3089C" w:rsidRDefault="00F3089C" w:rsidP="00F3089C">
      <w:pPr>
        <w:jc w:val="center"/>
        <w:rPr>
          <w:rFonts w:ascii="Times New Roman" w:eastAsia="Times New Roman" w:hAnsi="Times New Roman"/>
          <w:sz w:val="28"/>
          <w:szCs w:val="28"/>
          <w:lang w:eastAsia="ru-RU"/>
        </w:rPr>
      </w:pPr>
      <w:r w:rsidRPr="00F3089C">
        <w:rPr>
          <w:rFonts w:ascii="Times New Roman" w:eastAsia="Times New Roman" w:hAnsi="Times New Roman"/>
          <w:sz w:val="28"/>
          <w:szCs w:val="28"/>
          <w:lang w:val="en-US" w:eastAsia="ru-RU"/>
        </w:rPr>
        <w:t>I</w:t>
      </w:r>
      <w:r w:rsidRPr="00F3089C">
        <w:rPr>
          <w:rFonts w:ascii="Times New Roman" w:eastAsia="Times New Roman" w:hAnsi="Times New Roman"/>
          <w:sz w:val="28"/>
          <w:szCs w:val="28"/>
          <w:lang w:eastAsia="ru-RU"/>
        </w:rPr>
        <w:t>. ОБЩИЕ СВЕДЕНИЯ</w:t>
      </w:r>
    </w:p>
    <w:p w:rsidR="00F3089C" w:rsidRPr="00F3089C" w:rsidRDefault="00F3089C" w:rsidP="00F3089C">
      <w:pPr>
        <w:ind w:firstLine="900"/>
        <w:jc w:val="both"/>
        <w:rPr>
          <w:rFonts w:ascii="Times New Roman" w:eastAsia="Times New Roman" w:hAnsi="Times New Roman"/>
          <w:sz w:val="28"/>
          <w:szCs w:val="28"/>
          <w:lang w:eastAsia="ru-RU"/>
        </w:rPr>
      </w:pPr>
      <w:r w:rsidRPr="00F3089C">
        <w:rPr>
          <w:rFonts w:ascii="Times New Roman" w:eastAsia="Times New Roman" w:hAnsi="Times New Roman"/>
          <w:sz w:val="28"/>
          <w:szCs w:val="28"/>
          <w:lang w:eastAsia="ru-RU"/>
        </w:rPr>
        <w:t>1.1. Ведущая муниципальная должность  заместитель главы администрации введена в штат администрации сельсовета д</w:t>
      </w:r>
      <w:r w:rsidRPr="00F3089C">
        <w:rPr>
          <w:rFonts w:ascii="Times New Roman" w:eastAsia="Times New Roman" w:hAnsi="Times New Roman"/>
          <w:sz w:val="28"/>
          <w:lang w:eastAsia="ru-RU"/>
        </w:rPr>
        <w:t>ля ведения финансовой, бухгалтерской работы</w:t>
      </w:r>
      <w:r w:rsidRPr="00F3089C">
        <w:rPr>
          <w:rFonts w:ascii="Times New Roman" w:eastAsia="Times New Roman" w:hAnsi="Times New Roman"/>
          <w:sz w:val="28"/>
          <w:szCs w:val="28"/>
          <w:lang w:eastAsia="ru-RU"/>
        </w:rPr>
        <w:t xml:space="preserve">  в администрации сельсовета.</w:t>
      </w:r>
    </w:p>
    <w:p w:rsidR="00F3089C" w:rsidRPr="00F3089C" w:rsidRDefault="00F3089C" w:rsidP="00F3089C">
      <w:pPr>
        <w:ind w:firstLine="708"/>
        <w:jc w:val="both"/>
        <w:rPr>
          <w:rFonts w:ascii="Times New Roman" w:eastAsia="Times New Roman" w:hAnsi="Times New Roman"/>
          <w:sz w:val="28"/>
          <w:szCs w:val="28"/>
          <w:lang w:eastAsia="ru-RU"/>
        </w:rPr>
      </w:pPr>
      <w:r w:rsidRPr="00F3089C">
        <w:rPr>
          <w:rFonts w:ascii="Times New Roman" w:eastAsia="Times New Roman" w:hAnsi="Times New Roman"/>
          <w:sz w:val="28"/>
          <w:szCs w:val="28"/>
          <w:lang w:eastAsia="ru-RU"/>
        </w:rPr>
        <w:t>1.2.   Заместитель главы администрации сельсовета</w:t>
      </w:r>
      <w:r w:rsidRPr="00F3089C">
        <w:rPr>
          <w:rFonts w:ascii="Times New Roman" w:eastAsia="Times New Roman" w:hAnsi="Times New Roman"/>
          <w:b/>
          <w:bCs/>
          <w:sz w:val="28"/>
          <w:szCs w:val="28"/>
          <w:lang w:eastAsia="ru-RU"/>
        </w:rPr>
        <w:t xml:space="preserve">  </w:t>
      </w:r>
      <w:r w:rsidRPr="00F3089C">
        <w:rPr>
          <w:rFonts w:ascii="Times New Roman" w:eastAsia="Times New Roman" w:hAnsi="Times New Roman"/>
          <w:sz w:val="28"/>
          <w:szCs w:val="28"/>
          <w:lang w:eastAsia="ru-RU"/>
        </w:rPr>
        <w:t>непосредственно подчиняется главе сельсовета. Взаимодействует со специалистами аппарата администрации сельсовета и аппарата администрации Доволенского района.</w:t>
      </w:r>
    </w:p>
    <w:p w:rsidR="00F3089C" w:rsidRPr="00F3089C" w:rsidRDefault="00F3089C" w:rsidP="00F3089C">
      <w:pPr>
        <w:ind w:firstLine="708"/>
        <w:jc w:val="both"/>
        <w:rPr>
          <w:rFonts w:ascii="Times New Roman" w:eastAsia="Times New Roman" w:hAnsi="Times New Roman"/>
          <w:sz w:val="28"/>
          <w:szCs w:val="28"/>
          <w:lang w:eastAsia="ru-RU"/>
        </w:rPr>
      </w:pPr>
      <w:r w:rsidRPr="00F3089C">
        <w:rPr>
          <w:rFonts w:ascii="Times New Roman" w:eastAsia="Times New Roman" w:hAnsi="Times New Roman"/>
          <w:sz w:val="28"/>
          <w:szCs w:val="28"/>
          <w:lang w:eastAsia="ru-RU"/>
        </w:rPr>
        <w:t>1.3</w:t>
      </w:r>
      <w:r w:rsidRPr="00F3089C">
        <w:rPr>
          <w:rFonts w:ascii="Times New Roman" w:eastAsia="Times New Roman" w:hAnsi="Times New Roman"/>
          <w:sz w:val="28"/>
          <w:szCs w:val="28"/>
          <w:lang w:eastAsia="ru-RU"/>
        </w:rPr>
        <w:tab/>
        <w:t>Заместитель главы администрации сельсовета</w:t>
      </w:r>
      <w:r w:rsidRPr="00F3089C">
        <w:rPr>
          <w:rFonts w:ascii="Times New Roman" w:eastAsia="Times New Roman" w:hAnsi="Times New Roman"/>
          <w:b/>
          <w:bCs/>
          <w:sz w:val="28"/>
          <w:szCs w:val="28"/>
          <w:lang w:eastAsia="ru-RU"/>
        </w:rPr>
        <w:t xml:space="preserve">  </w:t>
      </w:r>
      <w:r w:rsidRPr="00F3089C">
        <w:rPr>
          <w:rFonts w:ascii="Times New Roman" w:eastAsia="Times New Roman" w:hAnsi="Times New Roman"/>
          <w:sz w:val="28"/>
          <w:szCs w:val="28"/>
          <w:lang w:eastAsia="ru-RU"/>
        </w:rPr>
        <w:t>руководствуется в своей работе Конституцией РФ, законами РФ, нормативными и распорядительными актами Президента РФ, Правительства РФ, законами Новосибирской области, документами областной администрации, администрации района, Уставом муниципального образования, нормативно – правовыми актами местного самоуправления, инструкциями.</w:t>
      </w:r>
    </w:p>
    <w:p w:rsidR="00F3089C" w:rsidRPr="00F3089C" w:rsidRDefault="00F3089C" w:rsidP="00F3089C">
      <w:pPr>
        <w:jc w:val="both"/>
        <w:rPr>
          <w:rFonts w:ascii="Times New Roman" w:eastAsia="Times New Roman" w:hAnsi="Times New Roman"/>
          <w:sz w:val="28"/>
          <w:szCs w:val="28"/>
          <w:lang w:eastAsia="ru-RU"/>
        </w:rPr>
      </w:pPr>
      <w:r w:rsidRPr="00F3089C">
        <w:rPr>
          <w:rFonts w:ascii="Times New Roman" w:eastAsia="Times New Roman" w:hAnsi="Times New Roman"/>
          <w:sz w:val="28"/>
          <w:szCs w:val="28"/>
          <w:lang w:eastAsia="ru-RU"/>
        </w:rPr>
        <w:t xml:space="preserve">         1.4.Заместитель главы администрации сельсовета  назначается и освобождается от должности  распоряжением Главы  администрации сельсовета в </w:t>
      </w:r>
      <w:proofErr w:type="gramStart"/>
      <w:r w:rsidRPr="00F3089C">
        <w:rPr>
          <w:rFonts w:ascii="Times New Roman" w:eastAsia="Times New Roman" w:hAnsi="Times New Roman"/>
          <w:sz w:val="28"/>
          <w:szCs w:val="28"/>
          <w:lang w:eastAsia="ru-RU"/>
        </w:rPr>
        <w:t>порядке</w:t>
      </w:r>
      <w:proofErr w:type="gramEnd"/>
      <w:r w:rsidRPr="00F3089C">
        <w:rPr>
          <w:rFonts w:ascii="Times New Roman" w:eastAsia="Times New Roman" w:hAnsi="Times New Roman"/>
          <w:sz w:val="28"/>
          <w:szCs w:val="28"/>
          <w:lang w:eastAsia="ru-RU"/>
        </w:rPr>
        <w:t xml:space="preserve">  установленном Трудовым Кодексом РФ, Федеральным законом «О муниципальной службе в Российской Федерации», Законом Новосибирской области  «О муниципальной службе в Новосибирской области».</w:t>
      </w:r>
    </w:p>
    <w:p w:rsidR="00F3089C" w:rsidRPr="00F3089C" w:rsidRDefault="00F3089C" w:rsidP="00F3089C">
      <w:pPr>
        <w:jc w:val="both"/>
        <w:rPr>
          <w:rFonts w:ascii="Times New Roman" w:eastAsia="Times New Roman" w:hAnsi="Times New Roman"/>
          <w:sz w:val="28"/>
          <w:szCs w:val="28"/>
          <w:lang w:eastAsia="ru-RU"/>
        </w:rPr>
      </w:pPr>
      <w:r w:rsidRPr="00F3089C">
        <w:rPr>
          <w:rFonts w:ascii="Times New Roman" w:eastAsia="Times New Roman" w:hAnsi="Times New Roman"/>
          <w:sz w:val="28"/>
          <w:szCs w:val="28"/>
          <w:lang w:eastAsia="ru-RU"/>
        </w:rPr>
        <w:tab/>
        <w:t xml:space="preserve">1.5. В период временного </w:t>
      </w:r>
      <w:proofErr w:type="gramStart"/>
      <w:r w:rsidRPr="00F3089C">
        <w:rPr>
          <w:rFonts w:ascii="Times New Roman" w:eastAsia="Times New Roman" w:hAnsi="Times New Roman"/>
          <w:sz w:val="28"/>
          <w:szCs w:val="28"/>
          <w:lang w:eastAsia="ru-RU"/>
        </w:rPr>
        <w:t>отсутствия  заместителя главы администрации сельсовета его</w:t>
      </w:r>
      <w:proofErr w:type="gramEnd"/>
      <w:r w:rsidRPr="00F3089C">
        <w:rPr>
          <w:rFonts w:ascii="Times New Roman" w:eastAsia="Times New Roman" w:hAnsi="Times New Roman"/>
          <w:sz w:val="28"/>
          <w:szCs w:val="28"/>
          <w:lang w:eastAsia="ru-RU"/>
        </w:rPr>
        <w:t xml:space="preserve"> должностные обязанности исполняет специалист, назначенный распоряжением главы  администрации сельсовета.</w:t>
      </w:r>
    </w:p>
    <w:p w:rsidR="00F3089C" w:rsidRPr="00F3089C" w:rsidRDefault="00F3089C" w:rsidP="00F3089C">
      <w:pPr>
        <w:ind w:firstLine="708"/>
        <w:jc w:val="both"/>
        <w:rPr>
          <w:rFonts w:ascii="Times New Roman" w:eastAsia="Times New Roman" w:hAnsi="Times New Roman"/>
          <w:sz w:val="28"/>
          <w:szCs w:val="28"/>
          <w:lang w:eastAsia="ru-RU"/>
        </w:rPr>
      </w:pPr>
      <w:r w:rsidRPr="00F3089C">
        <w:rPr>
          <w:rFonts w:ascii="Times New Roman" w:eastAsia="Times New Roman" w:hAnsi="Times New Roman"/>
          <w:sz w:val="28"/>
          <w:szCs w:val="28"/>
          <w:lang w:eastAsia="ru-RU"/>
        </w:rPr>
        <w:t>1.6.Заместитель главы администрации сельсовета  временно осуществляет полномочия главы  администрации сельсовета в случае его отсутствия, невозможности  исполнения им своих обязанностей, а также в случае досрочного прекращения главой  администрации сельсовета своих полномочий.</w:t>
      </w:r>
    </w:p>
    <w:p w:rsidR="00F3089C" w:rsidRPr="00F3089C" w:rsidRDefault="00F3089C" w:rsidP="00F3089C">
      <w:pPr>
        <w:rPr>
          <w:rFonts w:ascii="Times New Roman" w:eastAsia="Times New Roman" w:hAnsi="Times New Roman"/>
          <w:sz w:val="28"/>
          <w:szCs w:val="28"/>
          <w:lang w:eastAsia="ru-RU"/>
        </w:rPr>
      </w:pPr>
    </w:p>
    <w:p w:rsidR="00F3089C" w:rsidRPr="00F3089C" w:rsidRDefault="00F3089C" w:rsidP="00F3089C">
      <w:pPr>
        <w:jc w:val="center"/>
        <w:rPr>
          <w:rFonts w:ascii="Times New Roman" w:eastAsia="Times New Roman" w:hAnsi="Times New Roman"/>
          <w:sz w:val="28"/>
          <w:lang w:eastAsia="ru-RU"/>
        </w:rPr>
      </w:pPr>
      <w:r w:rsidRPr="00F3089C">
        <w:rPr>
          <w:rFonts w:ascii="Times New Roman" w:eastAsia="Times New Roman" w:hAnsi="Times New Roman"/>
          <w:sz w:val="28"/>
          <w:lang w:val="en-US" w:eastAsia="ru-RU"/>
        </w:rPr>
        <w:t>II</w:t>
      </w:r>
      <w:r w:rsidRPr="00F3089C">
        <w:rPr>
          <w:rFonts w:ascii="Times New Roman" w:eastAsia="Times New Roman" w:hAnsi="Times New Roman"/>
          <w:sz w:val="28"/>
          <w:lang w:eastAsia="ru-RU"/>
        </w:rPr>
        <w:t>. ДОЛЖНОСТНЫЕ ОБЯЗАННОСТИ</w:t>
      </w:r>
    </w:p>
    <w:p w:rsidR="00F3089C" w:rsidRPr="00F3089C" w:rsidRDefault="00F3089C" w:rsidP="00F3089C">
      <w:pPr>
        <w:jc w:val="center"/>
        <w:rPr>
          <w:rFonts w:ascii="Times New Roman" w:eastAsia="Times New Roman" w:hAnsi="Times New Roman"/>
          <w:sz w:val="28"/>
          <w:szCs w:val="28"/>
          <w:lang w:eastAsia="ru-RU"/>
        </w:rPr>
      </w:pPr>
    </w:p>
    <w:p w:rsidR="00F3089C" w:rsidRPr="00F3089C" w:rsidRDefault="00F3089C" w:rsidP="00F3089C">
      <w:pPr>
        <w:jc w:val="both"/>
        <w:rPr>
          <w:rFonts w:ascii="Times New Roman" w:eastAsia="Times New Roman" w:hAnsi="Times New Roman"/>
          <w:sz w:val="28"/>
          <w:szCs w:val="28"/>
          <w:shd w:val="clear" w:color="auto" w:fill="FFFFFF"/>
          <w:lang w:eastAsia="ru-RU"/>
        </w:rPr>
      </w:pPr>
      <w:r w:rsidRPr="00F3089C">
        <w:rPr>
          <w:rFonts w:ascii="Times New Roman" w:eastAsia="Times New Roman" w:hAnsi="Times New Roman"/>
          <w:sz w:val="28"/>
          <w:szCs w:val="28"/>
          <w:lang w:eastAsia="ru-RU"/>
        </w:rPr>
        <w:t>2.1. Заместитель главы администрации главный бухгалтер  администрации  о</w:t>
      </w:r>
      <w:r w:rsidRPr="00F3089C">
        <w:rPr>
          <w:rFonts w:ascii="Times New Roman" w:eastAsia="Times New Roman" w:hAnsi="Times New Roman"/>
          <w:sz w:val="28"/>
          <w:szCs w:val="28"/>
          <w:shd w:val="clear" w:color="auto" w:fill="FFFFFF"/>
          <w:lang w:eastAsia="ru-RU"/>
        </w:rPr>
        <w:t>существляет организацию бухгалтерского учета хозяйственно-финансовой деятельности и контроль за экономным использованием материальных, трудовых и финансовых ресурсов, сохранностью собственности учреждения.</w:t>
      </w:r>
      <w:r w:rsidRPr="00F3089C">
        <w:rPr>
          <w:rFonts w:ascii="Times New Roman" w:eastAsia="Times New Roman" w:hAnsi="Times New Roman"/>
          <w:sz w:val="28"/>
          <w:szCs w:val="28"/>
          <w:lang w:eastAsia="ru-RU"/>
        </w:rPr>
        <w:br/>
      </w:r>
      <w:r w:rsidRPr="00F3089C">
        <w:rPr>
          <w:rFonts w:ascii="Times New Roman" w:eastAsia="Times New Roman" w:hAnsi="Times New Roman"/>
          <w:sz w:val="28"/>
          <w:szCs w:val="28"/>
          <w:shd w:val="clear" w:color="auto" w:fill="FFFFFF"/>
          <w:lang w:eastAsia="ru-RU"/>
        </w:rPr>
        <w:t>2.2</w:t>
      </w:r>
      <w:proofErr w:type="gramStart"/>
      <w:r w:rsidRPr="00F3089C">
        <w:rPr>
          <w:rFonts w:ascii="Times New Roman" w:eastAsia="Times New Roman" w:hAnsi="Times New Roman"/>
          <w:sz w:val="28"/>
          <w:szCs w:val="28"/>
          <w:shd w:val="clear" w:color="auto" w:fill="FFFFFF"/>
          <w:lang w:eastAsia="ru-RU"/>
        </w:rPr>
        <w:t xml:space="preserve">  Ф</w:t>
      </w:r>
      <w:proofErr w:type="gramEnd"/>
      <w:r w:rsidRPr="00F3089C">
        <w:rPr>
          <w:rFonts w:ascii="Times New Roman" w:eastAsia="Times New Roman" w:hAnsi="Times New Roman"/>
          <w:sz w:val="28"/>
          <w:szCs w:val="28"/>
          <w:shd w:val="clear" w:color="auto" w:fill="FFFFFF"/>
          <w:lang w:eastAsia="ru-RU"/>
        </w:rPr>
        <w:t>ормирует, в соответствии с действующим указаниями о порядке применения бюджетной классификации РФ, письма на финансирование расходов поселения.</w:t>
      </w:r>
      <w:r w:rsidRPr="00F3089C">
        <w:rPr>
          <w:rFonts w:ascii="Times New Roman" w:eastAsia="Times New Roman" w:hAnsi="Times New Roman"/>
          <w:sz w:val="28"/>
          <w:szCs w:val="28"/>
          <w:lang w:eastAsia="ru-RU"/>
        </w:rPr>
        <w:br/>
      </w:r>
      <w:r w:rsidRPr="00F3089C">
        <w:rPr>
          <w:rFonts w:ascii="Times New Roman" w:eastAsia="Times New Roman" w:hAnsi="Times New Roman"/>
          <w:sz w:val="28"/>
          <w:szCs w:val="28"/>
          <w:lang w:eastAsia="ru-RU"/>
        </w:rPr>
        <w:lastRenderedPageBreak/>
        <w:t xml:space="preserve">2.3 </w:t>
      </w:r>
      <w:r w:rsidRPr="00F3089C">
        <w:rPr>
          <w:rFonts w:ascii="Times New Roman" w:eastAsia="Times New Roman" w:hAnsi="Times New Roman"/>
          <w:sz w:val="28"/>
          <w:szCs w:val="28"/>
          <w:shd w:val="clear" w:color="auto" w:fill="FFFFFF"/>
          <w:lang w:eastAsia="ru-RU"/>
        </w:rPr>
        <w:t xml:space="preserve"> Возглавляет работу по подготовке и принятию рабочего плана счетов, форм первичных учетных документов, применяемых для оформления хозяйственных операций, по которым не предусмотрены типовые формы, разработке форм документов внутренней бухгалтерской отчетности, а также обеспечению порядка проведения инвентаризаций, контроля за проведением хозяйственных операций, соблюдением технологии обработки бухгалтерской информации и порядком документооборота.</w:t>
      </w:r>
      <w:r w:rsidRPr="00F3089C">
        <w:rPr>
          <w:rFonts w:ascii="Times New Roman" w:eastAsia="Times New Roman" w:hAnsi="Times New Roman"/>
          <w:sz w:val="28"/>
          <w:szCs w:val="28"/>
          <w:lang w:eastAsia="ru-RU"/>
        </w:rPr>
        <w:br/>
      </w:r>
      <w:r w:rsidRPr="00F3089C">
        <w:rPr>
          <w:rFonts w:ascii="Times New Roman" w:eastAsia="Times New Roman" w:hAnsi="Times New Roman"/>
          <w:sz w:val="28"/>
          <w:szCs w:val="28"/>
          <w:shd w:val="clear" w:color="auto" w:fill="FFFFFF"/>
          <w:lang w:eastAsia="ru-RU"/>
        </w:rPr>
        <w:t>2.4</w:t>
      </w:r>
      <w:proofErr w:type="gramStart"/>
      <w:r w:rsidRPr="00F3089C">
        <w:rPr>
          <w:rFonts w:ascii="Times New Roman" w:eastAsia="Times New Roman" w:hAnsi="Times New Roman"/>
          <w:sz w:val="28"/>
          <w:szCs w:val="28"/>
          <w:shd w:val="clear" w:color="auto" w:fill="FFFFFF"/>
          <w:lang w:eastAsia="ru-RU"/>
        </w:rPr>
        <w:t xml:space="preserve">  О</w:t>
      </w:r>
      <w:proofErr w:type="gramEnd"/>
      <w:r w:rsidRPr="00F3089C">
        <w:rPr>
          <w:rFonts w:ascii="Times New Roman" w:eastAsia="Times New Roman" w:hAnsi="Times New Roman"/>
          <w:sz w:val="28"/>
          <w:szCs w:val="28"/>
          <w:shd w:val="clear" w:color="auto" w:fill="FFFFFF"/>
          <w:lang w:eastAsia="ru-RU"/>
        </w:rPr>
        <w:t>беспечивает рациональную организацию бухгалтерского учета и отчетности на основе максимальной централизации учетно-вычислительных работ и применения современных технических средств и информационных технологий, прогрессивных форм и методов учета и контроля, формирование и своевременное представление полной и достоверной бухгалтерской информации о деятельности учреждения, его имущественном положении, доходах и расходах, а также разработку и осуществление мероприятий, направленных на укрепление финансовой дисциплины, по внутреннему муниципальному финансовому контролю и аудиту.</w:t>
      </w:r>
      <w:r w:rsidRPr="00F3089C">
        <w:rPr>
          <w:rFonts w:ascii="Times New Roman" w:eastAsia="Times New Roman" w:hAnsi="Times New Roman"/>
          <w:sz w:val="28"/>
          <w:szCs w:val="28"/>
          <w:lang w:eastAsia="ru-RU"/>
        </w:rPr>
        <w:br/>
      </w:r>
      <w:r w:rsidRPr="00F3089C">
        <w:rPr>
          <w:rFonts w:ascii="Times New Roman" w:eastAsia="Times New Roman" w:hAnsi="Times New Roman"/>
          <w:sz w:val="28"/>
          <w:szCs w:val="28"/>
          <w:shd w:val="clear" w:color="auto" w:fill="FFFFFF"/>
          <w:lang w:eastAsia="ru-RU"/>
        </w:rPr>
        <w:t>2.5</w:t>
      </w:r>
      <w:proofErr w:type="gramStart"/>
      <w:r w:rsidRPr="00F3089C">
        <w:rPr>
          <w:rFonts w:ascii="Times New Roman" w:eastAsia="Times New Roman" w:hAnsi="Times New Roman"/>
          <w:sz w:val="28"/>
          <w:szCs w:val="28"/>
          <w:shd w:val="clear" w:color="auto" w:fill="FFFFFF"/>
          <w:lang w:eastAsia="ru-RU"/>
        </w:rPr>
        <w:t xml:space="preserve">  О</w:t>
      </w:r>
      <w:proofErr w:type="gramEnd"/>
      <w:r w:rsidRPr="00F3089C">
        <w:rPr>
          <w:rFonts w:ascii="Times New Roman" w:eastAsia="Times New Roman" w:hAnsi="Times New Roman"/>
          <w:sz w:val="28"/>
          <w:szCs w:val="28"/>
          <w:shd w:val="clear" w:color="auto" w:fill="FFFFFF"/>
          <w:lang w:eastAsia="ru-RU"/>
        </w:rPr>
        <w:t>рганизует учет имущества, обязательств и хозяйственных операций, поступающих основных средств, товарно-материальных ценностей и денежных средств, своевременно отражает на счетах бухгалтерского учета операции, связанные с их движением, исполнением смет расходов, результатов хозяйственно-финансовой деятельности учреждения, а также финансовых, расчетных и кредитных операций.</w:t>
      </w:r>
      <w:r w:rsidRPr="00F3089C">
        <w:rPr>
          <w:rFonts w:ascii="Times New Roman" w:eastAsia="Times New Roman" w:hAnsi="Times New Roman"/>
          <w:sz w:val="28"/>
          <w:szCs w:val="28"/>
          <w:lang w:eastAsia="ru-RU"/>
        </w:rPr>
        <w:br/>
      </w:r>
      <w:r w:rsidRPr="00F3089C">
        <w:rPr>
          <w:rFonts w:ascii="Times New Roman" w:eastAsia="Times New Roman" w:hAnsi="Times New Roman"/>
          <w:sz w:val="28"/>
          <w:szCs w:val="28"/>
          <w:shd w:val="clear" w:color="auto" w:fill="FFFFFF"/>
          <w:lang w:eastAsia="ru-RU"/>
        </w:rPr>
        <w:t>2.6</w:t>
      </w:r>
      <w:proofErr w:type="gramStart"/>
      <w:r w:rsidRPr="00F3089C">
        <w:rPr>
          <w:rFonts w:ascii="Times New Roman" w:eastAsia="Times New Roman" w:hAnsi="Times New Roman"/>
          <w:sz w:val="28"/>
          <w:szCs w:val="28"/>
          <w:shd w:val="clear" w:color="auto" w:fill="FFFFFF"/>
          <w:lang w:eastAsia="ru-RU"/>
        </w:rPr>
        <w:t xml:space="preserve">  О</w:t>
      </w:r>
      <w:proofErr w:type="gramEnd"/>
      <w:r w:rsidRPr="00F3089C">
        <w:rPr>
          <w:rFonts w:ascii="Times New Roman" w:eastAsia="Times New Roman" w:hAnsi="Times New Roman"/>
          <w:sz w:val="28"/>
          <w:szCs w:val="28"/>
          <w:shd w:val="clear" w:color="auto" w:fill="FFFFFF"/>
          <w:lang w:eastAsia="ru-RU"/>
        </w:rPr>
        <w:t>беспечивает законность, своевременность и правильность оформления бухгалтерских документов, производит расчеты, связанные с начислением, перерасчетом и перечислением заработной платы, правильное начисление и перечисление налогов и сборов в федеральный, региональный и местный бюджеты, страховых взносов в государственные внебюджетные социальные фонды, платежей в банковские учреждения.</w:t>
      </w:r>
      <w:r w:rsidRPr="00F3089C">
        <w:rPr>
          <w:rFonts w:ascii="Times New Roman" w:eastAsia="Times New Roman" w:hAnsi="Times New Roman"/>
          <w:sz w:val="28"/>
          <w:szCs w:val="28"/>
          <w:lang w:eastAsia="ru-RU"/>
        </w:rPr>
        <w:br/>
      </w:r>
      <w:r w:rsidRPr="00F3089C">
        <w:rPr>
          <w:rFonts w:ascii="Times New Roman" w:eastAsia="Times New Roman" w:hAnsi="Times New Roman"/>
          <w:sz w:val="28"/>
          <w:szCs w:val="28"/>
          <w:shd w:val="clear" w:color="auto" w:fill="FFFFFF"/>
          <w:lang w:eastAsia="ru-RU"/>
        </w:rPr>
        <w:t>2.7</w:t>
      </w:r>
      <w:proofErr w:type="gramStart"/>
      <w:r w:rsidRPr="00F3089C">
        <w:rPr>
          <w:rFonts w:ascii="Times New Roman" w:eastAsia="Times New Roman" w:hAnsi="Times New Roman"/>
          <w:sz w:val="28"/>
          <w:szCs w:val="28"/>
          <w:shd w:val="clear" w:color="auto" w:fill="FFFFFF"/>
          <w:lang w:eastAsia="ru-RU"/>
        </w:rPr>
        <w:t xml:space="preserve"> О</w:t>
      </w:r>
      <w:proofErr w:type="gramEnd"/>
      <w:r w:rsidRPr="00F3089C">
        <w:rPr>
          <w:rFonts w:ascii="Times New Roman" w:eastAsia="Times New Roman" w:hAnsi="Times New Roman"/>
          <w:sz w:val="28"/>
          <w:szCs w:val="28"/>
          <w:shd w:val="clear" w:color="auto" w:fill="FFFFFF"/>
          <w:lang w:eastAsia="ru-RU"/>
        </w:rPr>
        <w:t>существляет контроль за соблюдением порядка оформления первичных и бухгалтерских документов, расчетов и платежных обязательств, расходования фонда заработной платы, проведением инвентаризаций основных средств, товарно-материальных ценностей и денежных средств, проверок организации бухгалтерского учета и отчетности, а также документальных ревизий.</w:t>
      </w:r>
      <w:r w:rsidRPr="00F3089C">
        <w:rPr>
          <w:rFonts w:ascii="Times New Roman" w:eastAsia="Times New Roman" w:hAnsi="Times New Roman"/>
          <w:sz w:val="28"/>
          <w:szCs w:val="28"/>
          <w:lang w:eastAsia="ru-RU"/>
        </w:rPr>
        <w:br/>
      </w:r>
      <w:r w:rsidRPr="00F3089C">
        <w:rPr>
          <w:rFonts w:ascii="Times New Roman" w:eastAsia="Times New Roman" w:hAnsi="Times New Roman"/>
          <w:sz w:val="28"/>
          <w:szCs w:val="28"/>
          <w:shd w:val="clear" w:color="auto" w:fill="FFFFFF"/>
          <w:lang w:eastAsia="ru-RU"/>
        </w:rPr>
        <w:t>2.8  Участвует в проведении экономического анализа хозяйственно-финансовой деятельности администрации Комарьевского сельского поселения по данным бухгалтерского учета и отчетности в целях выявления внутрихозяйственных резервов.</w:t>
      </w:r>
      <w:r w:rsidRPr="00F3089C">
        <w:rPr>
          <w:rFonts w:ascii="Times New Roman" w:eastAsia="Times New Roman" w:hAnsi="Times New Roman"/>
          <w:sz w:val="28"/>
          <w:szCs w:val="28"/>
          <w:lang w:eastAsia="ru-RU"/>
        </w:rPr>
        <w:br/>
      </w:r>
      <w:r w:rsidRPr="00F3089C">
        <w:rPr>
          <w:rFonts w:ascii="Times New Roman" w:eastAsia="Times New Roman" w:hAnsi="Times New Roman"/>
          <w:sz w:val="28"/>
          <w:szCs w:val="28"/>
          <w:shd w:val="clear" w:color="auto" w:fill="FFFFFF"/>
          <w:lang w:eastAsia="ru-RU"/>
        </w:rPr>
        <w:t>2.9</w:t>
      </w:r>
      <w:proofErr w:type="gramStart"/>
      <w:r w:rsidRPr="00F3089C">
        <w:rPr>
          <w:rFonts w:ascii="Times New Roman" w:eastAsia="Times New Roman" w:hAnsi="Times New Roman"/>
          <w:sz w:val="28"/>
          <w:szCs w:val="28"/>
          <w:shd w:val="clear" w:color="auto" w:fill="FFFFFF"/>
          <w:lang w:eastAsia="ru-RU"/>
        </w:rPr>
        <w:t xml:space="preserve">  П</w:t>
      </w:r>
      <w:proofErr w:type="gramEnd"/>
      <w:r w:rsidRPr="00F3089C">
        <w:rPr>
          <w:rFonts w:ascii="Times New Roman" w:eastAsia="Times New Roman" w:hAnsi="Times New Roman"/>
          <w:sz w:val="28"/>
          <w:szCs w:val="28"/>
          <w:shd w:val="clear" w:color="auto" w:fill="FFFFFF"/>
          <w:lang w:eastAsia="ru-RU"/>
        </w:rPr>
        <w:t>ринимает меры по предупреждению недостач, незаконного расходования денежных средств и товарно-материальных ценностей, нарушений финансового и хозяйственного законодательства. Участвует в оформлении материалов по недостачам и хищениям денежных средств и товарно-материальных ценностей, контролирует передачу в необходимых случаях этих материалов в следственные и судебные органы.</w:t>
      </w:r>
      <w:r w:rsidRPr="00F3089C">
        <w:rPr>
          <w:rFonts w:ascii="Times New Roman" w:eastAsia="Times New Roman" w:hAnsi="Times New Roman"/>
          <w:sz w:val="28"/>
          <w:szCs w:val="28"/>
          <w:lang w:eastAsia="ru-RU"/>
        </w:rPr>
        <w:br/>
      </w:r>
      <w:r w:rsidRPr="00F3089C">
        <w:rPr>
          <w:rFonts w:ascii="Times New Roman" w:eastAsia="Times New Roman" w:hAnsi="Times New Roman"/>
          <w:sz w:val="28"/>
          <w:szCs w:val="28"/>
          <w:shd w:val="clear" w:color="auto" w:fill="FFFFFF"/>
          <w:lang w:eastAsia="ru-RU"/>
        </w:rPr>
        <w:t>2.10</w:t>
      </w:r>
      <w:proofErr w:type="gramStart"/>
      <w:r w:rsidRPr="00F3089C">
        <w:rPr>
          <w:rFonts w:ascii="Times New Roman" w:eastAsia="Times New Roman" w:hAnsi="Times New Roman"/>
          <w:sz w:val="28"/>
          <w:szCs w:val="28"/>
          <w:shd w:val="clear" w:color="auto" w:fill="FFFFFF"/>
          <w:lang w:eastAsia="ru-RU"/>
        </w:rPr>
        <w:t xml:space="preserve">  В</w:t>
      </w:r>
      <w:proofErr w:type="gramEnd"/>
      <w:r w:rsidRPr="00F3089C">
        <w:rPr>
          <w:rFonts w:ascii="Times New Roman" w:eastAsia="Times New Roman" w:hAnsi="Times New Roman"/>
          <w:sz w:val="28"/>
          <w:szCs w:val="28"/>
          <w:shd w:val="clear" w:color="auto" w:fill="FFFFFF"/>
          <w:lang w:eastAsia="ru-RU"/>
        </w:rPr>
        <w:t xml:space="preserve">едет работу по обеспечению строгого соблюдения штатной, </w:t>
      </w:r>
      <w:r w:rsidRPr="00F3089C">
        <w:rPr>
          <w:rFonts w:ascii="Times New Roman" w:eastAsia="Times New Roman" w:hAnsi="Times New Roman"/>
          <w:sz w:val="28"/>
          <w:szCs w:val="28"/>
          <w:shd w:val="clear" w:color="auto" w:fill="FFFFFF"/>
          <w:lang w:eastAsia="ru-RU"/>
        </w:rPr>
        <w:lastRenderedPageBreak/>
        <w:t>финансовой и кассовой дисциплины, смет административно-хозяйственных и других расходов, законности списания со счетов бухгалтерского учета недостач, дебиторской задолженности и других потерь, сохранности бухгалтерских документов, оформления и сдачи их в установленном порядке в архив.</w:t>
      </w:r>
      <w:r w:rsidRPr="00F3089C">
        <w:rPr>
          <w:rFonts w:ascii="Times New Roman" w:eastAsia="Times New Roman" w:hAnsi="Times New Roman"/>
          <w:sz w:val="28"/>
          <w:szCs w:val="28"/>
          <w:lang w:eastAsia="ru-RU"/>
        </w:rPr>
        <w:br/>
      </w:r>
      <w:r w:rsidRPr="00F3089C">
        <w:rPr>
          <w:rFonts w:ascii="Times New Roman" w:eastAsia="Times New Roman" w:hAnsi="Times New Roman"/>
          <w:sz w:val="28"/>
          <w:szCs w:val="28"/>
          <w:shd w:val="clear" w:color="auto" w:fill="FFFFFF"/>
          <w:lang w:eastAsia="ru-RU"/>
        </w:rPr>
        <w:t>2.11</w:t>
      </w:r>
      <w:proofErr w:type="gramStart"/>
      <w:r w:rsidRPr="00F3089C">
        <w:rPr>
          <w:rFonts w:ascii="Times New Roman" w:eastAsia="Times New Roman" w:hAnsi="Times New Roman"/>
          <w:sz w:val="28"/>
          <w:szCs w:val="28"/>
          <w:shd w:val="clear" w:color="auto" w:fill="FFFFFF"/>
          <w:lang w:eastAsia="ru-RU"/>
        </w:rPr>
        <w:t xml:space="preserve"> О</w:t>
      </w:r>
      <w:proofErr w:type="gramEnd"/>
      <w:r w:rsidRPr="00F3089C">
        <w:rPr>
          <w:rFonts w:ascii="Times New Roman" w:eastAsia="Times New Roman" w:hAnsi="Times New Roman"/>
          <w:sz w:val="28"/>
          <w:szCs w:val="28"/>
          <w:shd w:val="clear" w:color="auto" w:fill="FFFFFF"/>
          <w:lang w:eastAsia="ru-RU"/>
        </w:rPr>
        <w:t>беспечивает составление баланса и оперативных сводных отчетов об исполнении бюджета, другой бухгалтерской и статистической отчетности, представление их в установленном порядке в соответствующие органы.</w:t>
      </w:r>
    </w:p>
    <w:p w:rsidR="00F3089C" w:rsidRPr="00F3089C" w:rsidRDefault="00F3089C" w:rsidP="00F3089C">
      <w:pPr>
        <w:jc w:val="both"/>
        <w:rPr>
          <w:rFonts w:ascii="Times New Roman" w:eastAsia="Times New Roman" w:hAnsi="Times New Roman"/>
          <w:sz w:val="28"/>
          <w:szCs w:val="28"/>
          <w:shd w:val="clear" w:color="auto" w:fill="FFFFFF"/>
          <w:lang w:eastAsia="ru-RU"/>
        </w:rPr>
      </w:pPr>
      <w:r w:rsidRPr="00F3089C">
        <w:rPr>
          <w:rFonts w:ascii="Times New Roman" w:eastAsia="Times New Roman" w:hAnsi="Times New Roman"/>
          <w:sz w:val="28"/>
          <w:szCs w:val="28"/>
          <w:shd w:val="clear" w:color="auto" w:fill="FFFFFF"/>
          <w:lang w:eastAsia="ru-RU"/>
        </w:rPr>
        <w:t>2.12</w:t>
      </w:r>
      <w:proofErr w:type="gramStart"/>
      <w:r w:rsidRPr="00F3089C">
        <w:rPr>
          <w:rFonts w:ascii="Times New Roman" w:eastAsia="Times New Roman" w:hAnsi="Times New Roman"/>
          <w:sz w:val="28"/>
          <w:szCs w:val="28"/>
          <w:shd w:val="clear" w:color="auto" w:fill="FFFFFF"/>
          <w:lang w:eastAsia="ru-RU"/>
        </w:rPr>
        <w:t xml:space="preserve">   Р</w:t>
      </w:r>
      <w:proofErr w:type="gramEnd"/>
      <w:r w:rsidRPr="00F3089C">
        <w:rPr>
          <w:rFonts w:ascii="Times New Roman" w:eastAsia="Times New Roman" w:hAnsi="Times New Roman"/>
          <w:sz w:val="28"/>
          <w:szCs w:val="28"/>
          <w:shd w:val="clear" w:color="auto" w:fill="FFFFFF"/>
          <w:lang w:eastAsia="ru-RU"/>
        </w:rPr>
        <w:t>аботает на компьютере, в том числе сети «Интернет».</w:t>
      </w:r>
    </w:p>
    <w:p w:rsidR="00F3089C" w:rsidRPr="00F3089C" w:rsidRDefault="00F3089C" w:rsidP="00F3089C">
      <w:pPr>
        <w:jc w:val="both"/>
        <w:rPr>
          <w:rFonts w:ascii="Times New Roman" w:eastAsia="Times New Roman" w:hAnsi="Times New Roman"/>
          <w:sz w:val="28"/>
          <w:szCs w:val="28"/>
          <w:shd w:val="clear" w:color="auto" w:fill="FFFFFF"/>
          <w:lang w:eastAsia="ru-RU"/>
        </w:rPr>
      </w:pPr>
      <w:r w:rsidRPr="00F3089C">
        <w:rPr>
          <w:rFonts w:ascii="Times New Roman" w:eastAsia="Times New Roman" w:hAnsi="Times New Roman"/>
          <w:sz w:val="28"/>
          <w:szCs w:val="28"/>
          <w:shd w:val="clear" w:color="auto" w:fill="FFFFFF"/>
          <w:lang w:eastAsia="ru-RU"/>
        </w:rPr>
        <w:t>2.13</w:t>
      </w:r>
      <w:proofErr w:type="gramStart"/>
      <w:r w:rsidRPr="00F3089C">
        <w:rPr>
          <w:rFonts w:ascii="Times New Roman" w:eastAsia="Times New Roman" w:hAnsi="Times New Roman"/>
          <w:sz w:val="28"/>
          <w:szCs w:val="28"/>
          <w:shd w:val="clear" w:color="auto" w:fill="FFFFFF"/>
          <w:lang w:eastAsia="ru-RU"/>
        </w:rPr>
        <w:t xml:space="preserve"> С</w:t>
      </w:r>
      <w:proofErr w:type="gramEnd"/>
      <w:r w:rsidRPr="00F3089C">
        <w:rPr>
          <w:rFonts w:ascii="Times New Roman" w:eastAsia="Times New Roman" w:hAnsi="Times New Roman"/>
          <w:sz w:val="28"/>
          <w:szCs w:val="28"/>
          <w:shd w:val="clear" w:color="auto" w:fill="FFFFFF"/>
          <w:lang w:eastAsia="ru-RU"/>
        </w:rPr>
        <w:t>облюдает этику делового отношения при взаимодействии с гражданами.</w:t>
      </w:r>
    </w:p>
    <w:p w:rsidR="00F3089C" w:rsidRPr="00F3089C" w:rsidRDefault="00F3089C" w:rsidP="00F3089C">
      <w:pPr>
        <w:jc w:val="both"/>
        <w:rPr>
          <w:rFonts w:ascii="Times New Roman" w:eastAsia="Times New Roman" w:hAnsi="Times New Roman"/>
          <w:sz w:val="28"/>
          <w:szCs w:val="28"/>
          <w:lang w:eastAsia="ru-RU"/>
        </w:rPr>
      </w:pPr>
      <w:r w:rsidRPr="00F3089C">
        <w:rPr>
          <w:rFonts w:ascii="Times New Roman" w:eastAsia="Times New Roman" w:hAnsi="Times New Roman"/>
          <w:sz w:val="28"/>
          <w:szCs w:val="28"/>
          <w:shd w:val="clear" w:color="auto" w:fill="FFFFFF"/>
          <w:lang w:eastAsia="ru-RU"/>
        </w:rPr>
        <w:t>2.14 Урегулирование ситуаций, которые могут привести к конфликту интересов.</w:t>
      </w:r>
      <w:r w:rsidRPr="00F3089C">
        <w:rPr>
          <w:rFonts w:ascii="Times New Roman" w:eastAsia="Times New Roman" w:hAnsi="Times New Roman"/>
          <w:sz w:val="28"/>
          <w:szCs w:val="28"/>
          <w:lang w:eastAsia="ru-RU"/>
        </w:rPr>
        <w:br/>
        <w:t>2.15</w:t>
      </w:r>
      <w:proofErr w:type="gramStart"/>
      <w:r w:rsidRPr="00F3089C">
        <w:rPr>
          <w:rFonts w:ascii="Times New Roman" w:eastAsia="Times New Roman" w:hAnsi="Times New Roman"/>
          <w:sz w:val="28"/>
          <w:szCs w:val="28"/>
          <w:lang w:eastAsia="ru-RU"/>
        </w:rPr>
        <w:t xml:space="preserve"> В</w:t>
      </w:r>
      <w:proofErr w:type="gramEnd"/>
      <w:r w:rsidRPr="00F3089C">
        <w:rPr>
          <w:rFonts w:ascii="Times New Roman" w:eastAsia="Times New Roman" w:hAnsi="Times New Roman"/>
          <w:sz w:val="28"/>
          <w:szCs w:val="28"/>
          <w:lang w:eastAsia="ru-RU"/>
        </w:rPr>
        <w:t>ыполняет дополнительные поручения Главы администрации Комарьевского сельского поселения.</w:t>
      </w:r>
    </w:p>
    <w:p w:rsidR="00F3089C" w:rsidRPr="00F3089C" w:rsidRDefault="00F3089C" w:rsidP="00F3089C">
      <w:pPr>
        <w:jc w:val="both"/>
        <w:rPr>
          <w:rFonts w:ascii="Times New Roman" w:eastAsia="Times New Roman" w:hAnsi="Times New Roman"/>
          <w:sz w:val="28"/>
          <w:szCs w:val="28"/>
          <w:lang w:eastAsia="ru-RU"/>
        </w:rPr>
      </w:pPr>
      <w:r w:rsidRPr="00F3089C">
        <w:rPr>
          <w:rFonts w:ascii="Times New Roman" w:eastAsia="Times New Roman" w:hAnsi="Times New Roman"/>
          <w:sz w:val="28"/>
          <w:szCs w:val="28"/>
          <w:lang w:eastAsia="ru-RU"/>
        </w:rPr>
        <w:t>2.16</w:t>
      </w:r>
      <w:proofErr w:type="gramStart"/>
      <w:r w:rsidRPr="00F3089C">
        <w:rPr>
          <w:rFonts w:ascii="Times New Roman" w:eastAsia="Times New Roman" w:hAnsi="Times New Roman"/>
          <w:sz w:val="28"/>
          <w:szCs w:val="28"/>
          <w:lang w:eastAsia="ru-RU"/>
        </w:rPr>
        <w:t xml:space="preserve"> С</w:t>
      </w:r>
      <w:proofErr w:type="gramEnd"/>
      <w:r w:rsidRPr="00F3089C">
        <w:rPr>
          <w:rFonts w:ascii="Times New Roman" w:eastAsia="Times New Roman" w:hAnsi="Times New Roman"/>
          <w:sz w:val="28"/>
          <w:szCs w:val="28"/>
          <w:lang w:eastAsia="ru-RU"/>
        </w:rPr>
        <w:t>облюдает ограничения и запреты, связанные с муниципальной службой.</w:t>
      </w:r>
    </w:p>
    <w:p w:rsidR="00F3089C" w:rsidRPr="00F3089C" w:rsidRDefault="00F3089C" w:rsidP="00F3089C">
      <w:pPr>
        <w:jc w:val="both"/>
        <w:rPr>
          <w:rFonts w:ascii="Times New Roman" w:eastAsia="Times New Roman" w:hAnsi="Times New Roman"/>
          <w:sz w:val="28"/>
          <w:szCs w:val="28"/>
          <w:lang w:eastAsia="ru-RU"/>
        </w:rPr>
      </w:pPr>
      <w:r w:rsidRPr="00F3089C">
        <w:rPr>
          <w:rFonts w:ascii="Times New Roman" w:eastAsia="Times New Roman" w:hAnsi="Times New Roman"/>
          <w:sz w:val="28"/>
          <w:szCs w:val="28"/>
          <w:lang w:eastAsia="ru-RU"/>
        </w:rPr>
        <w:t>2.17</w:t>
      </w:r>
      <w:proofErr w:type="gramStart"/>
      <w:r w:rsidRPr="00F3089C">
        <w:rPr>
          <w:rFonts w:ascii="Times New Roman" w:eastAsia="Times New Roman" w:hAnsi="Times New Roman"/>
          <w:sz w:val="28"/>
          <w:szCs w:val="28"/>
          <w:lang w:eastAsia="ru-RU"/>
        </w:rPr>
        <w:t xml:space="preserve">  С</w:t>
      </w:r>
      <w:proofErr w:type="gramEnd"/>
      <w:r w:rsidRPr="00F3089C">
        <w:rPr>
          <w:rFonts w:ascii="Times New Roman" w:eastAsia="Times New Roman" w:hAnsi="Times New Roman"/>
          <w:sz w:val="28"/>
          <w:szCs w:val="28"/>
          <w:lang w:eastAsia="ru-RU"/>
        </w:rPr>
        <w:t>облюдает основные требования противодействия коррупции, установленные Федеральным законом от 25.12.2008 № 273-ФЗ «О противодействии коррупции».</w:t>
      </w:r>
      <w:r w:rsidRPr="00F3089C">
        <w:rPr>
          <w:rFonts w:ascii="Times New Roman" w:eastAsia="Times New Roman" w:hAnsi="Times New Roman"/>
          <w:sz w:val="28"/>
          <w:szCs w:val="28"/>
          <w:lang w:eastAsia="ru-RU"/>
        </w:rPr>
        <w:br/>
        <w:t>2.18. Постоянно повышает свой профессиональный уровень.</w:t>
      </w:r>
    </w:p>
    <w:p w:rsidR="00F3089C" w:rsidRPr="00F3089C" w:rsidRDefault="00F3089C" w:rsidP="00F3089C">
      <w:pPr>
        <w:ind w:firstLine="540"/>
        <w:jc w:val="both"/>
        <w:rPr>
          <w:rFonts w:ascii="Times New Roman" w:eastAsia="Times New Roman" w:hAnsi="Times New Roman"/>
          <w:sz w:val="28"/>
          <w:szCs w:val="28"/>
          <w:lang w:eastAsia="ru-RU"/>
        </w:rPr>
      </w:pPr>
    </w:p>
    <w:p w:rsidR="00F3089C" w:rsidRPr="00F3089C" w:rsidRDefault="00F3089C" w:rsidP="00F3089C">
      <w:pPr>
        <w:widowControl w:val="0"/>
        <w:ind w:left="170" w:firstLine="540"/>
        <w:jc w:val="both"/>
        <w:rPr>
          <w:rFonts w:ascii="Times New Roman" w:eastAsia="Times New Roman" w:hAnsi="Times New Roman"/>
          <w:sz w:val="28"/>
          <w:szCs w:val="28"/>
        </w:rPr>
      </w:pPr>
      <w:r w:rsidRPr="00F3089C">
        <w:rPr>
          <w:rFonts w:ascii="Times New Roman" w:eastAsia="Times New Roman" w:hAnsi="Times New Roman"/>
          <w:sz w:val="28"/>
          <w:szCs w:val="28"/>
        </w:rPr>
        <w:t xml:space="preserve">                                                                                                                                      </w:t>
      </w:r>
    </w:p>
    <w:p w:rsidR="00F3089C" w:rsidRPr="00F3089C" w:rsidRDefault="00F3089C" w:rsidP="00F3089C">
      <w:pPr>
        <w:widowControl w:val="0"/>
        <w:ind w:left="170"/>
        <w:jc w:val="center"/>
        <w:rPr>
          <w:rFonts w:ascii="Times New Roman" w:eastAsia="Times New Roman" w:hAnsi="Times New Roman"/>
          <w:sz w:val="28"/>
          <w:szCs w:val="28"/>
        </w:rPr>
      </w:pPr>
      <w:r w:rsidRPr="00F3089C">
        <w:rPr>
          <w:rFonts w:ascii="Times New Roman" w:eastAsia="Times New Roman" w:hAnsi="Times New Roman"/>
          <w:sz w:val="28"/>
          <w:szCs w:val="28"/>
          <w:lang w:val="en-US"/>
        </w:rPr>
        <w:t>III</w:t>
      </w:r>
      <w:r w:rsidRPr="00F3089C">
        <w:rPr>
          <w:rFonts w:ascii="Times New Roman" w:eastAsia="Times New Roman" w:hAnsi="Times New Roman"/>
          <w:sz w:val="28"/>
          <w:szCs w:val="28"/>
        </w:rPr>
        <w:t>. ПРАВА</w:t>
      </w:r>
    </w:p>
    <w:p w:rsidR="00F3089C" w:rsidRPr="00F3089C" w:rsidRDefault="00F3089C" w:rsidP="00F3089C">
      <w:pPr>
        <w:widowControl w:val="0"/>
        <w:ind w:left="720"/>
        <w:jc w:val="center"/>
        <w:rPr>
          <w:rFonts w:ascii="Times New Roman" w:eastAsia="Times New Roman" w:hAnsi="Times New Roman"/>
          <w:sz w:val="28"/>
          <w:szCs w:val="28"/>
        </w:rPr>
      </w:pPr>
    </w:p>
    <w:p w:rsidR="00F3089C" w:rsidRPr="00F3089C" w:rsidRDefault="00F3089C" w:rsidP="00F3089C">
      <w:pPr>
        <w:widowControl w:val="0"/>
        <w:ind w:left="170" w:firstLine="900"/>
        <w:jc w:val="both"/>
        <w:rPr>
          <w:rFonts w:ascii="Times New Roman" w:eastAsia="Times New Roman" w:hAnsi="Times New Roman"/>
          <w:sz w:val="28"/>
          <w:szCs w:val="28"/>
        </w:rPr>
      </w:pPr>
      <w:r w:rsidRPr="00F3089C">
        <w:rPr>
          <w:rFonts w:ascii="Times New Roman" w:eastAsia="Times New Roman" w:hAnsi="Times New Roman"/>
          <w:sz w:val="28"/>
          <w:szCs w:val="28"/>
        </w:rPr>
        <w:t>Для осуществления своих функций заместитель главы администрации главный бухгалтер администрации имеет права, предусмотренные  Законом Новосибирской области  «О муниципальной службе в Новосибирской области», а так же:</w:t>
      </w:r>
    </w:p>
    <w:p w:rsidR="00F3089C" w:rsidRPr="00F3089C" w:rsidRDefault="00F3089C" w:rsidP="00F3089C">
      <w:pPr>
        <w:widowControl w:val="0"/>
        <w:ind w:left="170" w:firstLine="900"/>
        <w:jc w:val="both"/>
        <w:rPr>
          <w:rFonts w:ascii="Times New Roman" w:eastAsia="Times New Roman" w:hAnsi="Times New Roman"/>
          <w:sz w:val="28"/>
          <w:szCs w:val="28"/>
        </w:rPr>
      </w:pPr>
      <w:r w:rsidRPr="00F3089C">
        <w:rPr>
          <w:rFonts w:ascii="Times New Roman" w:eastAsia="Times New Roman" w:hAnsi="Times New Roman"/>
          <w:sz w:val="28"/>
          <w:szCs w:val="28"/>
        </w:rPr>
        <w:t>3.1. Получает в установленном порядке от предприятий, организаций, граждан необходимые статистические данные, данные оперативного учета, отчетные и справочные материалы по вопросам, относящимся к сфере своей деятельности необходимые для исполнения должностных обязанностей.</w:t>
      </w:r>
    </w:p>
    <w:p w:rsidR="00F3089C" w:rsidRPr="00F3089C" w:rsidRDefault="00F3089C" w:rsidP="00F3089C">
      <w:pPr>
        <w:widowControl w:val="0"/>
        <w:ind w:left="170" w:firstLine="900"/>
        <w:jc w:val="both"/>
        <w:rPr>
          <w:rFonts w:ascii="Times New Roman" w:eastAsia="Times New Roman" w:hAnsi="Times New Roman"/>
          <w:sz w:val="28"/>
          <w:szCs w:val="28"/>
        </w:rPr>
      </w:pPr>
      <w:r w:rsidRPr="00F3089C">
        <w:rPr>
          <w:rFonts w:ascii="Times New Roman" w:eastAsia="Times New Roman" w:hAnsi="Times New Roman"/>
          <w:sz w:val="28"/>
          <w:szCs w:val="28"/>
        </w:rPr>
        <w:t>3.2. Участвует в подготовке проектов нормативно правовых актов и других документов, относящихся к компетенции администрации сельсовета.</w:t>
      </w:r>
    </w:p>
    <w:p w:rsidR="00F3089C" w:rsidRPr="00F3089C" w:rsidRDefault="00F3089C" w:rsidP="00F3089C">
      <w:pPr>
        <w:ind w:firstLine="900"/>
        <w:jc w:val="both"/>
        <w:rPr>
          <w:rFonts w:ascii="Times New Roman" w:eastAsia="Times New Roman" w:hAnsi="Times New Roman"/>
          <w:sz w:val="28"/>
          <w:szCs w:val="28"/>
          <w:lang w:eastAsia="ru-RU"/>
        </w:rPr>
      </w:pPr>
      <w:r w:rsidRPr="00F3089C">
        <w:rPr>
          <w:rFonts w:ascii="Times New Roman" w:eastAsia="Times New Roman" w:hAnsi="Times New Roman"/>
          <w:sz w:val="28"/>
          <w:szCs w:val="28"/>
          <w:lang w:eastAsia="ru-RU"/>
        </w:rPr>
        <w:t xml:space="preserve">3.3.Вносит предложения по совершенствованию работы, предусмотренной данной должностной инструкцией. </w:t>
      </w:r>
    </w:p>
    <w:p w:rsidR="00F3089C" w:rsidRPr="00F3089C" w:rsidRDefault="00F3089C" w:rsidP="00F3089C">
      <w:pPr>
        <w:ind w:firstLine="900"/>
        <w:jc w:val="both"/>
        <w:rPr>
          <w:rFonts w:ascii="Times New Roman" w:eastAsia="Times New Roman" w:hAnsi="Times New Roman"/>
          <w:sz w:val="28"/>
          <w:szCs w:val="28"/>
          <w:lang w:eastAsia="ru-RU"/>
        </w:rPr>
      </w:pPr>
      <w:r w:rsidRPr="00F3089C">
        <w:rPr>
          <w:rFonts w:ascii="Times New Roman" w:eastAsia="Times New Roman" w:hAnsi="Times New Roman"/>
          <w:sz w:val="28"/>
          <w:szCs w:val="28"/>
          <w:lang w:eastAsia="ru-RU"/>
        </w:rPr>
        <w:t xml:space="preserve">3.4. Докладывает руководителю администрации </w:t>
      </w:r>
      <w:proofErr w:type="gramStart"/>
      <w:r w:rsidRPr="00F3089C">
        <w:rPr>
          <w:rFonts w:ascii="Times New Roman" w:eastAsia="Times New Roman" w:hAnsi="Times New Roman"/>
          <w:sz w:val="28"/>
          <w:szCs w:val="28"/>
          <w:lang w:eastAsia="ru-RU"/>
        </w:rPr>
        <w:t>о</w:t>
      </w:r>
      <w:proofErr w:type="gramEnd"/>
      <w:r w:rsidRPr="00F3089C">
        <w:rPr>
          <w:rFonts w:ascii="Times New Roman" w:eastAsia="Times New Roman" w:hAnsi="Times New Roman"/>
          <w:sz w:val="28"/>
          <w:szCs w:val="28"/>
          <w:lang w:eastAsia="ru-RU"/>
        </w:rPr>
        <w:t xml:space="preserve"> всех выявленных недостатках в пределах своей компетенции.</w:t>
      </w:r>
    </w:p>
    <w:p w:rsidR="00F3089C" w:rsidRPr="00F3089C" w:rsidRDefault="00F3089C" w:rsidP="00F3089C">
      <w:pPr>
        <w:widowControl w:val="0"/>
        <w:ind w:left="170"/>
        <w:jc w:val="both"/>
        <w:rPr>
          <w:rFonts w:ascii="Times New Roman" w:eastAsia="Times New Roman" w:hAnsi="Times New Roman"/>
          <w:sz w:val="28"/>
          <w:szCs w:val="28"/>
        </w:rPr>
      </w:pPr>
    </w:p>
    <w:p w:rsidR="00F3089C" w:rsidRPr="00F3089C" w:rsidRDefault="00F3089C" w:rsidP="00F3089C">
      <w:pPr>
        <w:widowControl w:val="0"/>
        <w:ind w:left="170"/>
        <w:jc w:val="center"/>
        <w:rPr>
          <w:rFonts w:ascii="Times New Roman" w:eastAsia="Times New Roman" w:hAnsi="Times New Roman"/>
          <w:sz w:val="28"/>
          <w:szCs w:val="28"/>
        </w:rPr>
      </w:pPr>
      <w:r w:rsidRPr="00F3089C">
        <w:rPr>
          <w:rFonts w:ascii="Times New Roman" w:eastAsia="Times New Roman" w:hAnsi="Times New Roman"/>
          <w:sz w:val="28"/>
          <w:szCs w:val="28"/>
          <w:lang w:val="en-US"/>
        </w:rPr>
        <w:t>IV</w:t>
      </w:r>
      <w:r w:rsidRPr="00F3089C">
        <w:rPr>
          <w:rFonts w:ascii="Times New Roman" w:eastAsia="Times New Roman" w:hAnsi="Times New Roman"/>
          <w:sz w:val="28"/>
          <w:szCs w:val="28"/>
        </w:rPr>
        <w:t>. ОТВЕТСТВЕННОСТЬ</w:t>
      </w:r>
    </w:p>
    <w:p w:rsidR="00F3089C" w:rsidRPr="00F3089C" w:rsidRDefault="00F3089C" w:rsidP="00F3089C">
      <w:pPr>
        <w:widowControl w:val="0"/>
        <w:ind w:left="170"/>
        <w:jc w:val="center"/>
        <w:rPr>
          <w:rFonts w:ascii="Times New Roman" w:eastAsia="Times New Roman" w:hAnsi="Times New Roman"/>
          <w:sz w:val="28"/>
          <w:szCs w:val="28"/>
        </w:rPr>
      </w:pPr>
    </w:p>
    <w:p w:rsidR="00F3089C" w:rsidRPr="00F3089C" w:rsidRDefault="00F3089C" w:rsidP="00F3089C">
      <w:pPr>
        <w:widowControl w:val="0"/>
        <w:ind w:left="170" w:firstLine="540"/>
        <w:jc w:val="both"/>
        <w:rPr>
          <w:rFonts w:ascii="Times New Roman" w:eastAsia="Times New Roman" w:hAnsi="Times New Roman"/>
          <w:sz w:val="28"/>
          <w:szCs w:val="28"/>
        </w:rPr>
      </w:pPr>
      <w:r w:rsidRPr="00F3089C">
        <w:rPr>
          <w:rFonts w:ascii="Times New Roman" w:eastAsia="Times New Roman" w:hAnsi="Times New Roman"/>
          <w:sz w:val="28"/>
          <w:szCs w:val="28"/>
        </w:rPr>
        <w:t xml:space="preserve">4.1. Заместитель главы администрации сельсовета несет </w:t>
      </w:r>
      <w:proofErr w:type="gramStart"/>
      <w:r w:rsidRPr="00F3089C">
        <w:rPr>
          <w:rFonts w:ascii="Times New Roman" w:eastAsia="Times New Roman" w:hAnsi="Times New Roman"/>
          <w:sz w:val="28"/>
          <w:szCs w:val="28"/>
        </w:rPr>
        <w:lastRenderedPageBreak/>
        <w:t>предусмотренную</w:t>
      </w:r>
      <w:proofErr w:type="gramEnd"/>
      <w:r w:rsidRPr="00F3089C">
        <w:rPr>
          <w:rFonts w:ascii="Times New Roman" w:eastAsia="Times New Roman" w:hAnsi="Times New Roman"/>
          <w:sz w:val="28"/>
          <w:szCs w:val="28"/>
        </w:rPr>
        <w:t xml:space="preserve"> Законом Российской Федерации от 02.03.2007г. №25-ФЗ.  «О муниципальной службе в Российской Федерации» дисциплинарную ответственность за неисполнение или ненадлежащее исполнение возложенных на него обязанностей.</w:t>
      </w:r>
    </w:p>
    <w:p w:rsidR="00F3089C" w:rsidRPr="00F3089C" w:rsidRDefault="00F3089C" w:rsidP="00F3089C">
      <w:pPr>
        <w:widowControl w:val="0"/>
        <w:ind w:left="170"/>
        <w:jc w:val="center"/>
        <w:rPr>
          <w:rFonts w:ascii="Times New Roman" w:eastAsia="Times New Roman" w:hAnsi="Times New Roman"/>
          <w:sz w:val="28"/>
          <w:szCs w:val="28"/>
        </w:rPr>
      </w:pPr>
    </w:p>
    <w:p w:rsidR="00F3089C" w:rsidRPr="00F3089C" w:rsidRDefault="00F3089C" w:rsidP="00F3089C">
      <w:pPr>
        <w:widowControl w:val="0"/>
        <w:ind w:left="170"/>
        <w:jc w:val="center"/>
        <w:rPr>
          <w:rFonts w:ascii="Times New Roman" w:eastAsia="Times New Roman" w:hAnsi="Times New Roman"/>
          <w:sz w:val="28"/>
          <w:szCs w:val="28"/>
        </w:rPr>
      </w:pPr>
      <w:r w:rsidRPr="00F3089C">
        <w:rPr>
          <w:rFonts w:ascii="Times New Roman" w:eastAsia="Times New Roman" w:hAnsi="Times New Roman"/>
          <w:sz w:val="28"/>
          <w:szCs w:val="28"/>
          <w:lang w:val="en-US"/>
        </w:rPr>
        <w:t>V</w:t>
      </w:r>
      <w:r w:rsidRPr="00F3089C">
        <w:rPr>
          <w:rFonts w:ascii="Times New Roman" w:eastAsia="Times New Roman" w:hAnsi="Times New Roman"/>
          <w:sz w:val="28"/>
          <w:szCs w:val="28"/>
        </w:rPr>
        <w:t>. КВАЛИФИКАЦИОННЫЕ ТРЕБОВАНИЯ</w:t>
      </w:r>
    </w:p>
    <w:p w:rsidR="00F3089C" w:rsidRPr="00F3089C" w:rsidRDefault="00F3089C" w:rsidP="00F3089C">
      <w:pPr>
        <w:widowControl w:val="0"/>
        <w:ind w:left="170"/>
        <w:jc w:val="center"/>
        <w:rPr>
          <w:rFonts w:ascii="Times New Roman" w:eastAsia="Times New Roman" w:hAnsi="Times New Roman"/>
          <w:sz w:val="28"/>
          <w:szCs w:val="28"/>
        </w:rPr>
      </w:pPr>
    </w:p>
    <w:p w:rsidR="00F3089C" w:rsidRPr="00F3089C" w:rsidRDefault="00F3089C" w:rsidP="00F3089C">
      <w:pPr>
        <w:widowControl w:val="0"/>
        <w:ind w:left="170" w:firstLine="540"/>
        <w:jc w:val="both"/>
        <w:rPr>
          <w:rFonts w:ascii="Times New Roman" w:eastAsia="Times New Roman" w:hAnsi="Times New Roman"/>
          <w:sz w:val="28"/>
          <w:szCs w:val="28"/>
        </w:rPr>
      </w:pPr>
      <w:r w:rsidRPr="00F3089C">
        <w:rPr>
          <w:rFonts w:ascii="Times New Roman" w:eastAsia="Times New Roman" w:hAnsi="Times New Roman"/>
          <w:sz w:val="28"/>
          <w:szCs w:val="28"/>
        </w:rPr>
        <w:t>5.1. Образование: высшее профессиональное.</w:t>
      </w:r>
    </w:p>
    <w:p w:rsidR="00F3089C" w:rsidRPr="00F3089C" w:rsidRDefault="00F3089C" w:rsidP="00F3089C">
      <w:pPr>
        <w:widowControl w:val="0"/>
        <w:ind w:left="170" w:firstLine="540"/>
        <w:jc w:val="both"/>
        <w:rPr>
          <w:rFonts w:ascii="Times New Roman" w:eastAsia="Times New Roman" w:hAnsi="Times New Roman"/>
          <w:sz w:val="28"/>
          <w:szCs w:val="28"/>
        </w:rPr>
      </w:pPr>
      <w:r w:rsidRPr="00F3089C">
        <w:rPr>
          <w:rFonts w:ascii="Times New Roman" w:eastAsia="Times New Roman" w:hAnsi="Times New Roman"/>
          <w:sz w:val="28"/>
          <w:szCs w:val="28"/>
        </w:rPr>
        <w:t>5.2. Стаж работы: наличие стажа муниципальной службы на должностях старшей группы должностей муниципальной службы или стажа государственной службы на должностях старшей группы должностей государственной гражданской службы (государственной службы иных видов) не менее 2 лет или стажа (опыта) работы по специальности не менее 3 лет.</w:t>
      </w:r>
    </w:p>
    <w:p w:rsidR="00F3089C" w:rsidRPr="00F3089C" w:rsidRDefault="00F3089C" w:rsidP="00F3089C">
      <w:pPr>
        <w:widowControl w:val="0"/>
        <w:ind w:left="170" w:firstLine="540"/>
        <w:jc w:val="both"/>
        <w:rPr>
          <w:rFonts w:ascii="Times New Roman" w:eastAsia="Times New Roman" w:hAnsi="Times New Roman"/>
          <w:sz w:val="28"/>
          <w:szCs w:val="28"/>
        </w:rPr>
      </w:pPr>
      <w:r w:rsidRPr="00F3089C">
        <w:rPr>
          <w:rFonts w:ascii="Times New Roman" w:eastAsia="Times New Roman" w:hAnsi="Times New Roman"/>
          <w:sz w:val="28"/>
          <w:szCs w:val="28"/>
        </w:rPr>
        <w:t xml:space="preserve">5.3. Знание Конституции Российской Федерации, федеральных законов и иных нормативных правовых актов РФ, Устава, законов и иных нормативных правовых актов Новосибирской области по вопросам организации деятельности органов местного самоуправления, Устава муниципального образования. Знание основ  законодательства Российской Федерации и Новосибирской области о муниципальной службе; знание основ муниципального управления; знание правовых актов, регламентирующих служебную деятельность; наличие специальных профессиональных знаний, необходимых для исполнения должностных обязанностей, которые подтверждаются документом государственного образца о высшем или среднем профессиональном образовании. </w:t>
      </w:r>
    </w:p>
    <w:p w:rsidR="00F3089C" w:rsidRPr="00F3089C" w:rsidRDefault="00F3089C" w:rsidP="00F3089C">
      <w:pPr>
        <w:widowControl w:val="0"/>
        <w:tabs>
          <w:tab w:val="left" w:pos="0"/>
        </w:tabs>
        <w:ind w:left="170" w:firstLine="540"/>
        <w:jc w:val="both"/>
        <w:rPr>
          <w:rFonts w:ascii="Times New Roman" w:eastAsia="Times New Roman" w:hAnsi="Times New Roman"/>
          <w:sz w:val="28"/>
          <w:szCs w:val="28"/>
        </w:rPr>
      </w:pPr>
      <w:r w:rsidRPr="00F3089C">
        <w:rPr>
          <w:rFonts w:ascii="Times New Roman" w:eastAsia="Times New Roman" w:hAnsi="Times New Roman"/>
          <w:sz w:val="28"/>
          <w:szCs w:val="28"/>
        </w:rPr>
        <w:t>5.4. Наличие навыков применения специальных профессиональных знаний, аналитической работы, системного подхода в решении задач, подготовки проектов правовых актов, иных управленческих  документов, планирования, организации работы коллектива, осуществление контроля, ведение деловых переговоров, консультирования, разрешения конфликтов, постановки перед подчиненными задач,  других навыков, необходимых для исполнения должностных обязанностей.</w:t>
      </w:r>
    </w:p>
    <w:p w:rsidR="00F3089C" w:rsidRPr="00F3089C" w:rsidRDefault="00F3089C" w:rsidP="00F3089C">
      <w:pPr>
        <w:ind w:firstLine="540"/>
        <w:jc w:val="both"/>
        <w:rPr>
          <w:rFonts w:ascii="Times New Roman" w:eastAsia="Times New Roman" w:hAnsi="Times New Roman"/>
          <w:sz w:val="28"/>
          <w:szCs w:val="28"/>
          <w:lang w:eastAsia="ru-RU"/>
        </w:rPr>
      </w:pPr>
      <w:r w:rsidRPr="00F3089C">
        <w:rPr>
          <w:rFonts w:ascii="Times New Roman" w:eastAsia="Times New Roman" w:hAnsi="Times New Roman"/>
          <w:sz w:val="28"/>
          <w:szCs w:val="28"/>
          <w:lang w:eastAsia="ru-RU"/>
        </w:rPr>
        <w:t>5.5. Знание делопроизводства, знание нормативных правовых актов, регламентирующих служебную деятельность (должностная инструкция, правила внутреннего трудового распорядка, правила и нормы охраны труда, техники безопасности, производственной санитарии и противопожарной безопасности).</w:t>
      </w:r>
    </w:p>
    <w:p w:rsidR="00F3089C" w:rsidRPr="00F3089C" w:rsidRDefault="00F3089C" w:rsidP="00F3089C">
      <w:pPr>
        <w:widowControl w:val="0"/>
        <w:ind w:left="170" w:firstLine="708"/>
        <w:jc w:val="both"/>
        <w:rPr>
          <w:rFonts w:ascii="Times New Roman" w:eastAsia="Times New Roman" w:hAnsi="Times New Roman"/>
          <w:sz w:val="28"/>
          <w:szCs w:val="28"/>
        </w:rPr>
      </w:pPr>
    </w:p>
    <w:p w:rsidR="00F3089C" w:rsidRPr="00F3089C" w:rsidRDefault="00F3089C" w:rsidP="00F3089C">
      <w:pPr>
        <w:widowControl w:val="0"/>
        <w:ind w:left="170"/>
        <w:rPr>
          <w:rFonts w:ascii="Times New Roman" w:eastAsia="Times New Roman" w:hAnsi="Times New Roman"/>
          <w:sz w:val="28"/>
          <w:szCs w:val="28"/>
        </w:rPr>
      </w:pPr>
    </w:p>
    <w:p w:rsidR="00F3089C" w:rsidRPr="00F3089C" w:rsidRDefault="00F3089C" w:rsidP="00F3089C">
      <w:pPr>
        <w:widowControl w:val="0"/>
        <w:ind w:left="170"/>
        <w:rPr>
          <w:rFonts w:ascii="Times New Roman" w:eastAsia="Times New Roman" w:hAnsi="Times New Roman"/>
          <w:sz w:val="28"/>
          <w:szCs w:val="28"/>
        </w:rPr>
      </w:pPr>
    </w:p>
    <w:p w:rsidR="00F3089C" w:rsidRPr="00F3089C" w:rsidRDefault="00F3089C" w:rsidP="00F3089C">
      <w:pPr>
        <w:widowControl w:val="0"/>
        <w:ind w:left="170"/>
        <w:rPr>
          <w:rFonts w:ascii="Times New Roman" w:eastAsia="Times New Roman" w:hAnsi="Times New Roman"/>
          <w:sz w:val="28"/>
          <w:szCs w:val="28"/>
        </w:rPr>
      </w:pPr>
    </w:p>
    <w:p w:rsidR="00F3089C" w:rsidRPr="00F3089C" w:rsidRDefault="00F3089C" w:rsidP="00F3089C">
      <w:pPr>
        <w:widowControl w:val="0"/>
        <w:ind w:left="170"/>
        <w:rPr>
          <w:rFonts w:ascii="Times New Roman" w:eastAsia="Times New Roman" w:hAnsi="Times New Roman"/>
          <w:sz w:val="28"/>
          <w:szCs w:val="28"/>
        </w:rPr>
      </w:pPr>
    </w:p>
    <w:p w:rsidR="00F3089C" w:rsidRPr="00F3089C" w:rsidRDefault="00F3089C" w:rsidP="00F3089C">
      <w:pPr>
        <w:rPr>
          <w:rFonts w:ascii="Times New Roman" w:eastAsia="Times New Roman" w:hAnsi="Times New Roman"/>
          <w:sz w:val="28"/>
          <w:szCs w:val="28"/>
          <w:lang w:eastAsia="ru-RU"/>
        </w:rPr>
      </w:pPr>
    </w:p>
    <w:p w:rsidR="00F3089C" w:rsidRPr="00F3089C" w:rsidRDefault="00F3089C" w:rsidP="00F3089C">
      <w:pPr>
        <w:widowControl w:val="0"/>
        <w:ind w:left="170"/>
        <w:jc w:val="both"/>
        <w:rPr>
          <w:rFonts w:ascii="Times New Roman" w:eastAsia="Times New Roman" w:hAnsi="Times New Roman"/>
          <w:sz w:val="28"/>
          <w:szCs w:val="28"/>
        </w:rPr>
      </w:pPr>
    </w:p>
    <w:p w:rsidR="00F3089C" w:rsidRPr="00F3089C" w:rsidRDefault="00F3089C" w:rsidP="00F3089C">
      <w:pPr>
        <w:rPr>
          <w:rFonts w:ascii="Times New Roman" w:eastAsia="Times New Roman" w:hAnsi="Times New Roman"/>
          <w:sz w:val="28"/>
          <w:szCs w:val="28"/>
          <w:lang w:eastAsia="ru-RU"/>
        </w:rPr>
      </w:pPr>
    </w:p>
    <w:p w:rsidR="00F3089C" w:rsidRPr="00F3089C" w:rsidRDefault="00F3089C" w:rsidP="00F3089C">
      <w:pPr>
        <w:jc w:val="center"/>
        <w:rPr>
          <w:rFonts w:ascii="Times New Roman" w:eastAsia="Times New Roman" w:hAnsi="Times New Roman"/>
          <w:sz w:val="28"/>
          <w:szCs w:val="28"/>
          <w:lang w:eastAsia="ru-RU"/>
        </w:rPr>
      </w:pPr>
      <w:r w:rsidRPr="00F3089C">
        <w:rPr>
          <w:rFonts w:ascii="Times New Roman" w:eastAsia="Times New Roman" w:hAnsi="Times New Roman"/>
          <w:sz w:val="28"/>
          <w:szCs w:val="28"/>
          <w:lang w:eastAsia="ru-RU"/>
        </w:rPr>
        <w:lastRenderedPageBreak/>
        <w:t>ЛИСТ ОЗНАКОМЛЕНИЯ</w:t>
      </w:r>
    </w:p>
    <w:p w:rsidR="00F3089C" w:rsidRPr="00F3089C" w:rsidRDefault="00F3089C" w:rsidP="00F3089C">
      <w:pPr>
        <w:jc w:val="center"/>
        <w:rPr>
          <w:rFonts w:ascii="Times New Roman" w:eastAsia="Times New Roman" w:hAnsi="Times New Roman"/>
          <w:sz w:val="28"/>
          <w:szCs w:val="28"/>
          <w:lang w:eastAsia="ru-RU"/>
        </w:rPr>
      </w:pPr>
      <w:r w:rsidRPr="00F3089C">
        <w:rPr>
          <w:rFonts w:ascii="Times New Roman" w:eastAsia="Times New Roman" w:hAnsi="Times New Roman"/>
          <w:sz w:val="28"/>
          <w:szCs w:val="28"/>
          <w:lang w:eastAsia="ru-RU"/>
        </w:rPr>
        <w:t xml:space="preserve">с должностной  инструкцией </w:t>
      </w:r>
    </w:p>
    <w:p w:rsidR="00F3089C" w:rsidRPr="00F3089C" w:rsidRDefault="00F3089C" w:rsidP="00F3089C">
      <w:pPr>
        <w:jc w:val="center"/>
        <w:rPr>
          <w:rFonts w:ascii="Times New Roman" w:eastAsia="Times New Roman" w:hAnsi="Times New Roman"/>
          <w:sz w:val="28"/>
          <w:szCs w:val="28"/>
          <w:lang w:eastAsia="ru-RU"/>
        </w:rPr>
      </w:pPr>
      <w:r w:rsidRPr="00F3089C">
        <w:rPr>
          <w:rFonts w:ascii="Times New Roman" w:eastAsia="Times New Roman" w:hAnsi="Times New Roman"/>
          <w:sz w:val="28"/>
          <w:szCs w:val="28"/>
          <w:lang w:eastAsia="ru-RU"/>
        </w:rPr>
        <w:t>заместителя главы администрации  Комарьевского сельсовета</w:t>
      </w:r>
    </w:p>
    <w:p w:rsidR="00F3089C" w:rsidRPr="00F3089C" w:rsidRDefault="00F3089C" w:rsidP="00F3089C">
      <w:pPr>
        <w:jc w:val="center"/>
        <w:rPr>
          <w:rFonts w:ascii="Times New Roman" w:eastAsia="Times New Roman" w:hAnsi="Times New Roman"/>
          <w:sz w:val="28"/>
          <w:szCs w:val="28"/>
          <w:lang w:eastAsia="ru-RU"/>
        </w:rPr>
      </w:pPr>
      <w:r w:rsidRPr="00F3089C">
        <w:rPr>
          <w:rFonts w:ascii="Times New Roman" w:eastAsia="Times New Roman" w:hAnsi="Times New Roman"/>
          <w:sz w:val="28"/>
          <w:szCs w:val="28"/>
          <w:lang w:eastAsia="ru-RU"/>
        </w:rPr>
        <w:t>Доволенского района Новосибирской области</w:t>
      </w:r>
    </w:p>
    <w:p w:rsidR="00F3089C" w:rsidRPr="00F3089C" w:rsidRDefault="00F3089C" w:rsidP="00F3089C">
      <w:pPr>
        <w:jc w:val="center"/>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728"/>
        <w:gridCol w:w="3191"/>
      </w:tblGrid>
      <w:tr w:rsidR="00F3089C" w:rsidRPr="00F3089C" w:rsidTr="005A40E6">
        <w:tc>
          <w:tcPr>
            <w:tcW w:w="3652" w:type="dxa"/>
            <w:shd w:val="clear" w:color="auto" w:fill="auto"/>
          </w:tcPr>
          <w:p w:rsidR="00F3089C" w:rsidRPr="00F3089C" w:rsidRDefault="00F3089C" w:rsidP="00F3089C">
            <w:pPr>
              <w:jc w:val="center"/>
              <w:rPr>
                <w:rFonts w:ascii="Times New Roman" w:eastAsia="Times New Roman" w:hAnsi="Times New Roman"/>
                <w:sz w:val="28"/>
                <w:szCs w:val="28"/>
                <w:lang w:eastAsia="ru-RU"/>
              </w:rPr>
            </w:pPr>
            <w:r w:rsidRPr="00F3089C">
              <w:rPr>
                <w:rFonts w:ascii="Times New Roman" w:eastAsia="Times New Roman" w:hAnsi="Times New Roman"/>
                <w:sz w:val="28"/>
                <w:szCs w:val="28"/>
                <w:lang w:eastAsia="ru-RU"/>
              </w:rPr>
              <w:t>Ф.И.О.</w:t>
            </w:r>
          </w:p>
        </w:tc>
        <w:tc>
          <w:tcPr>
            <w:tcW w:w="2728" w:type="dxa"/>
            <w:shd w:val="clear" w:color="auto" w:fill="auto"/>
          </w:tcPr>
          <w:p w:rsidR="00F3089C" w:rsidRPr="00F3089C" w:rsidRDefault="00F3089C" w:rsidP="00F3089C">
            <w:pPr>
              <w:rPr>
                <w:rFonts w:ascii="Times New Roman" w:eastAsia="Times New Roman" w:hAnsi="Times New Roman"/>
                <w:sz w:val="28"/>
                <w:szCs w:val="28"/>
                <w:lang w:eastAsia="ru-RU"/>
              </w:rPr>
            </w:pPr>
            <w:r w:rsidRPr="00F3089C">
              <w:rPr>
                <w:rFonts w:ascii="Times New Roman" w:eastAsia="Times New Roman" w:hAnsi="Times New Roman"/>
                <w:sz w:val="28"/>
                <w:szCs w:val="28"/>
                <w:lang w:eastAsia="ru-RU"/>
              </w:rPr>
              <w:t>Дата ознакомления</w:t>
            </w:r>
          </w:p>
        </w:tc>
        <w:tc>
          <w:tcPr>
            <w:tcW w:w="3191" w:type="dxa"/>
            <w:shd w:val="clear" w:color="auto" w:fill="auto"/>
          </w:tcPr>
          <w:p w:rsidR="00F3089C" w:rsidRPr="00F3089C" w:rsidRDefault="00F3089C" w:rsidP="00F3089C">
            <w:pPr>
              <w:rPr>
                <w:rFonts w:ascii="Times New Roman" w:eastAsia="Times New Roman" w:hAnsi="Times New Roman"/>
                <w:sz w:val="28"/>
                <w:szCs w:val="28"/>
                <w:lang w:eastAsia="ru-RU"/>
              </w:rPr>
            </w:pPr>
            <w:r w:rsidRPr="00F3089C">
              <w:rPr>
                <w:rFonts w:ascii="Times New Roman" w:eastAsia="Times New Roman" w:hAnsi="Times New Roman"/>
                <w:sz w:val="28"/>
                <w:szCs w:val="28"/>
                <w:lang w:eastAsia="ru-RU"/>
              </w:rPr>
              <w:t>Подпись</w:t>
            </w:r>
          </w:p>
          <w:p w:rsidR="00F3089C" w:rsidRPr="00F3089C" w:rsidRDefault="00F3089C" w:rsidP="00F3089C">
            <w:pPr>
              <w:rPr>
                <w:rFonts w:ascii="Times New Roman" w:eastAsia="Times New Roman" w:hAnsi="Times New Roman"/>
                <w:sz w:val="28"/>
                <w:szCs w:val="28"/>
                <w:lang w:eastAsia="ru-RU"/>
              </w:rPr>
            </w:pPr>
          </w:p>
        </w:tc>
      </w:tr>
      <w:tr w:rsidR="00F3089C" w:rsidRPr="00F3089C" w:rsidTr="005A40E6">
        <w:tc>
          <w:tcPr>
            <w:tcW w:w="3652" w:type="dxa"/>
            <w:shd w:val="clear" w:color="auto" w:fill="auto"/>
          </w:tcPr>
          <w:p w:rsidR="00F3089C" w:rsidRPr="00F3089C" w:rsidRDefault="00F3089C" w:rsidP="00F3089C">
            <w:pPr>
              <w:rPr>
                <w:rFonts w:ascii="Times New Roman" w:eastAsia="Times New Roman" w:hAnsi="Times New Roman"/>
                <w:sz w:val="28"/>
                <w:szCs w:val="28"/>
                <w:lang w:eastAsia="ru-RU"/>
              </w:rPr>
            </w:pPr>
            <w:r w:rsidRPr="00F3089C">
              <w:rPr>
                <w:rFonts w:ascii="Times New Roman" w:eastAsia="Times New Roman" w:hAnsi="Times New Roman"/>
                <w:sz w:val="28"/>
                <w:szCs w:val="28"/>
                <w:lang w:eastAsia="ru-RU"/>
              </w:rPr>
              <w:t>Титкова Нина Николаевна</w:t>
            </w:r>
          </w:p>
        </w:tc>
        <w:tc>
          <w:tcPr>
            <w:tcW w:w="2728" w:type="dxa"/>
            <w:shd w:val="clear" w:color="auto" w:fill="auto"/>
          </w:tcPr>
          <w:p w:rsidR="00F3089C" w:rsidRPr="00F3089C" w:rsidRDefault="00F3089C" w:rsidP="00F3089C">
            <w:pPr>
              <w:rPr>
                <w:rFonts w:ascii="Times New Roman" w:eastAsia="Times New Roman" w:hAnsi="Times New Roman"/>
                <w:sz w:val="28"/>
                <w:szCs w:val="28"/>
                <w:lang w:eastAsia="ru-RU"/>
              </w:rPr>
            </w:pPr>
            <w:r w:rsidRPr="00F3089C">
              <w:rPr>
                <w:rFonts w:ascii="Times New Roman" w:eastAsia="Times New Roman" w:hAnsi="Times New Roman"/>
                <w:sz w:val="28"/>
                <w:szCs w:val="28"/>
                <w:lang w:eastAsia="ru-RU"/>
              </w:rPr>
              <w:t>16.01.2019</w:t>
            </w:r>
          </w:p>
        </w:tc>
        <w:tc>
          <w:tcPr>
            <w:tcW w:w="3191" w:type="dxa"/>
            <w:shd w:val="clear" w:color="auto" w:fill="auto"/>
          </w:tcPr>
          <w:p w:rsidR="00F3089C" w:rsidRPr="00F3089C" w:rsidRDefault="00F3089C" w:rsidP="00F3089C">
            <w:pPr>
              <w:rPr>
                <w:rFonts w:ascii="Times New Roman" w:eastAsia="Times New Roman" w:hAnsi="Times New Roman"/>
                <w:sz w:val="28"/>
                <w:szCs w:val="28"/>
                <w:lang w:eastAsia="ru-RU"/>
              </w:rPr>
            </w:pPr>
          </w:p>
        </w:tc>
      </w:tr>
      <w:tr w:rsidR="00F3089C" w:rsidRPr="00F3089C" w:rsidTr="005A40E6">
        <w:tc>
          <w:tcPr>
            <w:tcW w:w="3652" w:type="dxa"/>
            <w:shd w:val="clear" w:color="auto" w:fill="auto"/>
          </w:tcPr>
          <w:p w:rsidR="00F3089C" w:rsidRPr="00F3089C" w:rsidRDefault="00F3089C" w:rsidP="00F3089C">
            <w:pPr>
              <w:jc w:val="center"/>
              <w:rPr>
                <w:rFonts w:ascii="Times New Roman" w:eastAsia="Times New Roman" w:hAnsi="Times New Roman"/>
                <w:sz w:val="28"/>
                <w:szCs w:val="28"/>
                <w:lang w:eastAsia="ru-RU"/>
              </w:rPr>
            </w:pPr>
          </w:p>
        </w:tc>
        <w:tc>
          <w:tcPr>
            <w:tcW w:w="2728" w:type="dxa"/>
            <w:shd w:val="clear" w:color="auto" w:fill="auto"/>
          </w:tcPr>
          <w:p w:rsidR="00F3089C" w:rsidRPr="00F3089C" w:rsidRDefault="00F3089C" w:rsidP="00F3089C">
            <w:pPr>
              <w:rPr>
                <w:rFonts w:ascii="Times New Roman" w:eastAsia="Times New Roman" w:hAnsi="Times New Roman"/>
                <w:sz w:val="28"/>
                <w:szCs w:val="28"/>
                <w:lang w:eastAsia="ru-RU"/>
              </w:rPr>
            </w:pPr>
          </w:p>
        </w:tc>
        <w:tc>
          <w:tcPr>
            <w:tcW w:w="3191" w:type="dxa"/>
            <w:shd w:val="clear" w:color="auto" w:fill="auto"/>
          </w:tcPr>
          <w:p w:rsidR="00F3089C" w:rsidRPr="00F3089C" w:rsidRDefault="00F3089C" w:rsidP="00F3089C">
            <w:pPr>
              <w:rPr>
                <w:rFonts w:ascii="Times New Roman" w:eastAsia="Times New Roman" w:hAnsi="Times New Roman"/>
                <w:sz w:val="28"/>
                <w:szCs w:val="28"/>
                <w:lang w:eastAsia="ru-RU"/>
              </w:rPr>
            </w:pPr>
          </w:p>
        </w:tc>
      </w:tr>
      <w:tr w:rsidR="00F3089C" w:rsidRPr="00F3089C" w:rsidTr="005A40E6">
        <w:tc>
          <w:tcPr>
            <w:tcW w:w="3652" w:type="dxa"/>
            <w:shd w:val="clear" w:color="auto" w:fill="auto"/>
          </w:tcPr>
          <w:p w:rsidR="00F3089C" w:rsidRPr="00F3089C" w:rsidRDefault="00F3089C" w:rsidP="00F3089C">
            <w:pPr>
              <w:jc w:val="center"/>
              <w:rPr>
                <w:rFonts w:ascii="Times New Roman" w:eastAsia="Times New Roman" w:hAnsi="Times New Roman"/>
                <w:sz w:val="28"/>
                <w:szCs w:val="28"/>
                <w:lang w:eastAsia="ru-RU"/>
              </w:rPr>
            </w:pPr>
          </w:p>
        </w:tc>
        <w:tc>
          <w:tcPr>
            <w:tcW w:w="2728" w:type="dxa"/>
            <w:shd w:val="clear" w:color="auto" w:fill="auto"/>
          </w:tcPr>
          <w:p w:rsidR="00F3089C" w:rsidRPr="00F3089C" w:rsidRDefault="00F3089C" w:rsidP="00F3089C">
            <w:pPr>
              <w:rPr>
                <w:rFonts w:ascii="Times New Roman" w:eastAsia="Times New Roman" w:hAnsi="Times New Roman"/>
                <w:sz w:val="28"/>
                <w:szCs w:val="28"/>
                <w:lang w:eastAsia="ru-RU"/>
              </w:rPr>
            </w:pPr>
          </w:p>
        </w:tc>
        <w:tc>
          <w:tcPr>
            <w:tcW w:w="3191" w:type="dxa"/>
            <w:shd w:val="clear" w:color="auto" w:fill="auto"/>
          </w:tcPr>
          <w:p w:rsidR="00F3089C" w:rsidRPr="00F3089C" w:rsidRDefault="00F3089C" w:rsidP="00F3089C">
            <w:pPr>
              <w:rPr>
                <w:rFonts w:ascii="Times New Roman" w:eastAsia="Times New Roman" w:hAnsi="Times New Roman"/>
                <w:sz w:val="28"/>
                <w:szCs w:val="28"/>
                <w:lang w:eastAsia="ru-RU"/>
              </w:rPr>
            </w:pPr>
          </w:p>
        </w:tc>
      </w:tr>
      <w:tr w:rsidR="00F3089C" w:rsidRPr="00F3089C" w:rsidTr="005A40E6">
        <w:tc>
          <w:tcPr>
            <w:tcW w:w="3652" w:type="dxa"/>
            <w:shd w:val="clear" w:color="auto" w:fill="auto"/>
          </w:tcPr>
          <w:p w:rsidR="00F3089C" w:rsidRPr="00F3089C" w:rsidRDefault="00F3089C" w:rsidP="00F3089C">
            <w:pPr>
              <w:jc w:val="center"/>
              <w:rPr>
                <w:rFonts w:ascii="Times New Roman" w:eastAsia="Times New Roman" w:hAnsi="Times New Roman"/>
                <w:sz w:val="28"/>
                <w:szCs w:val="28"/>
                <w:lang w:eastAsia="ru-RU"/>
              </w:rPr>
            </w:pPr>
          </w:p>
        </w:tc>
        <w:tc>
          <w:tcPr>
            <w:tcW w:w="2728" w:type="dxa"/>
            <w:shd w:val="clear" w:color="auto" w:fill="auto"/>
          </w:tcPr>
          <w:p w:rsidR="00F3089C" w:rsidRPr="00F3089C" w:rsidRDefault="00F3089C" w:rsidP="00F3089C">
            <w:pPr>
              <w:rPr>
                <w:rFonts w:ascii="Times New Roman" w:eastAsia="Times New Roman" w:hAnsi="Times New Roman"/>
                <w:sz w:val="28"/>
                <w:szCs w:val="28"/>
                <w:lang w:eastAsia="ru-RU"/>
              </w:rPr>
            </w:pPr>
          </w:p>
        </w:tc>
        <w:tc>
          <w:tcPr>
            <w:tcW w:w="3191" w:type="dxa"/>
            <w:shd w:val="clear" w:color="auto" w:fill="auto"/>
          </w:tcPr>
          <w:p w:rsidR="00F3089C" w:rsidRPr="00F3089C" w:rsidRDefault="00F3089C" w:rsidP="00F3089C">
            <w:pPr>
              <w:rPr>
                <w:rFonts w:ascii="Times New Roman" w:eastAsia="Times New Roman" w:hAnsi="Times New Roman"/>
                <w:sz w:val="28"/>
                <w:szCs w:val="28"/>
                <w:lang w:eastAsia="ru-RU"/>
              </w:rPr>
            </w:pPr>
          </w:p>
        </w:tc>
      </w:tr>
      <w:tr w:rsidR="00F3089C" w:rsidRPr="00F3089C" w:rsidTr="005A40E6">
        <w:tc>
          <w:tcPr>
            <w:tcW w:w="3652" w:type="dxa"/>
            <w:shd w:val="clear" w:color="auto" w:fill="auto"/>
          </w:tcPr>
          <w:p w:rsidR="00F3089C" w:rsidRPr="00F3089C" w:rsidRDefault="00F3089C" w:rsidP="00F3089C">
            <w:pPr>
              <w:jc w:val="center"/>
              <w:rPr>
                <w:rFonts w:ascii="Times New Roman" w:eastAsia="Times New Roman" w:hAnsi="Times New Roman"/>
                <w:sz w:val="28"/>
                <w:szCs w:val="28"/>
                <w:lang w:eastAsia="ru-RU"/>
              </w:rPr>
            </w:pPr>
          </w:p>
        </w:tc>
        <w:tc>
          <w:tcPr>
            <w:tcW w:w="2728" w:type="dxa"/>
            <w:shd w:val="clear" w:color="auto" w:fill="auto"/>
          </w:tcPr>
          <w:p w:rsidR="00F3089C" w:rsidRPr="00F3089C" w:rsidRDefault="00F3089C" w:rsidP="00F3089C">
            <w:pPr>
              <w:rPr>
                <w:rFonts w:ascii="Times New Roman" w:eastAsia="Times New Roman" w:hAnsi="Times New Roman"/>
                <w:sz w:val="28"/>
                <w:szCs w:val="28"/>
                <w:lang w:eastAsia="ru-RU"/>
              </w:rPr>
            </w:pPr>
          </w:p>
        </w:tc>
        <w:tc>
          <w:tcPr>
            <w:tcW w:w="3191" w:type="dxa"/>
            <w:shd w:val="clear" w:color="auto" w:fill="auto"/>
          </w:tcPr>
          <w:p w:rsidR="00F3089C" w:rsidRPr="00F3089C" w:rsidRDefault="00F3089C" w:rsidP="00F3089C">
            <w:pPr>
              <w:rPr>
                <w:rFonts w:ascii="Times New Roman" w:eastAsia="Times New Roman" w:hAnsi="Times New Roman"/>
                <w:sz w:val="28"/>
                <w:szCs w:val="28"/>
                <w:lang w:eastAsia="ru-RU"/>
              </w:rPr>
            </w:pPr>
          </w:p>
        </w:tc>
      </w:tr>
    </w:tbl>
    <w:p w:rsidR="00F3089C" w:rsidRPr="00F3089C" w:rsidRDefault="00F3089C" w:rsidP="00F3089C">
      <w:pPr>
        <w:rPr>
          <w:rFonts w:ascii="Times New Roman" w:eastAsia="Times New Roman" w:hAnsi="Times New Roman"/>
          <w:lang w:eastAsia="ru-RU"/>
        </w:rPr>
      </w:pPr>
    </w:p>
    <w:p w:rsidR="00F3089C" w:rsidRPr="00F3089C" w:rsidRDefault="00F3089C" w:rsidP="00F3089C">
      <w:pPr>
        <w:widowControl w:val="0"/>
        <w:ind w:left="170"/>
        <w:jc w:val="right"/>
        <w:rPr>
          <w:rFonts w:ascii="Times New Roman" w:eastAsia="Times New Roman" w:hAnsi="Times New Roman"/>
          <w:sz w:val="26"/>
          <w:szCs w:val="26"/>
        </w:rPr>
      </w:pPr>
    </w:p>
    <w:p w:rsidR="00F3089C" w:rsidRPr="00F3089C" w:rsidRDefault="00F3089C" w:rsidP="00F3089C">
      <w:pPr>
        <w:jc w:val="center"/>
        <w:rPr>
          <w:rFonts w:ascii="Times New Roman" w:eastAsia="Times New Roman" w:hAnsi="Times New Roman"/>
          <w:b/>
          <w:sz w:val="28"/>
          <w:szCs w:val="28"/>
          <w:lang w:eastAsia="ru-RU"/>
        </w:rPr>
      </w:pPr>
    </w:p>
    <w:p w:rsidR="00F3089C" w:rsidRPr="00F3089C" w:rsidRDefault="00F3089C" w:rsidP="00F3089C">
      <w:pPr>
        <w:jc w:val="center"/>
        <w:rPr>
          <w:rFonts w:ascii="Times New Roman" w:eastAsia="Times New Roman" w:hAnsi="Times New Roman"/>
          <w:b/>
          <w:sz w:val="28"/>
          <w:szCs w:val="28"/>
          <w:lang w:eastAsia="ru-RU"/>
        </w:rPr>
      </w:pPr>
    </w:p>
    <w:p w:rsidR="00F3089C" w:rsidRPr="00F3089C" w:rsidRDefault="00F3089C" w:rsidP="00F3089C">
      <w:pPr>
        <w:jc w:val="center"/>
        <w:rPr>
          <w:rFonts w:ascii="Times New Roman" w:eastAsia="Times New Roman" w:hAnsi="Times New Roman"/>
          <w:b/>
          <w:sz w:val="28"/>
          <w:szCs w:val="28"/>
          <w:lang w:eastAsia="ru-RU"/>
        </w:rPr>
      </w:pPr>
    </w:p>
    <w:p w:rsidR="00F3089C" w:rsidRPr="00F3089C" w:rsidRDefault="00F3089C" w:rsidP="00F3089C">
      <w:pPr>
        <w:jc w:val="center"/>
        <w:rPr>
          <w:rFonts w:ascii="Times New Roman" w:eastAsia="Times New Roman" w:hAnsi="Times New Roman"/>
          <w:b/>
          <w:sz w:val="28"/>
          <w:szCs w:val="28"/>
          <w:lang w:eastAsia="ru-RU"/>
        </w:rPr>
      </w:pPr>
    </w:p>
    <w:p w:rsidR="00F3089C" w:rsidRPr="00F3089C" w:rsidRDefault="00F3089C" w:rsidP="00F3089C">
      <w:pPr>
        <w:jc w:val="center"/>
        <w:rPr>
          <w:rFonts w:ascii="Times New Roman" w:eastAsia="Times New Roman" w:hAnsi="Times New Roman"/>
          <w:b/>
          <w:sz w:val="28"/>
          <w:szCs w:val="28"/>
          <w:lang w:eastAsia="ru-RU"/>
        </w:rPr>
      </w:pPr>
    </w:p>
    <w:p w:rsidR="00F3089C" w:rsidRPr="00F3089C" w:rsidRDefault="00F3089C" w:rsidP="00F3089C">
      <w:pPr>
        <w:jc w:val="center"/>
        <w:rPr>
          <w:rFonts w:ascii="Times New Roman" w:eastAsia="Times New Roman" w:hAnsi="Times New Roman"/>
          <w:b/>
          <w:sz w:val="28"/>
          <w:szCs w:val="28"/>
          <w:lang w:eastAsia="ru-RU"/>
        </w:rPr>
      </w:pPr>
    </w:p>
    <w:p w:rsidR="00F3089C" w:rsidRPr="00F3089C" w:rsidRDefault="00F3089C" w:rsidP="00F3089C">
      <w:pPr>
        <w:jc w:val="center"/>
        <w:rPr>
          <w:rFonts w:ascii="Times New Roman" w:eastAsia="Times New Roman" w:hAnsi="Times New Roman"/>
          <w:b/>
          <w:sz w:val="28"/>
          <w:szCs w:val="28"/>
          <w:lang w:eastAsia="ru-RU"/>
        </w:rPr>
      </w:pPr>
    </w:p>
    <w:p w:rsidR="00F3089C" w:rsidRPr="00F3089C" w:rsidRDefault="00F3089C" w:rsidP="00F3089C">
      <w:pPr>
        <w:jc w:val="center"/>
        <w:rPr>
          <w:rFonts w:ascii="Times New Roman" w:eastAsia="Times New Roman" w:hAnsi="Times New Roman"/>
          <w:b/>
          <w:sz w:val="28"/>
          <w:szCs w:val="28"/>
          <w:lang w:eastAsia="ru-RU"/>
        </w:rPr>
      </w:pPr>
    </w:p>
    <w:p w:rsidR="00F3089C" w:rsidRPr="00F3089C" w:rsidRDefault="00F3089C" w:rsidP="00F3089C">
      <w:pPr>
        <w:jc w:val="center"/>
        <w:rPr>
          <w:rFonts w:ascii="Times New Roman" w:eastAsia="Times New Roman" w:hAnsi="Times New Roman"/>
          <w:b/>
          <w:sz w:val="28"/>
          <w:szCs w:val="28"/>
          <w:lang w:eastAsia="ru-RU"/>
        </w:rPr>
      </w:pPr>
    </w:p>
    <w:p w:rsidR="00F3089C" w:rsidRPr="00F3089C" w:rsidRDefault="00F3089C" w:rsidP="00F3089C">
      <w:pPr>
        <w:jc w:val="center"/>
        <w:rPr>
          <w:rFonts w:ascii="Times New Roman" w:eastAsia="Times New Roman" w:hAnsi="Times New Roman"/>
          <w:b/>
          <w:sz w:val="28"/>
          <w:szCs w:val="28"/>
          <w:lang w:eastAsia="ru-RU"/>
        </w:rPr>
      </w:pPr>
    </w:p>
    <w:p w:rsidR="00F3089C" w:rsidRPr="00F3089C" w:rsidRDefault="00F3089C" w:rsidP="00F3089C">
      <w:pPr>
        <w:jc w:val="center"/>
        <w:rPr>
          <w:rFonts w:ascii="Times New Roman" w:eastAsia="Times New Roman" w:hAnsi="Times New Roman"/>
          <w:b/>
          <w:sz w:val="28"/>
          <w:szCs w:val="28"/>
          <w:lang w:eastAsia="ru-RU"/>
        </w:rPr>
      </w:pPr>
    </w:p>
    <w:p w:rsidR="00F3089C" w:rsidRPr="00F3089C" w:rsidRDefault="00F3089C" w:rsidP="00F3089C">
      <w:pPr>
        <w:jc w:val="center"/>
        <w:rPr>
          <w:rFonts w:ascii="Times New Roman" w:eastAsia="Times New Roman" w:hAnsi="Times New Roman"/>
          <w:b/>
          <w:sz w:val="28"/>
          <w:szCs w:val="28"/>
          <w:lang w:eastAsia="ru-RU"/>
        </w:rPr>
      </w:pPr>
    </w:p>
    <w:p w:rsidR="00F3089C" w:rsidRPr="00F3089C" w:rsidRDefault="00F3089C" w:rsidP="00F3089C">
      <w:pPr>
        <w:jc w:val="center"/>
        <w:rPr>
          <w:rFonts w:ascii="Times New Roman" w:eastAsia="Times New Roman" w:hAnsi="Times New Roman"/>
          <w:b/>
          <w:sz w:val="28"/>
          <w:szCs w:val="28"/>
          <w:lang w:eastAsia="ru-RU"/>
        </w:rPr>
      </w:pPr>
    </w:p>
    <w:p w:rsidR="00F3089C" w:rsidRPr="00F3089C" w:rsidRDefault="00F3089C" w:rsidP="00F3089C">
      <w:pPr>
        <w:jc w:val="center"/>
        <w:rPr>
          <w:rFonts w:ascii="Times New Roman" w:eastAsia="Times New Roman" w:hAnsi="Times New Roman"/>
          <w:b/>
          <w:sz w:val="28"/>
          <w:szCs w:val="28"/>
          <w:lang w:eastAsia="ru-RU"/>
        </w:rPr>
      </w:pPr>
    </w:p>
    <w:p w:rsidR="00F3089C" w:rsidRPr="00F3089C" w:rsidRDefault="00F3089C" w:rsidP="00F3089C">
      <w:pPr>
        <w:jc w:val="center"/>
        <w:rPr>
          <w:rFonts w:ascii="Times New Roman" w:eastAsia="Times New Roman" w:hAnsi="Times New Roman"/>
          <w:b/>
          <w:sz w:val="28"/>
          <w:szCs w:val="28"/>
          <w:lang w:eastAsia="ru-RU"/>
        </w:rPr>
      </w:pPr>
    </w:p>
    <w:p w:rsidR="00F3089C" w:rsidRPr="00F3089C" w:rsidRDefault="00F3089C" w:rsidP="00F3089C">
      <w:pPr>
        <w:jc w:val="center"/>
        <w:rPr>
          <w:rFonts w:ascii="Times New Roman" w:eastAsia="Times New Roman" w:hAnsi="Times New Roman"/>
          <w:b/>
          <w:sz w:val="28"/>
          <w:szCs w:val="28"/>
          <w:lang w:eastAsia="ru-RU"/>
        </w:rPr>
      </w:pPr>
    </w:p>
    <w:p w:rsidR="00F3089C" w:rsidRPr="00F3089C" w:rsidRDefault="00F3089C" w:rsidP="00F3089C">
      <w:pPr>
        <w:jc w:val="center"/>
        <w:rPr>
          <w:rFonts w:ascii="Times New Roman" w:eastAsia="Times New Roman" w:hAnsi="Times New Roman"/>
          <w:b/>
          <w:sz w:val="28"/>
          <w:szCs w:val="28"/>
          <w:lang w:eastAsia="ru-RU"/>
        </w:rPr>
      </w:pPr>
    </w:p>
    <w:p w:rsidR="00F3089C" w:rsidRPr="00F3089C" w:rsidRDefault="00F3089C" w:rsidP="00F3089C">
      <w:pPr>
        <w:jc w:val="center"/>
        <w:rPr>
          <w:rFonts w:ascii="Times New Roman" w:eastAsia="Times New Roman" w:hAnsi="Times New Roman"/>
          <w:b/>
          <w:sz w:val="28"/>
          <w:szCs w:val="28"/>
          <w:lang w:eastAsia="ru-RU"/>
        </w:rPr>
      </w:pPr>
    </w:p>
    <w:p w:rsidR="00F3089C" w:rsidRPr="00F3089C" w:rsidRDefault="00F3089C" w:rsidP="00F3089C">
      <w:pPr>
        <w:jc w:val="center"/>
        <w:rPr>
          <w:rFonts w:ascii="Times New Roman" w:eastAsia="Times New Roman" w:hAnsi="Times New Roman"/>
          <w:b/>
          <w:sz w:val="28"/>
          <w:szCs w:val="28"/>
          <w:lang w:eastAsia="ru-RU"/>
        </w:rPr>
      </w:pPr>
    </w:p>
    <w:p w:rsidR="00F3089C" w:rsidRPr="00F3089C" w:rsidRDefault="00F3089C" w:rsidP="00F3089C">
      <w:pPr>
        <w:jc w:val="center"/>
        <w:rPr>
          <w:rFonts w:ascii="Times New Roman" w:eastAsia="Times New Roman" w:hAnsi="Times New Roman"/>
          <w:b/>
          <w:sz w:val="28"/>
          <w:szCs w:val="28"/>
          <w:lang w:eastAsia="ru-RU"/>
        </w:rPr>
      </w:pPr>
    </w:p>
    <w:p w:rsidR="00F3089C" w:rsidRPr="00F3089C" w:rsidRDefault="00F3089C" w:rsidP="00F3089C">
      <w:pPr>
        <w:jc w:val="center"/>
        <w:rPr>
          <w:rFonts w:ascii="Times New Roman" w:eastAsia="Times New Roman" w:hAnsi="Times New Roman"/>
          <w:b/>
          <w:sz w:val="28"/>
          <w:szCs w:val="28"/>
          <w:lang w:eastAsia="ru-RU"/>
        </w:rPr>
      </w:pPr>
    </w:p>
    <w:p w:rsidR="00F3089C" w:rsidRPr="00F3089C" w:rsidRDefault="00F3089C" w:rsidP="00F3089C">
      <w:pPr>
        <w:jc w:val="center"/>
        <w:rPr>
          <w:rFonts w:ascii="Times New Roman" w:eastAsia="Times New Roman" w:hAnsi="Times New Roman"/>
          <w:b/>
          <w:sz w:val="28"/>
          <w:szCs w:val="28"/>
          <w:lang w:eastAsia="ru-RU"/>
        </w:rPr>
      </w:pPr>
    </w:p>
    <w:p w:rsidR="00F3089C" w:rsidRPr="00F3089C" w:rsidRDefault="00F3089C" w:rsidP="00F3089C">
      <w:pPr>
        <w:jc w:val="center"/>
        <w:rPr>
          <w:rFonts w:ascii="Times New Roman" w:eastAsia="Times New Roman" w:hAnsi="Times New Roman"/>
          <w:b/>
          <w:sz w:val="28"/>
          <w:szCs w:val="28"/>
          <w:lang w:eastAsia="ru-RU"/>
        </w:rPr>
      </w:pPr>
    </w:p>
    <w:p w:rsidR="00F3089C" w:rsidRPr="00F3089C" w:rsidRDefault="00F3089C" w:rsidP="00F3089C">
      <w:pPr>
        <w:jc w:val="center"/>
        <w:rPr>
          <w:rFonts w:ascii="Times New Roman" w:eastAsia="Times New Roman" w:hAnsi="Times New Roman"/>
          <w:b/>
          <w:sz w:val="28"/>
          <w:szCs w:val="28"/>
          <w:lang w:eastAsia="ru-RU"/>
        </w:rPr>
      </w:pPr>
    </w:p>
    <w:p w:rsidR="00F3089C" w:rsidRPr="00F3089C" w:rsidRDefault="00F3089C" w:rsidP="00F3089C">
      <w:pPr>
        <w:jc w:val="center"/>
        <w:rPr>
          <w:rFonts w:ascii="Times New Roman" w:eastAsia="Times New Roman" w:hAnsi="Times New Roman"/>
          <w:b/>
          <w:sz w:val="28"/>
          <w:szCs w:val="28"/>
          <w:lang w:eastAsia="ru-RU"/>
        </w:rPr>
      </w:pPr>
    </w:p>
    <w:p w:rsidR="00F3089C" w:rsidRPr="00F3089C" w:rsidRDefault="00F3089C" w:rsidP="00F3089C">
      <w:pPr>
        <w:jc w:val="center"/>
        <w:rPr>
          <w:rFonts w:ascii="Times New Roman" w:eastAsia="Times New Roman" w:hAnsi="Times New Roman"/>
          <w:b/>
          <w:sz w:val="28"/>
          <w:szCs w:val="28"/>
          <w:lang w:eastAsia="ru-RU"/>
        </w:rPr>
      </w:pPr>
    </w:p>
    <w:p w:rsidR="00F3089C" w:rsidRPr="00F3089C" w:rsidRDefault="00F3089C" w:rsidP="00F3089C">
      <w:pPr>
        <w:jc w:val="center"/>
        <w:rPr>
          <w:rFonts w:ascii="Times New Roman" w:eastAsia="Times New Roman" w:hAnsi="Times New Roman"/>
          <w:b/>
          <w:sz w:val="28"/>
          <w:szCs w:val="28"/>
          <w:lang w:eastAsia="ru-RU"/>
        </w:rPr>
      </w:pPr>
    </w:p>
    <w:p w:rsidR="00F3089C" w:rsidRPr="00F3089C" w:rsidRDefault="00F3089C" w:rsidP="00F3089C">
      <w:pPr>
        <w:jc w:val="center"/>
        <w:rPr>
          <w:rFonts w:ascii="Times New Roman" w:eastAsia="Times New Roman" w:hAnsi="Times New Roman"/>
          <w:b/>
          <w:sz w:val="28"/>
          <w:szCs w:val="28"/>
          <w:lang w:eastAsia="ru-RU"/>
        </w:rPr>
      </w:pPr>
    </w:p>
    <w:p w:rsidR="00F3089C" w:rsidRPr="00F3089C" w:rsidRDefault="00F3089C" w:rsidP="00F3089C">
      <w:pPr>
        <w:jc w:val="center"/>
        <w:rPr>
          <w:rFonts w:ascii="Times New Roman" w:eastAsia="Times New Roman" w:hAnsi="Times New Roman"/>
          <w:b/>
          <w:sz w:val="28"/>
          <w:szCs w:val="28"/>
          <w:lang w:eastAsia="ru-RU"/>
        </w:rPr>
      </w:pPr>
    </w:p>
    <w:p w:rsidR="00F3089C" w:rsidRPr="00F3089C" w:rsidRDefault="00F3089C" w:rsidP="00F3089C">
      <w:pPr>
        <w:jc w:val="center"/>
        <w:rPr>
          <w:rFonts w:ascii="Times New Roman" w:eastAsia="Times New Roman" w:hAnsi="Times New Roman"/>
          <w:b/>
          <w:sz w:val="28"/>
          <w:szCs w:val="28"/>
          <w:lang w:eastAsia="ru-RU"/>
        </w:rPr>
      </w:pPr>
    </w:p>
    <w:p w:rsidR="00F3089C" w:rsidRPr="00F3089C" w:rsidRDefault="00F3089C" w:rsidP="00F3089C">
      <w:pPr>
        <w:tabs>
          <w:tab w:val="left" w:pos="580"/>
          <w:tab w:val="center" w:pos="4819"/>
        </w:tabs>
        <w:jc w:val="center"/>
        <w:rPr>
          <w:rFonts w:ascii="Times New Roman" w:eastAsia="Times New Roman" w:hAnsi="Times New Roman"/>
          <w:b/>
          <w:bCs/>
          <w:sz w:val="28"/>
          <w:szCs w:val="28"/>
          <w:lang w:eastAsia="ru-RU"/>
        </w:rPr>
      </w:pPr>
    </w:p>
    <w:p w:rsidR="009F16A3" w:rsidRPr="00B838ED" w:rsidRDefault="009F16A3" w:rsidP="00F07BF5">
      <w:pPr>
        <w:jc w:val="both"/>
        <w:rPr>
          <w:rFonts w:ascii="Times New Roman" w:hAnsi="Times New Roman"/>
          <w:sz w:val="28"/>
          <w:szCs w:val="28"/>
        </w:rPr>
      </w:pPr>
      <w:bookmarkStart w:id="0" w:name="_GoBack"/>
      <w:bookmarkEnd w:id="0"/>
    </w:p>
    <w:sectPr w:rsidR="009F16A3" w:rsidRPr="00B838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98"/>
    <w:rsid w:val="00020AEB"/>
    <w:rsid w:val="000406F0"/>
    <w:rsid w:val="000426D8"/>
    <w:rsid w:val="00061DA5"/>
    <w:rsid w:val="000B1237"/>
    <w:rsid w:val="000B1422"/>
    <w:rsid w:val="000F4ABA"/>
    <w:rsid w:val="001004BF"/>
    <w:rsid w:val="00106F5B"/>
    <w:rsid w:val="0012043E"/>
    <w:rsid w:val="001468C8"/>
    <w:rsid w:val="0017037B"/>
    <w:rsid w:val="001A23E1"/>
    <w:rsid w:val="001B3BAB"/>
    <w:rsid w:val="001C68A8"/>
    <w:rsid w:val="002341E8"/>
    <w:rsid w:val="00277DD5"/>
    <w:rsid w:val="002D17A7"/>
    <w:rsid w:val="00300FC1"/>
    <w:rsid w:val="00325F41"/>
    <w:rsid w:val="00344D5E"/>
    <w:rsid w:val="003633E2"/>
    <w:rsid w:val="003830B4"/>
    <w:rsid w:val="003F62A1"/>
    <w:rsid w:val="00401534"/>
    <w:rsid w:val="004015F2"/>
    <w:rsid w:val="00405449"/>
    <w:rsid w:val="004067D7"/>
    <w:rsid w:val="00435F5A"/>
    <w:rsid w:val="00437920"/>
    <w:rsid w:val="00471124"/>
    <w:rsid w:val="0047346A"/>
    <w:rsid w:val="004801A1"/>
    <w:rsid w:val="00492E6F"/>
    <w:rsid w:val="004D1087"/>
    <w:rsid w:val="005005AA"/>
    <w:rsid w:val="00515C5C"/>
    <w:rsid w:val="00537A8B"/>
    <w:rsid w:val="00580668"/>
    <w:rsid w:val="00580CEC"/>
    <w:rsid w:val="005A02A1"/>
    <w:rsid w:val="006173C0"/>
    <w:rsid w:val="00625D78"/>
    <w:rsid w:val="0064636A"/>
    <w:rsid w:val="00652AB5"/>
    <w:rsid w:val="006633A8"/>
    <w:rsid w:val="0068077D"/>
    <w:rsid w:val="006C2E33"/>
    <w:rsid w:val="006D2C92"/>
    <w:rsid w:val="006F2E38"/>
    <w:rsid w:val="00701C77"/>
    <w:rsid w:val="00716549"/>
    <w:rsid w:val="007A279C"/>
    <w:rsid w:val="007B7006"/>
    <w:rsid w:val="00805BF5"/>
    <w:rsid w:val="008135E5"/>
    <w:rsid w:val="0083187D"/>
    <w:rsid w:val="00866A3D"/>
    <w:rsid w:val="008E0525"/>
    <w:rsid w:val="00905511"/>
    <w:rsid w:val="0092095C"/>
    <w:rsid w:val="009375B1"/>
    <w:rsid w:val="00944313"/>
    <w:rsid w:val="00957AA7"/>
    <w:rsid w:val="00976053"/>
    <w:rsid w:val="009931D8"/>
    <w:rsid w:val="009C569C"/>
    <w:rsid w:val="009E700C"/>
    <w:rsid w:val="009F16A3"/>
    <w:rsid w:val="00A02B86"/>
    <w:rsid w:val="00A65B9D"/>
    <w:rsid w:val="00A734EC"/>
    <w:rsid w:val="00AA28E5"/>
    <w:rsid w:val="00AA4E80"/>
    <w:rsid w:val="00AA789E"/>
    <w:rsid w:val="00AF351B"/>
    <w:rsid w:val="00B00A4A"/>
    <w:rsid w:val="00B00C95"/>
    <w:rsid w:val="00B07A2A"/>
    <w:rsid w:val="00B13D0A"/>
    <w:rsid w:val="00B3078E"/>
    <w:rsid w:val="00B33796"/>
    <w:rsid w:val="00B44611"/>
    <w:rsid w:val="00B57C01"/>
    <w:rsid w:val="00B7073B"/>
    <w:rsid w:val="00B838ED"/>
    <w:rsid w:val="00BA5448"/>
    <w:rsid w:val="00BC78D3"/>
    <w:rsid w:val="00C75E5C"/>
    <w:rsid w:val="00C904D2"/>
    <w:rsid w:val="00CA394D"/>
    <w:rsid w:val="00CD52E8"/>
    <w:rsid w:val="00CE4DCB"/>
    <w:rsid w:val="00D22FCC"/>
    <w:rsid w:val="00D456EB"/>
    <w:rsid w:val="00D57849"/>
    <w:rsid w:val="00D66106"/>
    <w:rsid w:val="00D957EE"/>
    <w:rsid w:val="00D95956"/>
    <w:rsid w:val="00DC463D"/>
    <w:rsid w:val="00DD0AE7"/>
    <w:rsid w:val="00DD0F59"/>
    <w:rsid w:val="00E02598"/>
    <w:rsid w:val="00E10EED"/>
    <w:rsid w:val="00E47F06"/>
    <w:rsid w:val="00E5764A"/>
    <w:rsid w:val="00E67C5A"/>
    <w:rsid w:val="00E871A5"/>
    <w:rsid w:val="00EC18A5"/>
    <w:rsid w:val="00EF49C1"/>
    <w:rsid w:val="00F07BF5"/>
    <w:rsid w:val="00F3089C"/>
    <w:rsid w:val="00F55E6F"/>
    <w:rsid w:val="00F77636"/>
    <w:rsid w:val="00F856CF"/>
    <w:rsid w:val="00FA5F8A"/>
    <w:rsid w:val="00FC1A71"/>
    <w:rsid w:val="00FD3CF2"/>
    <w:rsid w:val="00FE3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ED"/>
    <w:rPr>
      <w:sz w:val="24"/>
      <w:szCs w:val="24"/>
    </w:rPr>
  </w:style>
  <w:style w:type="paragraph" w:styleId="1">
    <w:name w:val="heading 1"/>
    <w:basedOn w:val="a"/>
    <w:next w:val="a"/>
    <w:link w:val="10"/>
    <w:uiPriority w:val="9"/>
    <w:qFormat/>
    <w:rsid w:val="00B838E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838E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838E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838ED"/>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838ED"/>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838ED"/>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838ED"/>
    <w:pPr>
      <w:spacing w:before="240" w:after="60"/>
      <w:outlineLvl w:val="6"/>
    </w:pPr>
    <w:rPr>
      <w:rFonts w:cstheme="majorBidi"/>
    </w:rPr>
  </w:style>
  <w:style w:type="paragraph" w:styleId="8">
    <w:name w:val="heading 8"/>
    <w:basedOn w:val="a"/>
    <w:next w:val="a"/>
    <w:link w:val="80"/>
    <w:uiPriority w:val="9"/>
    <w:semiHidden/>
    <w:unhideWhenUsed/>
    <w:qFormat/>
    <w:rsid w:val="00B838ED"/>
    <w:pPr>
      <w:spacing w:before="240" w:after="60"/>
      <w:outlineLvl w:val="7"/>
    </w:pPr>
    <w:rPr>
      <w:rFonts w:cstheme="majorBidi"/>
      <w:i/>
      <w:iCs/>
    </w:rPr>
  </w:style>
  <w:style w:type="paragraph" w:styleId="9">
    <w:name w:val="heading 9"/>
    <w:basedOn w:val="a"/>
    <w:next w:val="a"/>
    <w:link w:val="90"/>
    <w:uiPriority w:val="9"/>
    <w:semiHidden/>
    <w:unhideWhenUsed/>
    <w:qFormat/>
    <w:rsid w:val="00B838E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8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838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838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838ED"/>
    <w:rPr>
      <w:rFonts w:cstheme="majorBidi"/>
      <w:b/>
      <w:bCs/>
      <w:sz w:val="28"/>
      <w:szCs w:val="28"/>
    </w:rPr>
  </w:style>
  <w:style w:type="character" w:customStyle="1" w:styleId="50">
    <w:name w:val="Заголовок 5 Знак"/>
    <w:basedOn w:val="a0"/>
    <w:link w:val="5"/>
    <w:uiPriority w:val="9"/>
    <w:semiHidden/>
    <w:rsid w:val="00B838ED"/>
    <w:rPr>
      <w:rFonts w:cstheme="majorBidi"/>
      <w:b/>
      <w:bCs/>
      <w:i/>
      <w:iCs/>
      <w:sz w:val="26"/>
      <w:szCs w:val="26"/>
    </w:rPr>
  </w:style>
  <w:style w:type="character" w:customStyle="1" w:styleId="60">
    <w:name w:val="Заголовок 6 Знак"/>
    <w:basedOn w:val="a0"/>
    <w:link w:val="6"/>
    <w:uiPriority w:val="9"/>
    <w:semiHidden/>
    <w:rsid w:val="00B838ED"/>
    <w:rPr>
      <w:rFonts w:cstheme="majorBidi"/>
      <w:b/>
      <w:bCs/>
    </w:rPr>
  </w:style>
  <w:style w:type="character" w:customStyle="1" w:styleId="70">
    <w:name w:val="Заголовок 7 Знак"/>
    <w:basedOn w:val="a0"/>
    <w:link w:val="7"/>
    <w:uiPriority w:val="9"/>
    <w:semiHidden/>
    <w:rsid w:val="00B838ED"/>
    <w:rPr>
      <w:rFonts w:cstheme="majorBidi"/>
      <w:sz w:val="24"/>
      <w:szCs w:val="24"/>
    </w:rPr>
  </w:style>
  <w:style w:type="character" w:customStyle="1" w:styleId="80">
    <w:name w:val="Заголовок 8 Знак"/>
    <w:basedOn w:val="a0"/>
    <w:link w:val="8"/>
    <w:uiPriority w:val="9"/>
    <w:semiHidden/>
    <w:rsid w:val="00B838ED"/>
    <w:rPr>
      <w:rFonts w:cstheme="majorBidi"/>
      <w:i/>
      <w:iCs/>
      <w:sz w:val="24"/>
      <w:szCs w:val="24"/>
    </w:rPr>
  </w:style>
  <w:style w:type="character" w:customStyle="1" w:styleId="90">
    <w:name w:val="Заголовок 9 Знак"/>
    <w:basedOn w:val="a0"/>
    <w:link w:val="9"/>
    <w:uiPriority w:val="9"/>
    <w:semiHidden/>
    <w:rsid w:val="00B838ED"/>
    <w:rPr>
      <w:rFonts w:asciiTheme="majorHAnsi" w:eastAsiaTheme="majorEastAsia" w:hAnsiTheme="majorHAnsi" w:cstheme="majorBidi"/>
    </w:rPr>
  </w:style>
  <w:style w:type="paragraph" w:styleId="a3">
    <w:name w:val="caption"/>
    <w:basedOn w:val="a"/>
    <w:next w:val="a"/>
    <w:uiPriority w:val="35"/>
    <w:semiHidden/>
    <w:unhideWhenUsed/>
    <w:rsid w:val="00344D5E"/>
    <w:rPr>
      <w:b/>
      <w:bCs/>
      <w:color w:val="943634" w:themeColor="accent2" w:themeShade="BF"/>
      <w:sz w:val="18"/>
      <w:szCs w:val="18"/>
    </w:rPr>
  </w:style>
  <w:style w:type="paragraph" w:styleId="a4">
    <w:name w:val="Title"/>
    <w:basedOn w:val="a"/>
    <w:next w:val="a"/>
    <w:link w:val="a5"/>
    <w:uiPriority w:val="10"/>
    <w:qFormat/>
    <w:rsid w:val="00B838E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B838E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B838ED"/>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B838ED"/>
    <w:rPr>
      <w:rFonts w:asciiTheme="majorHAnsi" w:eastAsiaTheme="majorEastAsia" w:hAnsiTheme="majorHAnsi" w:cstheme="majorBidi"/>
      <w:sz w:val="24"/>
      <w:szCs w:val="24"/>
    </w:rPr>
  </w:style>
  <w:style w:type="character" w:styleId="a8">
    <w:name w:val="Strong"/>
    <w:basedOn w:val="a0"/>
    <w:uiPriority w:val="22"/>
    <w:qFormat/>
    <w:rsid w:val="00B838ED"/>
    <w:rPr>
      <w:b/>
      <w:bCs/>
    </w:rPr>
  </w:style>
  <w:style w:type="character" w:styleId="a9">
    <w:name w:val="Emphasis"/>
    <w:basedOn w:val="a0"/>
    <w:uiPriority w:val="20"/>
    <w:qFormat/>
    <w:rsid w:val="00B838ED"/>
    <w:rPr>
      <w:rFonts w:asciiTheme="minorHAnsi" w:hAnsiTheme="minorHAnsi"/>
      <w:b/>
      <w:i/>
      <w:iCs/>
    </w:rPr>
  </w:style>
  <w:style w:type="paragraph" w:styleId="aa">
    <w:name w:val="No Spacing"/>
    <w:basedOn w:val="a"/>
    <w:uiPriority w:val="1"/>
    <w:qFormat/>
    <w:rsid w:val="00B838ED"/>
    <w:rPr>
      <w:szCs w:val="32"/>
    </w:rPr>
  </w:style>
  <w:style w:type="paragraph" w:styleId="ab">
    <w:name w:val="List Paragraph"/>
    <w:basedOn w:val="a"/>
    <w:uiPriority w:val="34"/>
    <w:qFormat/>
    <w:rsid w:val="00B838ED"/>
    <w:pPr>
      <w:ind w:left="720"/>
      <w:contextualSpacing/>
    </w:pPr>
  </w:style>
  <w:style w:type="paragraph" w:styleId="21">
    <w:name w:val="Quote"/>
    <w:basedOn w:val="a"/>
    <w:next w:val="a"/>
    <w:link w:val="22"/>
    <w:uiPriority w:val="29"/>
    <w:qFormat/>
    <w:rsid w:val="00B838ED"/>
    <w:rPr>
      <w:i/>
    </w:rPr>
  </w:style>
  <w:style w:type="character" w:customStyle="1" w:styleId="22">
    <w:name w:val="Цитата 2 Знак"/>
    <w:basedOn w:val="a0"/>
    <w:link w:val="21"/>
    <w:uiPriority w:val="29"/>
    <w:rsid w:val="00B838ED"/>
    <w:rPr>
      <w:i/>
      <w:sz w:val="24"/>
      <w:szCs w:val="24"/>
    </w:rPr>
  </w:style>
  <w:style w:type="paragraph" w:styleId="ac">
    <w:name w:val="Intense Quote"/>
    <w:basedOn w:val="a"/>
    <w:next w:val="a"/>
    <w:link w:val="ad"/>
    <w:uiPriority w:val="30"/>
    <w:qFormat/>
    <w:rsid w:val="00B838ED"/>
    <w:pPr>
      <w:ind w:left="720" w:right="720"/>
    </w:pPr>
    <w:rPr>
      <w:rFonts w:cstheme="majorBidi"/>
      <w:b/>
      <w:i/>
      <w:szCs w:val="22"/>
    </w:rPr>
  </w:style>
  <w:style w:type="character" w:customStyle="1" w:styleId="ad">
    <w:name w:val="Выделенная цитата Знак"/>
    <w:basedOn w:val="a0"/>
    <w:link w:val="ac"/>
    <w:uiPriority w:val="30"/>
    <w:rsid w:val="00B838ED"/>
    <w:rPr>
      <w:rFonts w:cstheme="majorBidi"/>
      <w:b/>
      <w:i/>
      <w:sz w:val="24"/>
    </w:rPr>
  </w:style>
  <w:style w:type="character" w:styleId="ae">
    <w:name w:val="Subtle Emphasis"/>
    <w:uiPriority w:val="19"/>
    <w:qFormat/>
    <w:rsid w:val="00B838ED"/>
    <w:rPr>
      <w:i/>
      <w:color w:val="5A5A5A" w:themeColor="text1" w:themeTint="A5"/>
    </w:rPr>
  </w:style>
  <w:style w:type="character" w:styleId="af">
    <w:name w:val="Intense Emphasis"/>
    <w:basedOn w:val="a0"/>
    <w:uiPriority w:val="21"/>
    <w:qFormat/>
    <w:rsid w:val="00B838ED"/>
    <w:rPr>
      <w:b/>
      <w:i/>
      <w:sz w:val="24"/>
      <w:szCs w:val="24"/>
      <w:u w:val="single"/>
    </w:rPr>
  </w:style>
  <w:style w:type="character" w:styleId="af0">
    <w:name w:val="Subtle Reference"/>
    <w:basedOn w:val="a0"/>
    <w:uiPriority w:val="31"/>
    <w:qFormat/>
    <w:rsid w:val="00B838ED"/>
    <w:rPr>
      <w:sz w:val="24"/>
      <w:szCs w:val="24"/>
      <w:u w:val="single"/>
    </w:rPr>
  </w:style>
  <w:style w:type="character" w:styleId="af1">
    <w:name w:val="Intense Reference"/>
    <w:basedOn w:val="a0"/>
    <w:uiPriority w:val="32"/>
    <w:qFormat/>
    <w:rsid w:val="00B838ED"/>
    <w:rPr>
      <w:b/>
      <w:sz w:val="24"/>
      <w:u w:val="single"/>
    </w:rPr>
  </w:style>
  <w:style w:type="character" w:styleId="af2">
    <w:name w:val="Book Title"/>
    <w:basedOn w:val="a0"/>
    <w:uiPriority w:val="33"/>
    <w:qFormat/>
    <w:rsid w:val="00B838E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838E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ED"/>
    <w:rPr>
      <w:sz w:val="24"/>
      <w:szCs w:val="24"/>
    </w:rPr>
  </w:style>
  <w:style w:type="paragraph" w:styleId="1">
    <w:name w:val="heading 1"/>
    <w:basedOn w:val="a"/>
    <w:next w:val="a"/>
    <w:link w:val="10"/>
    <w:uiPriority w:val="9"/>
    <w:qFormat/>
    <w:rsid w:val="00B838E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838E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838E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838ED"/>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838ED"/>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838ED"/>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838ED"/>
    <w:pPr>
      <w:spacing w:before="240" w:after="60"/>
      <w:outlineLvl w:val="6"/>
    </w:pPr>
    <w:rPr>
      <w:rFonts w:cstheme="majorBidi"/>
    </w:rPr>
  </w:style>
  <w:style w:type="paragraph" w:styleId="8">
    <w:name w:val="heading 8"/>
    <w:basedOn w:val="a"/>
    <w:next w:val="a"/>
    <w:link w:val="80"/>
    <w:uiPriority w:val="9"/>
    <w:semiHidden/>
    <w:unhideWhenUsed/>
    <w:qFormat/>
    <w:rsid w:val="00B838ED"/>
    <w:pPr>
      <w:spacing w:before="240" w:after="60"/>
      <w:outlineLvl w:val="7"/>
    </w:pPr>
    <w:rPr>
      <w:rFonts w:cstheme="majorBidi"/>
      <w:i/>
      <w:iCs/>
    </w:rPr>
  </w:style>
  <w:style w:type="paragraph" w:styleId="9">
    <w:name w:val="heading 9"/>
    <w:basedOn w:val="a"/>
    <w:next w:val="a"/>
    <w:link w:val="90"/>
    <w:uiPriority w:val="9"/>
    <w:semiHidden/>
    <w:unhideWhenUsed/>
    <w:qFormat/>
    <w:rsid w:val="00B838E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8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838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838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838ED"/>
    <w:rPr>
      <w:rFonts w:cstheme="majorBidi"/>
      <w:b/>
      <w:bCs/>
      <w:sz w:val="28"/>
      <w:szCs w:val="28"/>
    </w:rPr>
  </w:style>
  <w:style w:type="character" w:customStyle="1" w:styleId="50">
    <w:name w:val="Заголовок 5 Знак"/>
    <w:basedOn w:val="a0"/>
    <w:link w:val="5"/>
    <w:uiPriority w:val="9"/>
    <w:semiHidden/>
    <w:rsid w:val="00B838ED"/>
    <w:rPr>
      <w:rFonts w:cstheme="majorBidi"/>
      <w:b/>
      <w:bCs/>
      <w:i/>
      <w:iCs/>
      <w:sz w:val="26"/>
      <w:szCs w:val="26"/>
    </w:rPr>
  </w:style>
  <w:style w:type="character" w:customStyle="1" w:styleId="60">
    <w:name w:val="Заголовок 6 Знак"/>
    <w:basedOn w:val="a0"/>
    <w:link w:val="6"/>
    <w:uiPriority w:val="9"/>
    <w:semiHidden/>
    <w:rsid w:val="00B838ED"/>
    <w:rPr>
      <w:rFonts w:cstheme="majorBidi"/>
      <w:b/>
      <w:bCs/>
    </w:rPr>
  </w:style>
  <w:style w:type="character" w:customStyle="1" w:styleId="70">
    <w:name w:val="Заголовок 7 Знак"/>
    <w:basedOn w:val="a0"/>
    <w:link w:val="7"/>
    <w:uiPriority w:val="9"/>
    <w:semiHidden/>
    <w:rsid w:val="00B838ED"/>
    <w:rPr>
      <w:rFonts w:cstheme="majorBidi"/>
      <w:sz w:val="24"/>
      <w:szCs w:val="24"/>
    </w:rPr>
  </w:style>
  <w:style w:type="character" w:customStyle="1" w:styleId="80">
    <w:name w:val="Заголовок 8 Знак"/>
    <w:basedOn w:val="a0"/>
    <w:link w:val="8"/>
    <w:uiPriority w:val="9"/>
    <w:semiHidden/>
    <w:rsid w:val="00B838ED"/>
    <w:rPr>
      <w:rFonts w:cstheme="majorBidi"/>
      <w:i/>
      <w:iCs/>
      <w:sz w:val="24"/>
      <w:szCs w:val="24"/>
    </w:rPr>
  </w:style>
  <w:style w:type="character" w:customStyle="1" w:styleId="90">
    <w:name w:val="Заголовок 9 Знак"/>
    <w:basedOn w:val="a0"/>
    <w:link w:val="9"/>
    <w:uiPriority w:val="9"/>
    <w:semiHidden/>
    <w:rsid w:val="00B838ED"/>
    <w:rPr>
      <w:rFonts w:asciiTheme="majorHAnsi" w:eastAsiaTheme="majorEastAsia" w:hAnsiTheme="majorHAnsi" w:cstheme="majorBidi"/>
    </w:rPr>
  </w:style>
  <w:style w:type="paragraph" w:styleId="a3">
    <w:name w:val="caption"/>
    <w:basedOn w:val="a"/>
    <w:next w:val="a"/>
    <w:uiPriority w:val="35"/>
    <w:semiHidden/>
    <w:unhideWhenUsed/>
    <w:rsid w:val="00344D5E"/>
    <w:rPr>
      <w:b/>
      <w:bCs/>
      <w:color w:val="943634" w:themeColor="accent2" w:themeShade="BF"/>
      <w:sz w:val="18"/>
      <w:szCs w:val="18"/>
    </w:rPr>
  </w:style>
  <w:style w:type="paragraph" w:styleId="a4">
    <w:name w:val="Title"/>
    <w:basedOn w:val="a"/>
    <w:next w:val="a"/>
    <w:link w:val="a5"/>
    <w:uiPriority w:val="10"/>
    <w:qFormat/>
    <w:rsid w:val="00B838E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B838E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B838ED"/>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B838ED"/>
    <w:rPr>
      <w:rFonts w:asciiTheme="majorHAnsi" w:eastAsiaTheme="majorEastAsia" w:hAnsiTheme="majorHAnsi" w:cstheme="majorBidi"/>
      <w:sz w:val="24"/>
      <w:szCs w:val="24"/>
    </w:rPr>
  </w:style>
  <w:style w:type="character" w:styleId="a8">
    <w:name w:val="Strong"/>
    <w:basedOn w:val="a0"/>
    <w:uiPriority w:val="22"/>
    <w:qFormat/>
    <w:rsid w:val="00B838ED"/>
    <w:rPr>
      <w:b/>
      <w:bCs/>
    </w:rPr>
  </w:style>
  <w:style w:type="character" w:styleId="a9">
    <w:name w:val="Emphasis"/>
    <w:basedOn w:val="a0"/>
    <w:uiPriority w:val="20"/>
    <w:qFormat/>
    <w:rsid w:val="00B838ED"/>
    <w:rPr>
      <w:rFonts w:asciiTheme="minorHAnsi" w:hAnsiTheme="minorHAnsi"/>
      <w:b/>
      <w:i/>
      <w:iCs/>
    </w:rPr>
  </w:style>
  <w:style w:type="paragraph" w:styleId="aa">
    <w:name w:val="No Spacing"/>
    <w:basedOn w:val="a"/>
    <w:uiPriority w:val="1"/>
    <w:qFormat/>
    <w:rsid w:val="00B838ED"/>
    <w:rPr>
      <w:szCs w:val="32"/>
    </w:rPr>
  </w:style>
  <w:style w:type="paragraph" w:styleId="ab">
    <w:name w:val="List Paragraph"/>
    <w:basedOn w:val="a"/>
    <w:uiPriority w:val="34"/>
    <w:qFormat/>
    <w:rsid w:val="00B838ED"/>
    <w:pPr>
      <w:ind w:left="720"/>
      <w:contextualSpacing/>
    </w:pPr>
  </w:style>
  <w:style w:type="paragraph" w:styleId="21">
    <w:name w:val="Quote"/>
    <w:basedOn w:val="a"/>
    <w:next w:val="a"/>
    <w:link w:val="22"/>
    <w:uiPriority w:val="29"/>
    <w:qFormat/>
    <w:rsid w:val="00B838ED"/>
    <w:rPr>
      <w:i/>
    </w:rPr>
  </w:style>
  <w:style w:type="character" w:customStyle="1" w:styleId="22">
    <w:name w:val="Цитата 2 Знак"/>
    <w:basedOn w:val="a0"/>
    <w:link w:val="21"/>
    <w:uiPriority w:val="29"/>
    <w:rsid w:val="00B838ED"/>
    <w:rPr>
      <w:i/>
      <w:sz w:val="24"/>
      <w:szCs w:val="24"/>
    </w:rPr>
  </w:style>
  <w:style w:type="paragraph" w:styleId="ac">
    <w:name w:val="Intense Quote"/>
    <w:basedOn w:val="a"/>
    <w:next w:val="a"/>
    <w:link w:val="ad"/>
    <w:uiPriority w:val="30"/>
    <w:qFormat/>
    <w:rsid w:val="00B838ED"/>
    <w:pPr>
      <w:ind w:left="720" w:right="720"/>
    </w:pPr>
    <w:rPr>
      <w:rFonts w:cstheme="majorBidi"/>
      <w:b/>
      <w:i/>
      <w:szCs w:val="22"/>
    </w:rPr>
  </w:style>
  <w:style w:type="character" w:customStyle="1" w:styleId="ad">
    <w:name w:val="Выделенная цитата Знак"/>
    <w:basedOn w:val="a0"/>
    <w:link w:val="ac"/>
    <w:uiPriority w:val="30"/>
    <w:rsid w:val="00B838ED"/>
    <w:rPr>
      <w:rFonts w:cstheme="majorBidi"/>
      <w:b/>
      <w:i/>
      <w:sz w:val="24"/>
    </w:rPr>
  </w:style>
  <w:style w:type="character" w:styleId="ae">
    <w:name w:val="Subtle Emphasis"/>
    <w:uiPriority w:val="19"/>
    <w:qFormat/>
    <w:rsid w:val="00B838ED"/>
    <w:rPr>
      <w:i/>
      <w:color w:val="5A5A5A" w:themeColor="text1" w:themeTint="A5"/>
    </w:rPr>
  </w:style>
  <w:style w:type="character" w:styleId="af">
    <w:name w:val="Intense Emphasis"/>
    <w:basedOn w:val="a0"/>
    <w:uiPriority w:val="21"/>
    <w:qFormat/>
    <w:rsid w:val="00B838ED"/>
    <w:rPr>
      <w:b/>
      <w:i/>
      <w:sz w:val="24"/>
      <w:szCs w:val="24"/>
      <w:u w:val="single"/>
    </w:rPr>
  </w:style>
  <w:style w:type="character" w:styleId="af0">
    <w:name w:val="Subtle Reference"/>
    <w:basedOn w:val="a0"/>
    <w:uiPriority w:val="31"/>
    <w:qFormat/>
    <w:rsid w:val="00B838ED"/>
    <w:rPr>
      <w:sz w:val="24"/>
      <w:szCs w:val="24"/>
      <w:u w:val="single"/>
    </w:rPr>
  </w:style>
  <w:style w:type="character" w:styleId="af1">
    <w:name w:val="Intense Reference"/>
    <w:basedOn w:val="a0"/>
    <w:uiPriority w:val="32"/>
    <w:qFormat/>
    <w:rsid w:val="00B838ED"/>
    <w:rPr>
      <w:b/>
      <w:sz w:val="24"/>
      <w:u w:val="single"/>
    </w:rPr>
  </w:style>
  <w:style w:type="character" w:styleId="af2">
    <w:name w:val="Book Title"/>
    <w:basedOn w:val="a0"/>
    <w:uiPriority w:val="33"/>
    <w:qFormat/>
    <w:rsid w:val="00B838E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838E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1578</Words>
  <Characters>8995</Characters>
  <Application>Microsoft Office Word</Application>
  <DocSecurity>0</DocSecurity>
  <Lines>74</Lines>
  <Paragraphs>21</Paragraphs>
  <ScaleCrop>false</ScaleCrop>
  <Company/>
  <LinksUpToDate>false</LinksUpToDate>
  <CharactersWithSpaces>10552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2019-10-21T04:51:00Z</dcterms:created>
  <dcterms:modified xsi:type="dcterms:W3CDTF">2019-10-21T04:52:00Z</dcterms:modified>
</cp:coreProperties>
</file>