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B4" w:rsidRPr="00A115BA" w:rsidRDefault="003C33B4" w:rsidP="003C33B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КОМАРЬЕВСКОГО СЕЛЬСОВЕТА ДОВОЛЕНСКОГО РАЙОНА НОВОСИБИРСКОЙ ОБЛАСТИ</w:t>
      </w:r>
    </w:p>
    <w:p w:rsidR="003C33B4" w:rsidRPr="00A115BA" w:rsidRDefault="003C33B4" w:rsidP="003C33B4">
      <w:pPr>
        <w:rPr>
          <w:sz w:val="20"/>
          <w:szCs w:val="20"/>
        </w:rPr>
      </w:pPr>
    </w:p>
    <w:p w:rsidR="003C33B4" w:rsidRPr="00A115BA" w:rsidRDefault="003C33B4" w:rsidP="003C33B4"/>
    <w:p w:rsidR="003C33B4" w:rsidRPr="00A115BA" w:rsidRDefault="003C33B4" w:rsidP="003C33B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3C33B4" w:rsidRPr="00A115BA" w:rsidRDefault="003C33B4" w:rsidP="003C33B4">
      <w:pPr>
        <w:jc w:val="center"/>
        <w:rPr>
          <w:sz w:val="28"/>
          <w:szCs w:val="28"/>
        </w:rPr>
      </w:pPr>
    </w:p>
    <w:p w:rsidR="003C33B4" w:rsidRPr="00A115BA" w:rsidRDefault="003C33B4" w:rsidP="003C33B4">
      <w:pPr>
        <w:tabs>
          <w:tab w:val="left" w:pos="9214"/>
          <w:tab w:val="left" w:pos="10348"/>
        </w:tabs>
        <w:rPr>
          <w:sz w:val="28"/>
          <w:szCs w:val="28"/>
        </w:rPr>
      </w:pPr>
      <w:r w:rsidRPr="00A115BA">
        <w:rPr>
          <w:sz w:val="28"/>
          <w:szCs w:val="28"/>
        </w:rPr>
        <w:t>06.05.2019 г.                                                                                                      № 30</w:t>
      </w:r>
    </w:p>
    <w:p w:rsidR="003C33B4" w:rsidRPr="00A115BA" w:rsidRDefault="003C33B4" w:rsidP="003C33B4">
      <w:pPr>
        <w:tabs>
          <w:tab w:val="left" w:pos="9214"/>
          <w:tab w:val="left" w:pos="10348"/>
        </w:tabs>
        <w:rPr>
          <w:sz w:val="28"/>
          <w:szCs w:val="28"/>
        </w:rPr>
      </w:pPr>
      <w:r w:rsidRPr="00A115BA">
        <w:rPr>
          <w:sz w:val="28"/>
          <w:szCs w:val="28"/>
        </w:rPr>
        <w:t xml:space="preserve">                                                  </w:t>
      </w: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</w:p>
    <w:p w:rsidR="003C33B4" w:rsidRPr="00A115BA" w:rsidRDefault="003C33B4" w:rsidP="003C33B4">
      <w:pPr>
        <w:jc w:val="center"/>
        <w:rPr>
          <w:sz w:val="28"/>
          <w:szCs w:val="20"/>
        </w:rPr>
      </w:pPr>
    </w:p>
    <w:p w:rsidR="003C33B4" w:rsidRPr="00A115BA" w:rsidRDefault="003C33B4" w:rsidP="003C33B4">
      <w:pPr>
        <w:jc w:val="center"/>
        <w:rPr>
          <w:sz w:val="28"/>
          <w:szCs w:val="20"/>
        </w:rPr>
      </w:pPr>
    </w:p>
    <w:p w:rsidR="003C33B4" w:rsidRPr="00A115BA" w:rsidRDefault="003C33B4" w:rsidP="003C33B4">
      <w:pPr>
        <w:jc w:val="center"/>
        <w:rPr>
          <w:b/>
          <w:sz w:val="28"/>
        </w:rPr>
      </w:pPr>
      <w:r w:rsidRPr="00A115BA">
        <w:rPr>
          <w:b/>
          <w:sz w:val="28"/>
        </w:rPr>
        <w:t>Об утверждении Положения о порядке финансирования спортивных мероприятий и нормах расходов на финансирование                                      спортивных мероприятий</w:t>
      </w:r>
    </w:p>
    <w:p w:rsidR="003C33B4" w:rsidRPr="00A115BA" w:rsidRDefault="003C33B4" w:rsidP="003C33B4">
      <w:pPr>
        <w:rPr>
          <w:b/>
          <w:sz w:val="28"/>
        </w:rPr>
      </w:pPr>
    </w:p>
    <w:p w:rsidR="003C33B4" w:rsidRPr="00A115BA" w:rsidRDefault="003C33B4" w:rsidP="003C33B4">
      <w:pPr>
        <w:rPr>
          <w:b/>
          <w:sz w:val="28"/>
        </w:rPr>
      </w:pPr>
    </w:p>
    <w:p w:rsidR="003C33B4" w:rsidRPr="00A115BA" w:rsidRDefault="003C33B4" w:rsidP="003C33B4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 целях обеспечения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Комарьевского сельсовета Доволенского района Новосибирской области, администрация  Комарьевского  сельсовета Доволенского района Новосибирской области постановляет:</w:t>
      </w:r>
    </w:p>
    <w:p w:rsidR="003C33B4" w:rsidRPr="00A115BA" w:rsidRDefault="003C33B4" w:rsidP="003C33B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Утвердить прилагаемое Положение о порядке финансирования спортивных мероприятий и нормах расходов на финансирование спортивных мероприятий (далее Положение).</w:t>
      </w:r>
    </w:p>
    <w:p w:rsidR="003C33B4" w:rsidRPr="00A115BA" w:rsidRDefault="003C33B4" w:rsidP="003C33B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Администрации Комарьевского сельсовета Доволенского района Новосибирской области при организации и проведении спортивно – массовых мероприятий согласно календарному плану, руководствоваться нормами расходов на  финансирование спортивных мероприятий, утвержденных Положением.</w:t>
      </w:r>
    </w:p>
    <w:p w:rsidR="003C33B4" w:rsidRPr="00A115BA" w:rsidRDefault="003C33B4" w:rsidP="003C33B4">
      <w:pPr>
        <w:ind w:left="36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3. </w:t>
      </w:r>
      <w:proofErr w:type="gramStart"/>
      <w:r w:rsidRPr="00A115BA">
        <w:rPr>
          <w:sz w:val="28"/>
          <w:szCs w:val="28"/>
        </w:rPr>
        <w:t>Контроль за</w:t>
      </w:r>
      <w:proofErr w:type="gramEnd"/>
      <w:r w:rsidRPr="00A115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33B4" w:rsidRPr="00A115BA" w:rsidRDefault="003C33B4" w:rsidP="003C33B4">
      <w:pPr>
        <w:jc w:val="both"/>
        <w:rPr>
          <w:sz w:val="28"/>
          <w:szCs w:val="28"/>
        </w:rPr>
      </w:pPr>
    </w:p>
    <w:p w:rsidR="003C33B4" w:rsidRPr="00A115BA" w:rsidRDefault="003C33B4" w:rsidP="003C33B4">
      <w:pPr>
        <w:jc w:val="both"/>
        <w:rPr>
          <w:sz w:val="28"/>
          <w:szCs w:val="28"/>
        </w:rPr>
      </w:pPr>
    </w:p>
    <w:p w:rsidR="003C33B4" w:rsidRPr="00A115BA" w:rsidRDefault="003C33B4" w:rsidP="003C33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                                                                                         </w:t>
      </w:r>
    </w:p>
    <w:p w:rsidR="003C33B4" w:rsidRPr="00A115BA" w:rsidRDefault="003C33B4" w:rsidP="003C33B4">
      <w:pPr>
        <w:rPr>
          <w:sz w:val="28"/>
          <w:szCs w:val="28"/>
        </w:rPr>
      </w:pPr>
    </w:p>
    <w:p w:rsidR="003C33B4" w:rsidRPr="00A115BA" w:rsidRDefault="003C33B4" w:rsidP="003C33B4">
      <w:pPr>
        <w:rPr>
          <w:sz w:val="28"/>
          <w:szCs w:val="28"/>
        </w:rPr>
      </w:pPr>
    </w:p>
    <w:p w:rsidR="003C33B4" w:rsidRPr="00A115BA" w:rsidRDefault="003C33B4" w:rsidP="003C33B4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 Утверждено </w:t>
      </w:r>
    </w:p>
    <w:p w:rsidR="003C33B4" w:rsidRPr="00A115BA" w:rsidRDefault="003C33B4" w:rsidP="003C33B4">
      <w:pPr>
        <w:ind w:left="720"/>
        <w:contextualSpacing/>
        <w:jc w:val="right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                                                             постановлением  администрации</w:t>
      </w:r>
    </w:p>
    <w:p w:rsidR="003C33B4" w:rsidRPr="00A115BA" w:rsidRDefault="003C33B4" w:rsidP="003C33B4">
      <w:pPr>
        <w:ind w:left="720"/>
        <w:contextualSpacing/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                                                           Комарьевского   сельсовета  Доволенского района </w:t>
      </w:r>
    </w:p>
    <w:p w:rsidR="003C33B4" w:rsidRPr="00A115BA" w:rsidRDefault="003C33B4" w:rsidP="003C33B4">
      <w:pPr>
        <w:ind w:left="720"/>
        <w:contextualSpacing/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Новосибирской области</w:t>
      </w:r>
    </w:p>
    <w:p w:rsidR="003C33B4" w:rsidRPr="00A115BA" w:rsidRDefault="003C33B4" w:rsidP="003C33B4">
      <w:pPr>
        <w:ind w:left="720"/>
        <w:contextualSpacing/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                                                          от 06.05.2019 №30 </w:t>
      </w: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rPr>
          <w:sz w:val="28"/>
          <w:szCs w:val="28"/>
        </w:rPr>
      </w:pPr>
    </w:p>
    <w:p w:rsidR="003C33B4" w:rsidRPr="00A115BA" w:rsidRDefault="003C33B4" w:rsidP="003C33B4">
      <w:pPr>
        <w:ind w:left="720"/>
        <w:contextualSpacing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Положение</w:t>
      </w:r>
    </w:p>
    <w:p w:rsidR="003C33B4" w:rsidRPr="00A115BA" w:rsidRDefault="003C33B4" w:rsidP="003C33B4">
      <w:pPr>
        <w:ind w:left="720"/>
        <w:contextualSpacing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о порядке  финансирования спортивных мероприятий и нормах</w:t>
      </w:r>
    </w:p>
    <w:p w:rsidR="003C33B4" w:rsidRPr="00A115BA" w:rsidRDefault="003C33B4" w:rsidP="003C33B4">
      <w:pPr>
        <w:ind w:left="720"/>
        <w:contextualSpacing/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расходов на финансирование спортивных мероприятий</w:t>
      </w:r>
    </w:p>
    <w:p w:rsidR="003C33B4" w:rsidRPr="00A115BA" w:rsidRDefault="003C33B4" w:rsidP="003C33B4">
      <w:pPr>
        <w:ind w:left="720"/>
        <w:contextualSpacing/>
        <w:rPr>
          <w:b/>
          <w:sz w:val="28"/>
          <w:szCs w:val="28"/>
        </w:rPr>
      </w:pPr>
    </w:p>
    <w:p w:rsidR="003C33B4" w:rsidRPr="00A115BA" w:rsidRDefault="003C33B4" w:rsidP="003C33B4">
      <w:pPr>
        <w:ind w:left="1515"/>
        <w:contextualSpacing/>
        <w:jc w:val="center"/>
        <w:rPr>
          <w:sz w:val="28"/>
          <w:szCs w:val="28"/>
        </w:rPr>
      </w:pPr>
      <w:r w:rsidRPr="00A115BA">
        <w:rPr>
          <w:b/>
          <w:sz w:val="28"/>
          <w:szCs w:val="28"/>
        </w:rPr>
        <w:t>Общие положения</w:t>
      </w:r>
    </w:p>
    <w:p w:rsidR="003C33B4" w:rsidRPr="00A115BA" w:rsidRDefault="003C33B4" w:rsidP="003C33B4">
      <w:pPr>
        <w:rPr>
          <w:sz w:val="28"/>
          <w:szCs w:val="28"/>
        </w:rPr>
      </w:pPr>
    </w:p>
    <w:p w:rsidR="003C33B4" w:rsidRPr="00A115BA" w:rsidRDefault="003C33B4" w:rsidP="003C33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Настоящее Положение регламентирует порядок финансового обеспечения спортивных мероприятий, включаемых в ежегодный Единый календарный план районных, областных  </w:t>
      </w:r>
      <w:proofErr w:type="spellStart"/>
      <w:r w:rsidRPr="00A115BA">
        <w:rPr>
          <w:sz w:val="28"/>
          <w:szCs w:val="28"/>
        </w:rPr>
        <w:t>физкультурно</w:t>
      </w:r>
      <w:proofErr w:type="spellEnd"/>
      <w:r w:rsidRPr="00A115BA">
        <w:rPr>
          <w:sz w:val="28"/>
          <w:szCs w:val="28"/>
        </w:rPr>
        <w:t xml:space="preserve"> – оздоровительных, спортивных и спортивно – массовых мероприятий (далее Единый календарный план) и возмещение понесенных затрат их участниками и привлеченных к их проведению лицам.</w:t>
      </w:r>
    </w:p>
    <w:p w:rsidR="003C33B4" w:rsidRPr="00A115BA" w:rsidRDefault="003C33B4" w:rsidP="003C33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Финансирование спортивных мероприятий за счет средств бюджета поселения осуществляется в соответствии со сводной бюджетной росписью, в пределах утвержденных администрацией  Комарьевского сельсовета Доволенского района Новосибирской области  лимитов бюджетных обязательств на цели, указанные в п.1 настоящего Положения.</w:t>
      </w:r>
    </w:p>
    <w:p w:rsidR="003C33B4" w:rsidRPr="00A115BA" w:rsidRDefault="003C33B4" w:rsidP="003C33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Финансирование спортивных мероприятий осуществляется администрацией  Комарьевского сельсовета  Доволенского района Новосибирской области в соответствии с Единым календарным планом,  на основании   договоров о проведении спортивных мероприятий,  оказания услуг по приобретению наградного материала и иных документов купли-продажи,  поставки товаров, оказание услуг, выполнения работ. Возмещение фактически понесенных затрат участниками соревнований и привлеченных к их проведению лицами, осуществляется посредством предъявления подтверждающих документов (договоры и акты приема-передачи, проездные документы, документы по бронированию и найму жилого помещения и т.п.)</w:t>
      </w:r>
    </w:p>
    <w:p w:rsidR="003C33B4" w:rsidRPr="00A115BA" w:rsidRDefault="003C33B4" w:rsidP="003C33B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Администрация  Комарьевского сельсовета Доволенского района Новосибирской области разрабатывает сметы расходов и осуществляет целевое использование выделенных средств и направляет бюджетные средства в распоряжение конкретных получателей с обозначением применения их на конкретные цели.</w:t>
      </w:r>
    </w:p>
    <w:p w:rsidR="003C33B4" w:rsidRPr="00A115BA" w:rsidRDefault="003C33B4" w:rsidP="003C33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115BA">
        <w:rPr>
          <w:sz w:val="28"/>
          <w:szCs w:val="28"/>
        </w:rPr>
        <w:t xml:space="preserve">Проведение спортивных мероприятий осуществляется в соответствии с Федеральными законами  от 04.12.2007 № 329- ФЗ «О физической культуре и спорте в Российской Федерации»;  от 06.11.2003 № 131- ФЗ « Об общих принципах организации местного самоуправления в Российской Федерации»; Законом Новосибирской области  от 04.12.2008 № </w:t>
      </w:r>
      <w:r w:rsidRPr="00A115BA">
        <w:rPr>
          <w:sz w:val="28"/>
          <w:szCs w:val="28"/>
        </w:rPr>
        <w:lastRenderedPageBreak/>
        <w:t>285- ОЗ «О физической культуре и спорте в Новосибирской области» и иными правовыми актами в сфере физической культуры и спорта.</w:t>
      </w:r>
      <w:proofErr w:type="gramEnd"/>
    </w:p>
    <w:p w:rsidR="003C33B4" w:rsidRPr="00A115BA" w:rsidRDefault="003C33B4" w:rsidP="003C33B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Основные правила и финансовые условия для участия в районных мероприятиях устанавливаются  в Положениях о соревнованиях, разрабатываемых администрацией Комарьевского сельсовета Доволенского района Новосибирской области. Конкретный объем средств, направляемых из бюджета Комарьевского сельсовета Доволенского района Новосибирской области на проведение массовых </w:t>
      </w:r>
      <w:proofErr w:type="spellStart"/>
      <w:r w:rsidRPr="00A115BA">
        <w:rPr>
          <w:sz w:val="28"/>
          <w:szCs w:val="28"/>
        </w:rPr>
        <w:t>физкультурно</w:t>
      </w:r>
      <w:proofErr w:type="spellEnd"/>
      <w:r w:rsidRPr="00A115BA">
        <w:rPr>
          <w:sz w:val="28"/>
          <w:szCs w:val="28"/>
        </w:rPr>
        <w:t xml:space="preserve"> – оздоровительных мероприятий и соревнований по видам спорта, устанавливается в муниципальных  правовых актах администрации Комарьевского сельсовета Доволенского района Новосибирской области в соответствии с настоящим Положением в пределах выделенных лимитов бюджетных обязательств.</w:t>
      </w:r>
    </w:p>
    <w:p w:rsidR="003C33B4" w:rsidRPr="00A115BA" w:rsidRDefault="003C33B4" w:rsidP="003C33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Основными направлениями финансового обеспечения спортивных мероприятий, включенных в Единый календарный план, являются:</w:t>
      </w:r>
    </w:p>
    <w:p w:rsidR="003C33B4" w:rsidRPr="00A115BA" w:rsidRDefault="003C33B4" w:rsidP="003C33B4">
      <w:pPr>
        <w:ind w:left="720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7.1.    При проведении районных мероприятий:</w:t>
      </w:r>
    </w:p>
    <w:p w:rsidR="003C33B4" w:rsidRPr="00A115BA" w:rsidRDefault="003C33B4" w:rsidP="003C33B4">
      <w:pPr>
        <w:ind w:left="720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7.1.1. Компенсация расходов на питание участников соревнований и привлеченных к соревнованиям лицам;</w:t>
      </w:r>
    </w:p>
    <w:p w:rsidR="003C33B4" w:rsidRPr="00A115BA" w:rsidRDefault="003C33B4" w:rsidP="003C33B4">
      <w:pPr>
        <w:ind w:left="720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7.1.2. Компенсация расходов на проезд участников соревнований и привлеченных к соревнованиям лицам;</w:t>
      </w:r>
    </w:p>
    <w:p w:rsidR="003C33B4" w:rsidRPr="00A115BA" w:rsidRDefault="003C33B4" w:rsidP="003C33B4">
      <w:pPr>
        <w:ind w:left="720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7.1.3. Аренда автотранспорта и прочие расходы.</w:t>
      </w:r>
    </w:p>
    <w:p w:rsidR="003C33B4" w:rsidRPr="00A115BA" w:rsidRDefault="003C33B4" w:rsidP="003C33B4">
      <w:pPr>
        <w:ind w:left="709"/>
        <w:contextualSpacing/>
        <w:rPr>
          <w:sz w:val="28"/>
          <w:szCs w:val="28"/>
        </w:rPr>
      </w:pPr>
    </w:p>
    <w:p w:rsidR="003C33B4" w:rsidRPr="00A115BA" w:rsidRDefault="003C33B4" w:rsidP="003C33B4">
      <w:pPr>
        <w:numPr>
          <w:ilvl w:val="0"/>
          <w:numId w:val="3"/>
        </w:numPr>
        <w:ind w:left="1080"/>
        <w:contextualSpacing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Нормы расходов на финансирование спортивных мероприятий.</w:t>
      </w:r>
    </w:p>
    <w:p w:rsidR="003C33B4" w:rsidRPr="00A115BA" w:rsidRDefault="003C33B4" w:rsidP="003C33B4">
      <w:pPr>
        <w:ind w:left="1800"/>
        <w:contextualSpacing/>
        <w:rPr>
          <w:sz w:val="28"/>
          <w:szCs w:val="28"/>
        </w:rPr>
      </w:pPr>
    </w:p>
    <w:p w:rsidR="003C33B4" w:rsidRPr="00A115BA" w:rsidRDefault="003C33B4" w:rsidP="003C33B4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115BA">
        <w:rPr>
          <w:sz w:val="28"/>
          <w:szCs w:val="28"/>
        </w:rPr>
        <w:t>Компенсация расходов на  питание, проживание спортсменов, при проведении спортивных мероприятий (суточные):</w:t>
      </w:r>
    </w:p>
    <w:p w:rsidR="003C33B4" w:rsidRPr="00A115BA" w:rsidRDefault="003C33B4" w:rsidP="003C33B4">
      <w:pPr>
        <w:ind w:left="144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18"/>
      </w:tblGrid>
      <w:tr w:rsidR="003C33B4" w:rsidRPr="00A115BA" w:rsidTr="005A40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B4" w:rsidRPr="00A115BA" w:rsidRDefault="003C33B4" w:rsidP="005A40E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B4" w:rsidRPr="00A115BA" w:rsidRDefault="003C33B4" w:rsidP="005A40E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Норматив расходов на одного человека в день (руб.)</w:t>
            </w:r>
          </w:p>
        </w:tc>
      </w:tr>
      <w:tr w:rsidR="003C33B4" w:rsidRPr="00A115BA" w:rsidTr="005A40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B4" w:rsidRPr="00A115BA" w:rsidRDefault="003C33B4" w:rsidP="005A40E6">
            <w:pPr>
              <w:contextualSpacing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Районные соревнования (питание)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B4" w:rsidRPr="00A115BA" w:rsidRDefault="003C33B4" w:rsidP="005A40E6">
            <w:pPr>
              <w:tabs>
                <w:tab w:val="center" w:pos="2072"/>
              </w:tabs>
              <w:contextualSpacing/>
              <w:rPr>
                <w:b/>
                <w:sz w:val="28"/>
                <w:szCs w:val="28"/>
              </w:rPr>
            </w:pPr>
            <w:r w:rsidRPr="00A115BA">
              <w:rPr>
                <w:b/>
              </w:rPr>
              <w:t>По факту,  но не более    300 руб</w:t>
            </w:r>
            <w:r w:rsidRPr="00A115BA">
              <w:rPr>
                <w:b/>
                <w:sz w:val="28"/>
                <w:szCs w:val="28"/>
              </w:rPr>
              <w:t>.</w:t>
            </w:r>
          </w:p>
        </w:tc>
      </w:tr>
      <w:tr w:rsidR="003C33B4" w:rsidRPr="00A115BA" w:rsidTr="005A40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B4" w:rsidRPr="00A115BA" w:rsidRDefault="003C33B4" w:rsidP="005A40E6">
            <w:pPr>
              <w:contextualSpacing/>
              <w:jc w:val="center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Районные соревнования (проживание)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B4" w:rsidRPr="00A115BA" w:rsidRDefault="003C33B4" w:rsidP="005A40E6">
            <w:pPr>
              <w:tabs>
                <w:tab w:val="left" w:pos="1410"/>
              </w:tabs>
              <w:contextualSpacing/>
              <w:rPr>
                <w:b/>
              </w:rPr>
            </w:pPr>
            <w:r w:rsidRPr="00A115BA">
              <w:rPr>
                <w:b/>
              </w:rPr>
              <w:t>По факту, но не более     350 руб.</w:t>
            </w:r>
          </w:p>
        </w:tc>
      </w:tr>
    </w:tbl>
    <w:p w:rsidR="003C33B4" w:rsidRPr="00A115BA" w:rsidRDefault="003C33B4" w:rsidP="003C33B4">
      <w:pPr>
        <w:rPr>
          <w:sz w:val="28"/>
          <w:szCs w:val="28"/>
        </w:rPr>
      </w:pPr>
    </w:p>
    <w:p w:rsidR="003C33B4" w:rsidRPr="00A115BA" w:rsidRDefault="003C33B4" w:rsidP="003C33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Примечания:</w:t>
      </w:r>
    </w:p>
    <w:p w:rsidR="003C33B4" w:rsidRPr="00A115BA" w:rsidRDefault="003C33B4" w:rsidP="003C33B4">
      <w:pPr>
        <w:ind w:firstLine="709"/>
        <w:contextualSpacing/>
        <w:jc w:val="both"/>
        <w:rPr>
          <w:sz w:val="28"/>
          <w:szCs w:val="28"/>
        </w:rPr>
      </w:pPr>
      <w:r w:rsidRPr="00A115BA">
        <w:rPr>
          <w:sz w:val="28"/>
          <w:szCs w:val="28"/>
        </w:rPr>
        <w:t>- При отсутствии возможности обеспечения организованным  питанием по безналичному расчету разрешается выдавать по ведомости наличные деньги по нормам, установленным настоящим Положением.</w:t>
      </w:r>
    </w:p>
    <w:p w:rsidR="003C33B4" w:rsidRPr="00A115BA" w:rsidRDefault="003C33B4" w:rsidP="003C33B4">
      <w:pPr>
        <w:ind w:firstLine="709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 Оплата проезда к месту соревнований и обратно, а также по проезду из одного населенного пункта в другой, если участник командирован автомобильным транспортом, возмещается по фактическим затратам, подтвержденным проездными документами, с учетом следующих норм:</w:t>
      </w:r>
    </w:p>
    <w:p w:rsidR="003C33B4" w:rsidRPr="00A115BA" w:rsidRDefault="003C33B4" w:rsidP="003C33B4">
      <w:pPr>
        <w:ind w:firstLine="709"/>
        <w:jc w:val="both"/>
        <w:rPr>
          <w:sz w:val="28"/>
          <w:szCs w:val="28"/>
        </w:rPr>
      </w:pPr>
      <w:proofErr w:type="gramStart"/>
      <w:r w:rsidRPr="00A115BA">
        <w:rPr>
          <w:sz w:val="28"/>
          <w:szCs w:val="28"/>
        </w:rPr>
        <w:t>- автомобильным транспортом -  автотранспортном средством общего пользования (кроме такси).</w:t>
      </w:r>
      <w:proofErr w:type="gramEnd"/>
    </w:p>
    <w:p w:rsidR="003C33B4" w:rsidRPr="00A115BA" w:rsidRDefault="003C33B4" w:rsidP="003C33B4">
      <w:pPr>
        <w:ind w:left="720"/>
        <w:contextualSpacing/>
        <w:jc w:val="both"/>
        <w:rPr>
          <w:sz w:val="22"/>
          <w:szCs w:val="22"/>
        </w:rPr>
      </w:pPr>
    </w:p>
    <w:p w:rsidR="003C33B4" w:rsidRPr="00A115BA" w:rsidRDefault="003C33B4" w:rsidP="003C33B4">
      <w:pPr>
        <w:jc w:val="both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A34"/>
    <w:multiLevelType w:val="hybridMultilevel"/>
    <w:tmpl w:val="AD6A711C"/>
    <w:lvl w:ilvl="0" w:tplc="0EC053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1E54D8"/>
    <w:multiLevelType w:val="multilevel"/>
    <w:tmpl w:val="5A32CD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">
    <w:nsid w:val="63F33D8C"/>
    <w:multiLevelType w:val="hybridMultilevel"/>
    <w:tmpl w:val="F18AE1E2"/>
    <w:lvl w:ilvl="0" w:tplc="9BCC77F8">
      <w:start w:val="1"/>
      <w:numFmt w:val="upperRoman"/>
      <w:lvlText w:val="%1."/>
      <w:lvlJc w:val="left"/>
      <w:pPr>
        <w:ind w:left="151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B6D0C49"/>
    <w:multiLevelType w:val="hybridMultilevel"/>
    <w:tmpl w:val="0A0A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E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C33B4"/>
    <w:rsid w:val="003C39EB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3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3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2019-10-21T05:43:00Z</dcterms:created>
  <dcterms:modified xsi:type="dcterms:W3CDTF">2019-10-21T05:43:00Z</dcterms:modified>
</cp:coreProperties>
</file>