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C0" w:rsidRPr="00777CC0" w:rsidRDefault="00777CC0" w:rsidP="00777CC0">
      <w:pPr>
        <w:shd w:val="clear" w:color="auto" w:fill="FFFFFF"/>
        <w:jc w:val="center"/>
        <w:rPr>
          <w:rFonts w:ascii="Times New Roman" w:eastAsia="Times New Roman" w:hAnsi="Times New Roman"/>
          <w:b/>
          <w:sz w:val="28"/>
          <w:szCs w:val="28"/>
          <w:lang w:eastAsia="ru-RU"/>
        </w:rPr>
      </w:pPr>
      <w:r w:rsidRPr="00777CC0">
        <w:rPr>
          <w:rFonts w:ascii="Times New Roman" w:eastAsia="Times New Roman" w:hAnsi="Times New Roman"/>
          <w:b/>
          <w:sz w:val="28"/>
          <w:szCs w:val="28"/>
          <w:lang w:eastAsia="ru-RU"/>
        </w:rPr>
        <w:t xml:space="preserve">АДМИНИСТРАЦИЯ КОМАРЬЕВСКОГО СЕЛЬСОВЕТА </w:t>
      </w:r>
      <w:r w:rsidRPr="00777CC0">
        <w:rPr>
          <w:rFonts w:ascii="Times New Roman" w:eastAsia="Times New Roman" w:hAnsi="Times New Roman"/>
          <w:b/>
          <w:sz w:val="28"/>
          <w:szCs w:val="28"/>
          <w:lang w:eastAsia="ru-RU"/>
        </w:rPr>
        <w:br/>
        <w:t>ДОВОЛЕНСКОГО РАЙОНА НОВОСИБИРСКОЙ ОБЛАСТИ</w:t>
      </w:r>
    </w:p>
    <w:p w:rsidR="00777CC0" w:rsidRPr="00777CC0" w:rsidRDefault="00777CC0" w:rsidP="00777CC0">
      <w:pPr>
        <w:shd w:val="clear" w:color="auto" w:fill="FFFFFF"/>
        <w:rPr>
          <w:rFonts w:ascii="Times New Roman" w:eastAsia="Times New Roman" w:hAnsi="Times New Roman"/>
          <w:sz w:val="20"/>
          <w:szCs w:val="20"/>
          <w:lang w:eastAsia="ru-RU"/>
        </w:rPr>
      </w:pPr>
    </w:p>
    <w:p w:rsidR="00777CC0" w:rsidRPr="00777CC0" w:rsidRDefault="00777CC0" w:rsidP="00777CC0">
      <w:pPr>
        <w:shd w:val="clear" w:color="auto" w:fill="FFFFFF"/>
        <w:rPr>
          <w:rFonts w:ascii="Times New Roman" w:eastAsia="Times New Roman" w:hAnsi="Times New Roman"/>
          <w:b/>
          <w:lang w:eastAsia="ru-RU"/>
        </w:rPr>
      </w:pPr>
    </w:p>
    <w:p w:rsidR="00777CC0" w:rsidRPr="00777CC0" w:rsidRDefault="00777CC0" w:rsidP="00777CC0">
      <w:pPr>
        <w:shd w:val="clear" w:color="auto" w:fill="FFFFFF"/>
        <w:jc w:val="center"/>
        <w:rPr>
          <w:rFonts w:ascii="Times New Roman" w:eastAsia="Times New Roman" w:hAnsi="Times New Roman"/>
          <w:b/>
          <w:sz w:val="28"/>
          <w:szCs w:val="28"/>
          <w:lang w:eastAsia="ru-RU"/>
        </w:rPr>
      </w:pPr>
      <w:r w:rsidRPr="00777CC0">
        <w:rPr>
          <w:rFonts w:ascii="Times New Roman" w:eastAsia="Times New Roman" w:hAnsi="Times New Roman"/>
          <w:b/>
          <w:sz w:val="28"/>
          <w:szCs w:val="28"/>
          <w:lang w:eastAsia="ru-RU"/>
        </w:rPr>
        <w:t>ПОСТАНОВЛЕНИЕ</w:t>
      </w:r>
    </w:p>
    <w:p w:rsidR="00777CC0" w:rsidRPr="00777CC0" w:rsidRDefault="00777CC0" w:rsidP="00777CC0">
      <w:pPr>
        <w:shd w:val="clear" w:color="auto" w:fill="FFFFFF"/>
        <w:rPr>
          <w:rFonts w:ascii="Times New Roman" w:eastAsia="Times New Roman" w:hAnsi="Times New Roman"/>
          <w:sz w:val="20"/>
          <w:szCs w:val="20"/>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17.05.2016                                                                                                          № 34</w:t>
      </w:r>
    </w:p>
    <w:p w:rsidR="00777CC0" w:rsidRPr="00777CC0" w:rsidRDefault="00777CC0" w:rsidP="00777CC0">
      <w:pPr>
        <w:shd w:val="clear" w:color="auto" w:fill="FFFFFF"/>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с. </w:t>
      </w:r>
      <w:proofErr w:type="gramStart"/>
      <w:r w:rsidRPr="00777CC0">
        <w:rPr>
          <w:rFonts w:ascii="Times New Roman" w:eastAsia="Times New Roman" w:hAnsi="Times New Roman"/>
          <w:sz w:val="28"/>
          <w:szCs w:val="28"/>
          <w:lang w:eastAsia="ru-RU"/>
        </w:rPr>
        <w:t>Комарье</w:t>
      </w:r>
      <w:proofErr w:type="gramEnd"/>
    </w:p>
    <w:p w:rsidR="00777CC0" w:rsidRPr="00777CC0" w:rsidRDefault="00777CC0" w:rsidP="00777CC0">
      <w:pPr>
        <w:shd w:val="clear" w:color="auto" w:fill="FFFFFF"/>
        <w:rPr>
          <w:rFonts w:ascii="Times New Roman" w:eastAsia="Times New Roman" w:hAnsi="Times New Roman"/>
          <w:b/>
          <w:lang w:eastAsia="ru-RU"/>
        </w:rPr>
      </w:pPr>
    </w:p>
    <w:p w:rsidR="00777CC0" w:rsidRPr="00777CC0" w:rsidRDefault="00777CC0" w:rsidP="00777CC0">
      <w:pPr>
        <w:jc w:val="center"/>
        <w:rPr>
          <w:rFonts w:ascii="Times New Roman" w:eastAsia="Times New Roman" w:hAnsi="Times New Roman"/>
          <w:b/>
          <w:bCs/>
          <w:sz w:val="28"/>
          <w:szCs w:val="28"/>
          <w:lang w:eastAsia="ru-RU"/>
        </w:rPr>
      </w:pPr>
      <w:bookmarkStart w:id="0" w:name="_GoBack"/>
      <w:r w:rsidRPr="00777CC0">
        <w:rPr>
          <w:rFonts w:ascii="Times New Roman" w:eastAsia="Times New Roman" w:hAnsi="Times New Roman"/>
          <w:b/>
          <w:bCs/>
          <w:sz w:val="28"/>
          <w:szCs w:val="28"/>
          <w:lang w:eastAsia="ru-RU"/>
        </w:rPr>
        <w:t xml:space="preserve">Об утверждении административного регламента по  предоставлению муниципальной услуги по предоставлению земельных участков </w:t>
      </w:r>
    </w:p>
    <w:p w:rsidR="00777CC0" w:rsidRPr="00777CC0" w:rsidRDefault="00777CC0" w:rsidP="00777CC0">
      <w:pPr>
        <w:jc w:val="center"/>
        <w:rPr>
          <w:rFonts w:ascii="Times New Roman" w:eastAsia="Times New Roman" w:hAnsi="Times New Roman"/>
          <w:bCs/>
          <w:sz w:val="28"/>
          <w:szCs w:val="28"/>
          <w:lang w:eastAsia="ru-RU"/>
        </w:rPr>
      </w:pPr>
      <w:r w:rsidRPr="00777CC0">
        <w:rPr>
          <w:rFonts w:ascii="Times New Roman" w:eastAsia="Times New Roman" w:hAnsi="Times New Roman"/>
          <w:b/>
          <w:bCs/>
          <w:sz w:val="28"/>
          <w:szCs w:val="28"/>
          <w:lang w:eastAsia="ru-RU"/>
        </w:rPr>
        <w:t>в постоянное (бессрочное) пользование</w:t>
      </w:r>
    </w:p>
    <w:bookmarkEnd w:id="0"/>
    <w:p w:rsidR="00777CC0" w:rsidRPr="00777CC0" w:rsidRDefault="00777CC0" w:rsidP="00777CC0">
      <w:pPr>
        <w:autoSpaceDE w:val="0"/>
        <w:autoSpaceDN w:val="0"/>
        <w:adjustRightInd w:val="0"/>
        <w:ind w:firstLine="540"/>
        <w:jc w:val="both"/>
        <w:rPr>
          <w:rFonts w:ascii="Times New Roman" w:eastAsia="Times New Roman" w:hAnsi="Times New Roman"/>
          <w:sz w:val="28"/>
          <w:szCs w:val="28"/>
          <w:lang w:eastAsia="ru-RU"/>
        </w:rPr>
      </w:pPr>
    </w:p>
    <w:p w:rsidR="00777CC0" w:rsidRPr="00777CC0" w:rsidRDefault="00777CC0" w:rsidP="00777CC0">
      <w:pPr>
        <w:autoSpaceDE w:val="0"/>
        <w:autoSpaceDN w:val="0"/>
        <w:adjustRightInd w:val="0"/>
        <w:ind w:firstLine="851"/>
        <w:jc w:val="both"/>
        <w:rPr>
          <w:rFonts w:ascii="Times New Roman" w:eastAsia="Times New Roman" w:hAnsi="Times New Roman"/>
          <w:b/>
          <w:sz w:val="28"/>
          <w:szCs w:val="28"/>
          <w:lang w:eastAsia="ru-RU"/>
        </w:rPr>
      </w:pPr>
      <w:r w:rsidRPr="00777CC0">
        <w:rPr>
          <w:rFonts w:ascii="Times New Roman" w:eastAsia="Times New Roman" w:hAnsi="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и в    целях повышения доступности и качества предоставления муниципальной услуги </w:t>
      </w:r>
      <w:r w:rsidRPr="00777CC0">
        <w:rPr>
          <w:rFonts w:ascii="Times New Roman" w:eastAsia="Times New Roman" w:hAnsi="Times New Roman"/>
          <w:bCs/>
          <w:sz w:val="28"/>
          <w:szCs w:val="28"/>
          <w:lang w:eastAsia="ru-RU"/>
        </w:rPr>
        <w:t>по предоставлению земельных участков в постоянное (бессрочное) пользование</w:t>
      </w:r>
      <w:r w:rsidRPr="00777CC0">
        <w:rPr>
          <w:rFonts w:ascii="Times New Roman" w:eastAsia="Times New Roman" w:hAnsi="Times New Roman"/>
          <w:sz w:val="28"/>
          <w:szCs w:val="28"/>
          <w:lang w:eastAsia="ru-RU"/>
        </w:rPr>
        <w:t xml:space="preserve"> на территории Комарьевского сельсовета, администрация Комарьевского сельсовета </w:t>
      </w:r>
      <w:r w:rsidRPr="00777CC0">
        <w:rPr>
          <w:rFonts w:ascii="Times New Roman" w:eastAsia="Times New Roman" w:hAnsi="Times New Roman"/>
          <w:b/>
          <w:sz w:val="28"/>
          <w:szCs w:val="28"/>
          <w:lang w:eastAsia="ru-RU"/>
        </w:rPr>
        <w:t>ПОСТАНОВЛЯЕТ:</w:t>
      </w:r>
    </w:p>
    <w:p w:rsidR="00777CC0" w:rsidRPr="00777CC0" w:rsidRDefault="00777CC0" w:rsidP="00777CC0">
      <w:pPr>
        <w:autoSpaceDE w:val="0"/>
        <w:autoSpaceDN w:val="0"/>
        <w:adjustRightInd w:val="0"/>
        <w:ind w:firstLine="851"/>
        <w:jc w:val="both"/>
        <w:rPr>
          <w:rFonts w:ascii="Times New Roman" w:eastAsia="Times New Roman" w:hAnsi="Times New Roman"/>
          <w:bCs/>
          <w:sz w:val="28"/>
          <w:szCs w:val="28"/>
          <w:lang w:eastAsia="ru-RU"/>
        </w:rPr>
      </w:pPr>
      <w:r w:rsidRPr="00777CC0">
        <w:rPr>
          <w:rFonts w:ascii="Times New Roman" w:eastAsia="Times New Roman" w:hAnsi="Times New Roman"/>
          <w:sz w:val="28"/>
          <w:szCs w:val="28"/>
          <w:lang w:eastAsia="ru-RU"/>
        </w:rPr>
        <w:t xml:space="preserve">1. Утвердить прилагаемый административный регламент предоставления муниципальной услуги </w:t>
      </w:r>
      <w:r w:rsidRPr="00777CC0">
        <w:rPr>
          <w:rFonts w:ascii="Times New Roman" w:eastAsia="Times New Roman" w:hAnsi="Times New Roman"/>
          <w:bCs/>
          <w:sz w:val="28"/>
          <w:szCs w:val="28"/>
          <w:lang w:eastAsia="ru-RU"/>
        </w:rPr>
        <w:t>по предоставлению земельных участков в постоянное (бессрочное) пользование</w:t>
      </w:r>
      <w:r w:rsidRPr="00777CC0">
        <w:rPr>
          <w:rFonts w:ascii="Times New Roman" w:eastAsia="Times New Roman" w:hAnsi="Times New Roman"/>
          <w:sz w:val="28"/>
          <w:szCs w:val="28"/>
          <w:lang w:eastAsia="ru-RU"/>
        </w:rPr>
        <w:t xml:space="preserve"> </w:t>
      </w:r>
      <w:r w:rsidRPr="00777CC0">
        <w:rPr>
          <w:rFonts w:ascii="Times New Roman" w:eastAsia="Times New Roman" w:hAnsi="Times New Roman"/>
          <w:bCs/>
          <w:sz w:val="28"/>
          <w:szCs w:val="28"/>
          <w:lang w:eastAsia="ru-RU"/>
        </w:rPr>
        <w:t>(далее – Административный регламент).</w:t>
      </w:r>
    </w:p>
    <w:p w:rsidR="00777CC0" w:rsidRPr="00777CC0" w:rsidRDefault="00777CC0" w:rsidP="00777CC0">
      <w:pPr>
        <w:autoSpaceDE w:val="0"/>
        <w:autoSpaceDN w:val="0"/>
        <w:adjustRightInd w:val="0"/>
        <w:ind w:firstLine="851"/>
        <w:jc w:val="both"/>
        <w:rPr>
          <w:rFonts w:ascii="Times New Roman" w:eastAsia="Times New Roman" w:hAnsi="Times New Roman"/>
          <w:sz w:val="28"/>
          <w:szCs w:val="28"/>
          <w:lang w:eastAsia="ru-RU"/>
        </w:rPr>
      </w:pPr>
      <w:r w:rsidRPr="00777CC0">
        <w:rPr>
          <w:rFonts w:ascii="Times New Roman" w:eastAsia="Times New Roman" w:hAnsi="Times New Roman"/>
          <w:bCs/>
          <w:sz w:val="28"/>
          <w:szCs w:val="28"/>
          <w:lang w:eastAsia="ru-RU"/>
        </w:rPr>
        <w:t xml:space="preserve">2. Опубликовать настоящее постановление в периодическом печатном издании </w:t>
      </w:r>
      <w:r w:rsidRPr="00777CC0">
        <w:rPr>
          <w:rFonts w:ascii="Times New Roman" w:eastAsia="Times New Roman" w:hAnsi="Times New Roman"/>
          <w:sz w:val="28"/>
          <w:szCs w:val="28"/>
          <w:lang w:eastAsia="ru-RU"/>
        </w:rPr>
        <w:t>«</w:t>
      </w:r>
      <w:proofErr w:type="spellStart"/>
      <w:r w:rsidRPr="00777CC0">
        <w:rPr>
          <w:rFonts w:ascii="Times New Roman" w:eastAsia="Times New Roman" w:hAnsi="Times New Roman"/>
          <w:sz w:val="28"/>
          <w:szCs w:val="28"/>
          <w:lang w:eastAsia="ru-RU"/>
        </w:rPr>
        <w:t>Комарьевский</w:t>
      </w:r>
      <w:proofErr w:type="spellEnd"/>
      <w:r w:rsidRPr="00777CC0">
        <w:rPr>
          <w:rFonts w:ascii="Times New Roman" w:eastAsia="Times New Roman" w:hAnsi="Times New Roman"/>
          <w:sz w:val="28"/>
          <w:szCs w:val="28"/>
          <w:lang w:eastAsia="ru-RU"/>
        </w:rPr>
        <w:t xml:space="preserve"> вестник» и разместить на официальном сайте                  администрации Комарьевского сельсовета.</w:t>
      </w:r>
    </w:p>
    <w:p w:rsidR="00777CC0" w:rsidRPr="00777CC0" w:rsidRDefault="00777CC0" w:rsidP="00777CC0">
      <w:pPr>
        <w:autoSpaceDE w:val="0"/>
        <w:autoSpaceDN w:val="0"/>
        <w:adjustRightInd w:val="0"/>
        <w:ind w:firstLine="851"/>
        <w:jc w:val="both"/>
        <w:rPr>
          <w:rFonts w:ascii="Times New Roman" w:eastAsia="Times New Roman" w:hAnsi="Times New Roman"/>
          <w:b/>
          <w:sz w:val="28"/>
          <w:szCs w:val="28"/>
          <w:lang w:eastAsia="ru-RU"/>
        </w:rPr>
      </w:pPr>
      <w:r w:rsidRPr="00777CC0">
        <w:rPr>
          <w:rFonts w:ascii="Times New Roman" w:eastAsia="Times New Roman" w:hAnsi="Times New Roman"/>
          <w:sz w:val="28"/>
          <w:szCs w:val="28"/>
          <w:lang w:eastAsia="ru-RU"/>
        </w:rPr>
        <w:t xml:space="preserve">3. </w:t>
      </w:r>
      <w:proofErr w:type="gramStart"/>
      <w:r w:rsidRPr="00777CC0">
        <w:rPr>
          <w:rFonts w:ascii="Times New Roman" w:eastAsia="Times New Roman" w:hAnsi="Times New Roman"/>
          <w:sz w:val="28"/>
          <w:szCs w:val="28"/>
          <w:lang w:eastAsia="ru-RU"/>
        </w:rPr>
        <w:t>Контроль за</w:t>
      </w:r>
      <w:proofErr w:type="gramEnd"/>
      <w:r w:rsidRPr="00777CC0">
        <w:rPr>
          <w:rFonts w:ascii="Times New Roman" w:eastAsia="Times New Roman" w:hAnsi="Times New Roman"/>
          <w:sz w:val="28"/>
          <w:szCs w:val="28"/>
          <w:lang w:eastAsia="ru-RU"/>
        </w:rPr>
        <w:t xml:space="preserve"> исполнением постановления оставляю за собой.</w:t>
      </w:r>
    </w:p>
    <w:p w:rsidR="00777CC0" w:rsidRPr="00777CC0" w:rsidRDefault="00777CC0" w:rsidP="00777CC0">
      <w:pPr>
        <w:autoSpaceDE w:val="0"/>
        <w:autoSpaceDN w:val="0"/>
        <w:adjustRightInd w:val="0"/>
        <w:ind w:firstLine="720"/>
        <w:jc w:val="both"/>
        <w:rPr>
          <w:rFonts w:ascii="Times New Roman" w:eastAsia="Times New Roman" w:hAnsi="Times New Roman"/>
          <w:sz w:val="28"/>
          <w:szCs w:val="28"/>
          <w:lang w:eastAsia="ru-RU"/>
        </w:rPr>
      </w:pPr>
    </w:p>
    <w:p w:rsidR="00777CC0" w:rsidRPr="00777CC0" w:rsidRDefault="00777CC0" w:rsidP="00777CC0">
      <w:pPr>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Глава Комарьевского сельсовета                                               В.И. Агапов                                </w:t>
      </w: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rPr>
          <w:rFonts w:ascii="Times New Roman" w:eastAsia="Times New Roman" w:hAnsi="Times New Roman"/>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jc w:val="right"/>
        <w:rPr>
          <w:rFonts w:ascii="Times New Roman" w:eastAsia="Calibri" w:hAnsi="Times New Roman"/>
        </w:rPr>
      </w:pPr>
      <w:r w:rsidRPr="00777CC0">
        <w:rPr>
          <w:rFonts w:ascii="Times New Roman" w:eastAsia="Calibri" w:hAnsi="Times New Roman"/>
        </w:rPr>
        <w:lastRenderedPageBreak/>
        <w:t>Приложение 1</w:t>
      </w:r>
    </w:p>
    <w:p w:rsidR="00777CC0" w:rsidRPr="00777CC0" w:rsidRDefault="00777CC0" w:rsidP="00777CC0">
      <w:pPr>
        <w:jc w:val="center"/>
        <w:rPr>
          <w:rFonts w:ascii="Times New Roman" w:eastAsia="Times New Roman" w:hAnsi="Times New Roman"/>
          <w:bCs/>
          <w:sz w:val="28"/>
          <w:szCs w:val="28"/>
          <w:lang w:eastAsia="ru-RU"/>
        </w:rPr>
      </w:pPr>
    </w:p>
    <w:p w:rsidR="00777CC0" w:rsidRPr="00777CC0" w:rsidRDefault="00777CC0" w:rsidP="00777CC0">
      <w:pPr>
        <w:spacing w:after="100" w:afterAutospacing="1"/>
        <w:jc w:val="center"/>
        <w:rPr>
          <w:rFonts w:ascii="Times New Roman" w:eastAsia="Times New Roman" w:hAnsi="Times New Roman"/>
          <w:bCs/>
          <w:sz w:val="28"/>
          <w:szCs w:val="28"/>
          <w:lang w:eastAsia="ru-RU"/>
        </w:rPr>
      </w:pPr>
      <w:r w:rsidRPr="00777CC0">
        <w:rPr>
          <w:rFonts w:ascii="Times New Roman" w:eastAsia="Times New Roman" w:hAnsi="Times New Roman"/>
          <w:b/>
          <w:bCs/>
          <w:sz w:val="28"/>
          <w:szCs w:val="28"/>
          <w:lang w:eastAsia="ru-RU"/>
        </w:rPr>
        <w:t xml:space="preserve">Административный регламент предоставления муниципальной услуги </w:t>
      </w:r>
      <w:r w:rsidRPr="00777CC0">
        <w:rPr>
          <w:rFonts w:ascii="Times New Roman" w:eastAsia="Times New Roman" w:hAnsi="Times New Roman"/>
          <w:b/>
          <w:bCs/>
          <w:sz w:val="28"/>
          <w:szCs w:val="28"/>
          <w:lang w:eastAsia="ru-RU"/>
        </w:rPr>
        <w:br/>
        <w:t>по предоставлению земельных участков в постоянное</w:t>
      </w:r>
      <w:r w:rsidRPr="00777CC0">
        <w:rPr>
          <w:rFonts w:ascii="Times New Roman" w:eastAsia="Times New Roman" w:hAnsi="Times New Roman"/>
          <w:b/>
          <w:bCs/>
          <w:sz w:val="28"/>
          <w:szCs w:val="28"/>
          <w:lang w:eastAsia="ru-RU"/>
        </w:rPr>
        <w:br/>
        <w:t>(бессрочное) пользование</w:t>
      </w:r>
    </w:p>
    <w:p w:rsidR="00777CC0" w:rsidRPr="00777CC0" w:rsidRDefault="00777CC0" w:rsidP="00777CC0">
      <w:pPr>
        <w:jc w:val="center"/>
        <w:rPr>
          <w:rFonts w:ascii="Times New Roman" w:eastAsia="Times New Roman" w:hAnsi="Times New Roman"/>
          <w:sz w:val="28"/>
          <w:szCs w:val="28"/>
          <w:lang w:eastAsia="ru-RU"/>
        </w:rPr>
      </w:pPr>
    </w:p>
    <w:p w:rsidR="00777CC0" w:rsidRPr="00777CC0" w:rsidRDefault="00777CC0" w:rsidP="00777CC0">
      <w:pPr>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val="en-US" w:eastAsia="ru-RU"/>
        </w:rPr>
        <w:t>I</w:t>
      </w:r>
      <w:r w:rsidRPr="00777CC0">
        <w:rPr>
          <w:rFonts w:ascii="Times New Roman" w:eastAsia="Times New Roman" w:hAnsi="Times New Roman"/>
          <w:sz w:val="28"/>
          <w:szCs w:val="28"/>
          <w:lang w:eastAsia="ru-RU"/>
        </w:rPr>
        <w:t>. Общие положения</w:t>
      </w:r>
    </w:p>
    <w:p w:rsidR="00777CC0" w:rsidRPr="00777CC0" w:rsidRDefault="00777CC0" w:rsidP="00777CC0">
      <w:pPr>
        <w:jc w:val="center"/>
        <w:rPr>
          <w:rFonts w:ascii="Times New Roman" w:eastAsia="Times New Roman" w:hAnsi="Times New Roman"/>
          <w:sz w:val="28"/>
          <w:szCs w:val="28"/>
          <w:lang w:eastAsia="ru-RU"/>
        </w:rPr>
      </w:pP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устанавливает порядок и стандарт предоставления администрацией Комарьевского сельсовета Доволенского района Новосибирской области (далее – администрация) муниципальной услуги по предоставлению земельных участков в постоянное (бессрочное) пользование (далее – муниципальная услуга).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Предметом регулирования административного регламента являются отношения, возникающие между администрацией и юридическими лицами, обратившимися за предоставлением в постоянное (бессрочное) пользование земельных участков, находящихся в собственности администрации Комарьевского сельсовета Доволенского района Новосибирской области (далее – земельные участки).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Предоставление в постоянное (бессрочное)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1.2. Муниципальная услуга предоставляется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(далее – заявитель).</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1.3. Порядок информирования о правилах предоставления муниципальной услуги.</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на информационных стендах непосредственно в администрации;</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в информационно-телекоммуникационной сети «Интернет», в том числе на официальном сайте администрации </w:t>
      </w:r>
      <w:hyperlink r:id="rId5" w:history="1">
        <w:r w:rsidRPr="00777CC0">
          <w:rPr>
            <w:rFonts w:ascii="Times New Roman" w:eastAsia="Times New Roman" w:hAnsi="Times New Roman"/>
            <w:color w:val="0000FF"/>
            <w:sz w:val="28"/>
            <w:szCs w:val="28"/>
            <w:u w:val="single"/>
            <w:lang w:val="en-US" w:eastAsia="ru-RU"/>
          </w:rPr>
          <w:t>www</w:t>
        </w:r>
        <w:r w:rsidRPr="00777CC0">
          <w:rPr>
            <w:rFonts w:ascii="Times New Roman" w:eastAsia="Times New Roman" w:hAnsi="Times New Roman"/>
            <w:color w:val="0000FF"/>
            <w:sz w:val="28"/>
            <w:szCs w:val="28"/>
            <w:u w:val="single"/>
            <w:lang w:eastAsia="ru-RU"/>
          </w:rPr>
          <w:t>.</w:t>
        </w:r>
        <w:r w:rsidRPr="00777CC0">
          <w:rPr>
            <w:rFonts w:ascii="Times New Roman" w:eastAsia="Times New Roman" w:hAnsi="Times New Roman"/>
            <w:color w:val="0000FF"/>
            <w:sz w:val="28"/>
            <w:szCs w:val="28"/>
            <w:u w:val="single"/>
            <w:lang w:val="en-US" w:eastAsia="ru-RU"/>
          </w:rPr>
          <w:t>komarye</w:t>
        </w:r>
        <w:r w:rsidRPr="00777CC0">
          <w:rPr>
            <w:rFonts w:ascii="Times New Roman" w:eastAsia="Times New Roman" w:hAnsi="Times New Roman"/>
            <w:color w:val="0000FF"/>
            <w:sz w:val="28"/>
            <w:szCs w:val="28"/>
            <w:u w:val="single"/>
            <w:lang w:eastAsia="ru-RU"/>
          </w:rPr>
          <w:t>.</w:t>
        </w:r>
        <w:r w:rsidRPr="00777CC0">
          <w:rPr>
            <w:rFonts w:ascii="Times New Roman" w:eastAsia="Times New Roman" w:hAnsi="Times New Roman"/>
            <w:color w:val="0000FF"/>
            <w:sz w:val="28"/>
            <w:szCs w:val="28"/>
            <w:u w:val="single"/>
            <w:lang w:val="en-US" w:eastAsia="ru-RU"/>
          </w:rPr>
          <w:t>ru</w:t>
        </w:r>
      </w:hyperlink>
      <w:r w:rsidRPr="00777CC0">
        <w:rPr>
          <w:rFonts w:ascii="Times New Roman" w:eastAsia="Times New Roman" w:hAnsi="Times New Roman"/>
          <w:sz w:val="28"/>
          <w:szCs w:val="28"/>
          <w:lang w:eastAsia="ru-RU"/>
        </w:rPr>
        <w:t>, официальном сайте МФЦ (</w:t>
      </w:r>
      <w:hyperlink r:id="rId6" w:history="1">
        <w:r w:rsidRPr="00777CC0">
          <w:rPr>
            <w:rFonts w:ascii="Times New Roman" w:eastAsia="Times New Roman" w:hAnsi="Times New Roman"/>
            <w:color w:val="0000FF"/>
            <w:sz w:val="28"/>
            <w:szCs w:val="28"/>
            <w:u w:val="single"/>
            <w:lang w:eastAsia="ru-RU"/>
          </w:rPr>
          <w:t>www.m</w:t>
        </w:r>
        <w:r w:rsidRPr="00777CC0">
          <w:rPr>
            <w:rFonts w:ascii="Times New Roman" w:eastAsia="Times New Roman" w:hAnsi="Times New Roman"/>
            <w:color w:val="0000FF"/>
            <w:sz w:val="28"/>
            <w:szCs w:val="28"/>
            <w:u w:val="single"/>
            <w:lang w:val="en-US" w:eastAsia="ru-RU"/>
          </w:rPr>
          <w:t>fc</w:t>
        </w:r>
        <w:r w:rsidRPr="00777CC0">
          <w:rPr>
            <w:rFonts w:ascii="Times New Roman" w:eastAsia="Times New Roman" w:hAnsi="Times New Roman"/>
            <w:color w:val="0000FF"/>
            <w:sz w:val="28"/>
            <w:szCs w:val="28"/>
            <w:u w:val="single"/>
            <w:lang w:eastAsia="ru-RU"/>
          </w:rPr>
          <w:t>-nso.ru</w:t>
        </w:r>
      </w:hyperlink>
      <w:r w:rsidRPr="00777CC0">
        <w:rPr>
          <w:rFonts w:ascii="Times New Roman" w:eastAsia="Times New Roman" w:hAnsi="Times New Roman"/>
          <w:sz w:val="28"/>
          <w:szCs w:val="28"/>
          <w:lang w:eastAsia="ru-RU"/>
        </w:rPr>
        <w:t>);</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средствах массовой информации;</w:t>
      </w:r>
    </w:p>
    <w:p w:rsidR="00777CC0" w:rsidRPr="00777CC0" w:rsidRDefault="00777CC0" w:rsidP="00777CC0">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777CC0">
          <w:rPr>
            <w:rFonts w:ascii="Times New Roman" w:eastAsia="Times New Roman" w:hAnsi="Times New Roman"/>
            <w:color w:val="0000FF"/>
            <w:sz w:val="28"/>
            <w:szCs w:val="28"/>
            <w:u w:val="single"/>
            <w:lang w:eastAsia="ru-RU"/>
          </w:rPr>
          <w:t>www.gosuslugi.ru</w:t>
        </w:r>
      </w:hyperlink>
      <w:r w:rsidRPr="00777CC0">
        <w:rPr>
          <w:rFonts w:ascii="Times New Roman" w:eastAsia="Times New Roman" w:hAnsi="Times New Roman"/>
          <w:sz w:val="28"/>
          <w:szCs w:val="28"/>
          <w:lang w:eastAsia="ru-RU"/>
        </w:rPr>
        <w:t>).</w:t>
      </w:r>
    </w:p>
    <w:p w:rsidR="00777CC0" w:rsidRPr="00777CC0" w:rsidRDefault="00777CC0" w:rsidP="00777CC0">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Сведения о местах нахождения, контактных телефонах и графиках работы филиалов МФЦ размещаются на официальном интернет сайте МФЦ – </w:t>
      </w:r>
      <w:hyperlink r:id="rId8" w:history="1">
        <w:r w:rsidRPr="00777CC0">
          <w:rPr>
            <w:rFonts w:ascii="Times New Roman" w:eastAsia="Times New Roman" w:hAnsi="Times New Roman"/>
            <w:color w:val="0000FF"/>
            <w:sz w:val="28"/>
            <w:szCs w:val="28"/>
            <w:u w:val="single"/>
            <w:lang w:eastAsia="ru-RU"/>
          </w:rPr>
          <w:t>www.mfc-nso.ru</w:t>
        </w:r>
      </w:hyperlink>
      <w:r w:rsidRPr="00777CC0">
        <w:rPr>
          <w:rFonts w:ascii="Times New Roman" w:eastAsia="Times New Roman" w:hAnsi="Times New Roman"/>
          <w:sz w:val="28"/>
          <w:szCs w:val="28"/>
          <w:lang w:eastAsia="ru-RU"/>
        </w:rPr>
        <w:t>, на стендах МФЦ, а также указанные сведения можно получить по телефону единой справочной службы МФЦ – 052.</w:t>
      </w:r>
    </w:p>
    <w:p w:rsidR="00777CC0" w:rsidRPr="00777CC0" w:rsidRDefault="00777CC0" w:rsidP="00777CC0">
      <w:pPr>
        <w:ind w:firstLine="709"/>
        <w:jc w:val="both"/>
        <w:rPr>
          <w:rFonts w:ascii="Times New Roman" w:eastAsia="Calibri" w:hAnsi="Times New Roman"/>
        </w:rPr>
      </w:pPr>
      <w:r w:rsidRPr="00777CC0">
        <w:rPr>
          <w:rFonts w:ascii="Times New Roman" w:eastAsia="Calibri" w:hAnsi="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ответственный за прием и регистрацию обращений.</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данной услуги. Почтовый адрес администрации: 632475, Новосибирская область, Доволенский район, </w:t>
      </w:r>
      <w:proofErr w:type="spellStart"/>
      <w:r w:rsidRPr="00777CC0">
        <w:rPr>
          <w:rFonts w:ascii="Times New Roman" w:eastAsia="Times New Roman" w:hAnsi="Times New Roman"/>
          <w:sz w:val="28"/>
          <w:szCs w:val="28"/>
          <w:lang w:eastAsia="ru-RU"/>
        </w:rPr>
        <w:t>с</w:t>
      </w:r>
      <w:proofErr w:type="gramStart"/>
      <w:r w:rsidRPr="00777CC0">
        <w:rPr>
          <w:rFonts w:ascii="Times New Roman" w:eastAsia="Times New Roman" w:hAnsi="Times New Roman"/>
          <w:sz w:val="28"/>
          <w:szCs w:val="28"/>
          <w:lang w:eastAsia="ru-RU"/>
        </w:rPr>
        <w:t>.К</w:t>
      </w:r>
      <w:proofErr w:type="gramEnd"/>
      <w:r w:rsidRPr="00777CC0">
        <w:rPr>
          <w:rFonts w:ascii="Times New Roman" w:eastAsia="Times New Roman" w:hAnsi="Times New Roman"/>
          <w:sz w:val="28"/>
          <w:szCs w:val="28"/>
          <w:lang w:eastAsia="ru-RU"/>
        </w:rPr>
        <w:t>омарье</w:t>
      </w:r>
      <w:proofErr w:type="spellEnd"/>
      <w:r w:rsidRPr="00777CC0">
        <w:rPr>
          <w:rFonts w:ascii="Times New Roman" w:eastAsia="Times New Roman" w:hAnsi="Times New Roman"/>
          <w:sz w:val="28"/>
          <w:szCs w:val="28"/>
          <w:lang w:eastAsia="ru-RU"/>
        </w:rPr>
        <w:t xml:space="preserve">, </w:t>
      </w:r>
      <w:proofErr w:type="spellStart"/>
      <w:r w:rsidRPr="00777CC0">
        <w:rPr>
          <w:rFonts w:ascii="Times New Roman" w:eastAsia="Times New Roman" w:hAnsi="Times New Roman"/>
          <w:sz w:val="28"/>
          <w:szCs w:val="28"/>
          <w:lang w:eastAsia="ru-RU"/>
        </w:rPr>
        <w:t>ул.Центральная</w:t>
      </w:r>
      <w:proofErr w:type="spellEnd"/>
      <w:r w:rsidRPr="00777CC0">
        <w:rPr>
          <w:rFonts w:ascii="Times New Roman" w:eastAsia="Times New Roman" w:hAnsi="Times New Roman"/>
          <w:sz w:val="28"/>
          <w:szCs w:val="28"/>
          <w:lang w:eastAsia="ru-RU"/>
        </w:rPr>
        <w:t>, 24.</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Прием заявителей по вопросам предоставления муниципальной услуги осуществляется в соответствии со следующим графиком: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понедельник – пятница: с 9.00 до 17.00 час;</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перерыв на обед: с 13.00 до 14.00 час.</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Телефон для справок (консультаций) о порядке получения информации, направления запроса: 8 (383) 54-24-238.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Телефон для справок (консультаций) о порядке предоставления муниципальной услуги: 8 (383) 54-24-238.</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Факс: 8 (383) 54-24-238, 8 (383) 54-24-348.</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Адрес электронной почты: </w:t>
      </w:r>
      <w:hyperlink r:id="rId9" w:history="1">
        <w:r w:rsidRPr="00777CC0">
          <w:rPr>
            <w:rFonts w:ascii="Times New Roman" w:eastAsia="Times New Roman" w:hAnsi="Times New Roman"/>
            <w:color w:val="0000FF"/>
            <w:sz w:val="28"/>
            <w:szCs w:val="28"/>
            <w:u w:val="single"/>
            <w:lang w:val="en-US" w:eastAsia="ru-RU"/>
          </w:rPr>
          <w:t>amokomare</w:t>
        </w:r>
        <w:r w:rsidRPr="00777CC0">
          <w:rPr>
            <w:rFonts w:ascii="Times New Roman" w:eastAsia="Times New Roman" w:hAnsi="Times New Roman"/>
            <w:color w:val="0000FF"/>
            <w:sz w:val="28"/>
            <w:szCs w:val="28"/>
            <w:u w:val="single"/>
            <w:lang w:eastAsia="ru-RU"/>
          </w:rPr>
          <w:t>1@</w:t>
        </w:r>
        <w:r w:rsidRPr="00777CC0">
          <w:rPr>
            <w:rFonts w:ascii="Times New Roman" w:eastAsia="Times New Roman" w:hAnsi="Times New Roman"/>
            <w:color w:val="0000FF"/>
            <w:sz w:val="28"/>
            <w:szCs w:val="28"/>
            <w:u w:val="single"/>
            <w:lang w:val="en-US" w:eastAsia="ru-RU"/>
          </w:rPr>
          <w:t>rambler</w:t>
        </w:r>
        <w:r w:rsidRPr="00777CC0">
          <w:rPr>
            <w:rFonts w:ascii="Times New Roman" w:eastAsia="Times New Roman" w:hAnsi="Times New Roman"/>
            <w:color w:val="0000FF"/>
            <w:sz w:val="28"/>
            <w:szCs w:val="28"/>
            <w:u w:val="single"/>
            <w:lang w:eastAsia="ru-RU"/>
          </w:rPr>
          <w:t>.</w:t>
        </w:r>
        <w:proofErr w:type="spellStart"/>
        <w:r w:rsidRPr="00777CC0">
          <w:rPr>
            <w:rFonts w:ascii="Times New Roman" w:eastAsia="Times New Roman" w:hAnsi="Times New Roman"/>
            <w:color w:val="0000FF"/>
            <w:sz w:val="28"/>
            <w:szCs w:val="28"/>
            <w:u w:val="single"/>
            <w:lang w:val="en-US" w:eastAsia="ru-RU"/>
          </w:rPr>
          <w:t>ru</w:t>
        </w:r>
        <w:proofErr w:type="spellEnd"/>
      </w:hyperlink>
      <w:r w:rsidRPr="00777CC0">
        <w:rPr>
          <w:rFonts w:ascii="Times New Roman" w:eastAsia="Times New Roman" w:hAnsi="Times New Roman"/>
          <w:sz w:val="28"/>
          <w:szCs w:val="28"/>
          <w:lang w:eastAsia="ru-RU"/>
        </w:rPr>
        <w:t xml:space="preserve"> .</w:t>
      </w:r>
    </w:p>
    <w:p w:rsidR="00777CC0" w:rsidRPr="00777CC0" w:rsidRDefault="00777CC0" w:rsidP="00777CC0">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Информация по вопросам предоставления муниципальной услуги предоставляется </w:t>
      </w:r>
      <w:proofErr w:type="gramStart"/>
      <w:r w:rsidRPr="00777CC0">
        <w:rPr>
          <w:rFonts w:ascii="Times New Roman" w:eastAsia="Times New Roman" w:hAnsi="Times New Roman"/>
          <w:sz w:val="28"/>
          <w:szCs w:val="28"/>
          <w:lang w:eastAsia="ru-RU"/>
        </w:rPr>
        <w:t>в</w:t>
      </w:r>
      <w:proofErr w:type="gramEnd"/>
      <w:r w:rsidRPr="00777CC0">
        <w:rPr>
          <w:rFonts w:ascii="Times New Roman" w:eastAsia="Times New Roman" w:hAnsi="Times New Roman"/>
          <w:sz w:val="28"/>
          <w:szCs w:val="28"/>
          <w:lang w:eastAsia="ru-RU"/>
        </w:rPr>
        <w:t>:</w:t>
      </w:r>
    </w:p>
    <w:p w:rsidR="00777CC0" w:rsidRPr="00777CC0" w:rsidRDefault="00777CC0" w:rsidP="00777CC0">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устной форме (лично или по телефону в соответствии с графиком приема заявителей);</w:t>
      </w:r>
    </w:p>
    <w:p w:rsidR="00777CC0" w:rsidRPr="00777CC0" w:rsidRDefault="00777CC0" w:rsidP="00777CC0">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письменной форме (лично или почтовым сообщением);</w:t>
      </w:r>
    </w:p>
    <w:p w:rsidR="00777CC0" w:rsidRPr="00777CC0" w:rsidRDefault="00777CC0" w:rsidP="00777CC0">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электронной форме, в том числе через ЕПГУ.</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77CC0" w:rsidRPr="00777CC0" w:rsidRDefault="00777CC0" w:rsidP="00777CC0">
      <w:pPr>
        <w:widowControl w:val="0"/>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Комарьевского сельсовета Доволенского района Новосибирской области (далее – Глава), содержит </w:t>
      </w:r>
      <w:r w:rsidRPr="00777CC0">
        <w:rPr>
          <w:rFonts w:ascii="Times New Roman" w:eastAsia="Times New Roman" w:hAnsi="Times New Roman"/>
          <w:sz w:val="28"/>
          <w:szCs w:val="28"/>
          <w:lang w:eastAsia="ru-RU"/>
        </w:rPr>
        <w:lastRenderedPageBreak/>
        <w:t>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77CC0" w:rsidRPr="00777CC0" w:rsidRDefault="00777CC0" w:rsidP="00777CC0">
      <w:pPr>
        <w:jc w:val="center"/>
        <w:rPr>
          <w:rFonts w:ascii="Times New Roman" w:eastAsia="Times New Roman" w:hAnsi="Times New Roman"/>
          <w:sz w:val="28"/>
          <w:szCs w:val="28"/>
          <w:lang w:eastAsia="ru-RU"/>
        </w:rPr>
      </w:pPr>
    </w:p>
    <w:p w:rsidR="00777CC0" w:rsidRPr="00777CC0" w:rsidRDefault="00777CC0" w:rsidP="00777CC0">
      <w:pPr>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II. Стандарт предоставления муниципальной услуги</w:t>
      </w:r>
    </w:p>
    <w:p w:rsidR="00777CC0" w:rsidRPr="00777CC0" w:rsidRDefault="00777CC0" w:rsidP="00777CC0">
      <w:pPr>
        <w:jc w:val="center"/>
        <w:rPr>
          <w:rFonts w:ascii="Times New Roman" w:eastAsia="Times New Roman" w:hAnsi="Times New Roman"/>
          <w:sz w:val="28"/>
          <w:szCs w:val="28"/>
          <w:lang w:eastAsia="ru-RU"/>
        </w:rPr>
      </w:pP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 Наименование муниципальной услуги: «Предоставление земельных участков в постоянное (бессрочное) пользование».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2.2. Муниципальная услуга предоставляется администрацией Комарьевского сельсовета Доволенского района Новосибирской области.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Ответственным за организацию предоставления муниципальной услуги является специалист администрации ответственный за предоставление данной муниципальной услуги.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2.3. Результатом предоставления муниципальной услуги является направление заявителю постановления администрации о предоставлении земельного участка в постоянное (бессрочное) пользование (далее – Постановление) или решения об отказе в предоставлении муниципальной услуги (далее – решение об отказе) (приложение № 3 к административному регламенту).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pacing w:val="-4"/>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2.5. Предоставление муниципальной услуги осуществляется в соответствии </w:t>
      </w:r>
      <w:proofErr w:type="gramStart"/>
      <w:r w:rsidRPr="00777CC0">
        <w:rPr>
          <w:rFonts w:ascii="Times New Roman" w:eastAsia="Times New Roman" w:hAnsi="Times New Roman"/>
          <w:sz w:val="28"/>
          <w:szCs w:val="28"/>
          <w:lang w:eastAsia="ru-RU"/>
        </w:rPr>
        <w:t>с</w:t>
      </w:r>
      <w:proofErr w:type="gramEnd"/>
      <w:r w:rsidRPr="00777CC0">
        <w:rPr>
          <w:rFonts w:ascii="Times New Roman" w:eastAsia="Times New Roman" w:hAnsi="Times New Roman"/>
          <w:sz w:val="28"/>
          <w:szCs w:val="28"/>
          <w:lang w:eastAsia="ru-RU"/>
        </w:rPr>
        <w:t xml:space="preserve">: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Гражданским кодексом Российской Федерации от 30.11.1994 № 51-ФЗ («Российская газета», 1994, № 238-239);</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Земельным кодексом Российской Федерации от 25.10.2001 № 136-ФЗ (далее – Земельный кодекс) («Российская газета», 2001, № 211-212);</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Федеральным законом от 27.07.2006 № 152-ФЗ «О персональных данных» («Собрание законодательства Российской Федерации», 2006, № 31);</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Федеральным законом от 27.07.2010 № 210-ФЗ «Об организации предоставления государственных и муниципальных услуг» («Российская газета», 2010, № 168);</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Федеральным законом от 25.10.2001 № 137-ФЗ «О введении в действие Земельного кодекса Российской Федерации» («Российская газета», 2001, № 211-212); </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Федеральным законом от 21.07.1997 № 122-ФЗ «О государственной регистрации прав на недвижимое имущество и сделок с ним» («Российская газета», 1997, № 145);</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Федеральным законом от 24.07.2007 № 221-ФЗ «О государственном кадастре недвижимости» (далее – Федеральный закон № 221-ФЗ) («Российская газета», 2007, № 165);</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Федеральным законом от 06.04.2011 № 63-ФЗ «Об электронной подписи» («Российская газета», 2011, № 75; «Собрание законодательства Российской Федерации», 2011, № 27);</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777CC0">
        <w:rPr>
          <w:rFonts w:ascii="Times New Roman" w:eastAsia="Times New Roman" w:hAnsi="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777CC0">
        <w:rPr>
          <w:rFonts w:ascii="Times New Roman" w:eastAsia="Times New Roman" w:hAnsi="Times New Roman"/>
          <w:sz w:val="28"/>
          <w:szCs w:val="28"/>
          <w:lang w:eastAsia="ru-RU"/>
        </w:rPr>
        <w:t xml:space="preserve"> </w:t>
      </w:r>
      <w:proofErr w:type="gramStart"/>
      <w:r w:rsidRPr="00777CC0">
        <w:rPr>
          <w:rFonts w:ascii="Times New Roman" w:eastAsia="Times New Roman" w:hAnsi="Times New Roman"/>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777CC0">
        <w:rPr>
          <w:rFonts w:ascii="Times New Roman" w:eastAsia="Times New Roman" w:hAnsi="Times New Roman"/>
          <w:sz w:val="28"/>
          <w:szCs w:val="28"/>
          <w:lang w:eastAsia="ru-RU"/>
        </w:rPr>
        <w:t xml:space="preserve"> – приказ Минэкономразвития России № 7) (Официальный интернет-портал правовой информации (www.pravo.gov.ru) 27.02.2015, зарегистрировано в Минюсте России 26.02.2015, № 36232);</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w:t>
      </w:r>
    </w:p>
    <w:p w:rsidR="00777CC0" w:rsidRPr="00777CC0" w:rsidRDefault="00777CC0" w:rsidP="00777CC0">
      <w:pPr>
        <w:autoSpaceDE w:val="0"/>
        <w:autoSpaceDN w:val="0"/>
        <w:adjustRightInd w:val="0"/>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Уставом Комарьевского сельсовета Доволенского района Новосибирской области.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2.6. Перечень документов, необходимых для получения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а) лично в администрацию или МФЦ;</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б) направляются почтовым сообщением в администрацию;</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777CC0" w:rsidRPr="00777CC0" w:rsidRDefault="00777CC0" w:rsidP="00777CC0">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 заявление согласно приложению № 1 к административному регламенту;</w:t>
      </w:r>
    </w:p>
    <w:p w:rsidR="00777CC0" w:rsidRPr="00777CC0" w:rsidRDefault="00777CC0" w:rsidP="00777CC0">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2) документ, подтверждающий полномочия представителя заявителя в </w:t>
      </w:r>
      <w:r w:rsidRPr="00777CC0">
        <w:rPr>
          <w:rFonts w:ascii="Times New Roman" w:eastAsia="Times New Roman" w:hAnsi="Times New Roman"/>
          <w:sz w:val="28"/>
          <w:szCs w:val="28"/>
          <w:lang w:eastAsia="ru-RU"/>
        </w:rPr>
        <w:lastRenderedPageBreak/>
        <w:t>соответствии с законодательством Российской Федерации, в случае, если с заявлением обращается представитель заявителя;</w:t>
      </w:r>
    </w:p>
    <w:p w:rsidR="00777CC0" w:rsidRPr="00777CC0" w:rsidRDefault="00777CC0" w:rsidP="00777CC0">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 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rsidR="00777CC0" w:rsidRPr="00777CC0" w:rsidRDefault="00777CC0" w:rsidP="00777CC0">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Предоставление документов, указанных в подпунктах 2-3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77CC0" w:rsidRPr="00777CC0" w:rsidRDefault="00777CC0" w:rsidP="00777CC0">
      <w:pPr>
        <w:ind w:firstLine="567"/>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2) выписка из Едином государственном реестре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w:t>
      </w:r>
      <w:proofErr w:type="gramEnd"/>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2.7. Запрещается требовать от заявителя: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w:t>
      </w:r>
      <w:r w:rsidRPr="00777CC0">
        <w:rPr>
          <w:rFonts w:ascii="Times New Roman" w:eastAsia="Times New Roman" w:hAnsi="Times New Roman"/>
          <w:sz w:val="28"/>
          <w:szCs w:val="28"/>
          <w:lang w:eastAsia="ru-RU"/>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77CC0">
        <w:rPr>
          <w:rFonts w:ascii="Times New Roman" w:eastAsia="Times New Roman" w:hAnsi="Times New Roman"/>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2.8. Перечень оснований для отказа в приеме документов, необходимых для предоставления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лицо, имеющее право действовать без доверенности от имени юридического лица (представитель</w:t>
      </w:r>
      <w:r w:rsidRPr="00777CC0">
        <w:rPr>
          <w:rFonts w:ascii="Times New Roman" w:eastAsia="Times New Roman" w:hAnsi="Times New Roman"/>
          <w:lang w:eastAsia="ru-RU"/>
        </w:rPr>
        <w:t xml:space="preserve"> </w:t>
      </w:r>
      <w:r w:rsidRPr="00777CC0">
        <w:rPr>
          <w:rFonts w:ascii="Times New Roman" w:eastAsia="Times New Roman" w:hAnsi="Times New Roman"/>
          <w:sz w:val="28"/>
          <w:szCs w:val="28"/>
          <w:lang w:eastAsia="ru-RU"/>
        </w:rPr>
        <w:t>юридического лица) не предъявил документ, удостоверяющий его личность.</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2.9. Перечень оснований для приостановления или отказа в предоставлении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2.9.1. Основания для приостановления предоставления муниципальной услуги отсутствуют:</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2.9.2. Основаниями для отказа в предоставлении муниципальной услуги являются:</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1) с заявлением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roofErr w:type="gramEnd"/>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w:t>
      </w:r>
      <w:proofErr w:type="gramEnd"/>
      <w:r w:rsidRPr="00777CC0">
        <w:rPr>
          <w:rFonts w:ascii="Times New Roman" w:eastAsia="Times New Roman" w:hAnsi="Times New Roman"/>
          <w:sz w:val="28"/>
          <w:szCs w:val="28"/>
          <w:lang w:eastAsia="ru-RU"/>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777CC0">
        <w:rPr>
          <w:rFonts w:ascii="Times New Roman" w:eastAsia="Times New Roman" w:hAnsi="Times New Roman"/>
          <w:sz w:val="28"/>
          <w:szCs w:val="28"/>
          <w:lang w:eastAsia="ru-RU"/>
        </w:rPr>
        <w:t xml:space="preserve"> значения и с заявлением обратилось лицо, уполномоченное на строительство указанных объектов;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11) указанный в заявлении земельный участок является предметом аукциона, </w:t>
      </w:r>
      <w:proofErr w:type="gramStart"/>
      <w:r w:rsidRPr="00777CC0">
        <w:rPr>
          <w:rFonts w:ascii="Times New Roman" w:eastAsia="Times New Roman" w:hAnsi="Times New Roman"/>
          <w:sz w:val="28"/>
          <w:szCs w:val="28"/>
          <w:lang w:eastAsia="ru-RU"/>
        </w:rPr>
        <w:t>извещение</w:t>
      </w:r>
      <w:proofErr w:type="gramEnd"/>
      <w:r w:rsidRPr="00777CC0">
        <w:rPr>
          <w:rFonts w:ascii="Times New Roman" w:eastAsia="Times New Roman" w:hAnsi="Times New Roman"/>
          <w:sz w:val="28"/>
          <w:szCs w:val="28"/>
          <w:lang w:eastAsia="ru-RU"/>
        </w:rPr>
        <w:t xml:space="preserve"> о проведении которого размещено в соответствии с пунктом 19 статьи 39.11 Земельного кодекса;</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w:t>
      </w:r>
      <w:proofErr w:type="gramEnd"/>
      <w:r w:rsidRPr="00777CC0">
        <w:rPr>
          <w:rFonts w:ascii="Times New Roman" w:eastAsia="Times New Roman" w:hAnsi="Times New Roman"/>
          <w:sz w:val="28"/>
          <w:szCs w:val="28"/>
          <w:lang w:eastAsia="ru-RU"/>
        </w:rPr>
        <w:t xml:space="preserve"> этого аукциона по основаниям, предусмотренным пунктом 8 статьи 39.11 Земельного кодекса;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15)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16)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17) предоставление земельного участка на заявленном виде прав не допускается;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18) в отношении земельного участка, указанного в заявлении, не установлен вид разрешенного использования;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19) указанный в заявлении земельный участок не отнесен к определенной категории земель;</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22) границы земельного участка, указанного в заявлении, подлежат уточнению в соответствии с Федеральным законом № 221-ФЗ;</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23)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2.10. Услуги, которые являются необходимыми и обязательными для предоставления муниципальной услуги, отсутствуют.</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2.11. Предоставление муниципальной услуги является бесплатным для заявителя.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2.12. Максимальное время ожидания заявителя в очереди при подаче заявления и получении результата составляет не более 15 (пятнадцати) минут.</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2.14.2. Вход в здание оборудуется вывеской, содержащей наименование и место нахождения администрации, режим работы.</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санитарно-эпидемиологическим правилам и нормативам;</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правилам противопожарной безопасности;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Места для ожидания оборудуются: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стульями (кресельными секциями) и (или) скамьями;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Рабочее место сотрудник</w:t>
      </w:r>
      <w:proofErr w:type="gramStart"/>
      <w:r w:rsidRPr="00777CC0">
        <w:rPr>
          <w:rFonts w:ascii="Times New Roman" w:eastAsia="Times New Roman" w:hAnsi="Times New Roman"/>
          <w:sz w:val="28"/>
          <w:szCs w:val="28"/>
          <w:lang w:eastAsia="ru-RU"/>
        </w:rPr>
        <w:t>а(</w:t>
      </w:r>
      <w:proofErr w:type="spellStart"/>
      <w:proofErr w:type="gramEnd"/>
      <w:r w:rsidRPr="00777CC0">
        <w:rPr>
          <w:rFonts w:ascii="Times New Roman" w:eastAsia="Times New Roman" w:hAnsi="Times New Roman"/>
          <w:sz w:val="28"/>
          <w:szCs w:val="28"/>
          <w:lang w:eastAsia="ru-RU"/>
        </w:rPr>
        <w:t>ов</w:t>
      </w:r>
      <w:proofErr w:type="spellEnd"/>
      <w:r w:rsidRPr="00777CC0">
        <w:rPr>
          <w:rFonts w:ascii="Times New Roman" w:eastAsia="Times New Roman" w:hAnsi="Times New Roman"/>
          <w:sz w:val="28"/>
          <w:szCs w:val="28"/>
          <w:lang w:eastAsia="ru-RU"/>
        </w:rPr>
        <w:t>) администрации оборудуется персональным компьютером с печатающим устройством. Сотрудни</w:t>
      </w:r>
      <w:proofErr w:type="gramStart"/>
      <w:r w:rsidRPr="00777CC0">
        <w:rPr>
          <w:rFonts w:ascii="Times New Roman" w:eastAsia="Times New Roman" w:hAnsi="Times New Roman"/>
          <w:sz w:val="28"/>
          <w:szCs w:val="28"/>
          <w:lang w:eastAsia="ru-RU"/>
        </w:rPr>
        <w:t>к(</w:t>
      </w:r>
      <w:proofErr w:type="gramEnd"/>
      <w:r w:rsidRPr="00777CC0">
        <w:rPr>
          <w:rFonts w:ascii="Times New Roman" w:eastAsia="Times New Roman" w:hAnsi="Times New Roman"/>
          <w:sz w:val="28"/>
          <w:szCs w:val="28"/>
          <w:lang w:eastAsia="ru-RU"/>
        </w:rPr>
        <w:t>и) администрации обеспечиваются личными и (или) настольными идентификационными карточками.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2.15. Показатели качества и доступности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2.15.1. Показатели качества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 xml:space="preserve">своевременность и полнота предоставления муниципальной услуги;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отсутствие обоснованных жалоб на действия (бездействие) должностных лиц, сотрудников администрации.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2.15.2. Показатели доступности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пешеходная доступность от остановок общественного транспорта до здания, в котором предоставляется муниципальная услуга </w:t>
      </w:r>
      <w:r w:rsidRPr="00777CC0">
        <w:rPr>
          <w:rFonts w:ascii="Times New Roman" w:eastAsia="Times New Roman" w:hAnsi="Times New Roman"/>
          <w:i/>
          <w:sz w:val="28"/>
          <w:szCs w:val="28"/>
          <w:lang w:eastAsia="ru-RU"/>
        </w:rPr>
        <w:t>(наличие данного показателя доступности в административном регламенте определяется решением администрации)</w:t>
      </w:r>
      <w:r w:rsidRPr="00777CC0">
        <w:rPr>
          <w:rFonts w:ascii="Times New Roman" w:eastAsia="Times New Roman" w:hAnsi="Times New Roman"/>
          <w:sz w:val="28"/>
          <w:szCs w:val="28"/>
          <w:lang w:eastAsia="ru-RU"/>
        </w:rPr>
        <w:t>;</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возможность получения услуги на базе МФЦ;</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 авторизоваться на ЕПГУ (войти в личный кабинет);</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 отправить запрос в администрацию.</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 xml:space="preserve">Заявление и документы в электронной форме представляются в соответствии с требованиями приказа Минэкономразвития России № 7.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777CC0" w:rsidRPr="00777CC0" w:rsidRDefault="00777CC0" w:rsidP="00777CC0">
      <w:pPr>
        <w:ind w:firstLine="567"/>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2.16.2. Муниципальная услуга предоставляется в МФЦ. Иные требования для предоставления муниципальной услуги посредством МФЦ отсутствуют.</w:t>
      </w:r>
    </w:p>
    <w:p w:rsidR="00777CC0" w:rsidRPr="00777CC0" w:rsidRDefault="00777CC0" w:rsidP="00777CC0">
      <w:pPr>
        <w:ind w:firstLine="567"/>
        <w:jc w:val="center"/>
        <w:rPr>
          <w:rFonts w:ascii="Times New Roman" w:eastAsia="Times New Roman" w:hAnsi="Times New Roman"/>
          <w:sz w:val="28"/>
          <w:szCs w:val="28"/>
          <w:lang w:eastAsia="ru-RU"/>
        </w:rPr>
      </w:pPr>
    </w:p>
    <w:p w:rsidR="00777CC0" w:rsidRPr="00777CC0" w:rsidRDefault="00777CC0" w:rsidP="00777CC0">
      <w:pPr>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77CC0" w:rsidRPr="00777CC0" w:rsidRDefault="00777CC0" w:rsidP="00777CC0">
      <w:pPr>
        <w:jc w:val="center"/>
        <w:rPr>
          <w:rFonts w:ascii="Times New Roman" w:eastAsia="Times New Roman" w:hAnsi="Times New Roman"/>
          <w:sz w:val="28"/>
          <w:szCs w:val="28"/>
          <w:lang w:eastAsia="ru-RU"/>
        </w:rPr>
      </w:pP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прием и регистрация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формирование и направление межведомственных запросов;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рассмотрение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принятие решения и направление заявителю результата предоставления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Блок-схема предоставления муниципальной  услуги приводится в приложении № 2 к административному регламенту.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3.2. Прием и регистрация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3.2.1. Основанием для начала административной процедуры приема документов является поступление документов в администрацию.</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Сотрудник по приему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 устанавливает предмет/содержание обращения;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2) проверяет документ, удостоверяющий личность заявителя (представителя заявителя);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 проверяет полномочия представителя заявителя (в случае обращения представителя заявителя);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заявление заполнено в соответствии с требованиями административного регламента;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документы в установленных законодательством случаях удостоверены на то органами, должностными лицами, скреплены печатями (при наличии печати);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документы не имеют повреждений, наличие которых не позволяет однозначно истолковать их содержание.</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 документ, предусмотренный подпунктом 2 пункта 2.6.1 административного регламента» (если заявитель изъявляет желание устранить обнаруженные</w:t>
      </w:r>
      <w:proofErr w:type="gramEnd"/>
      <w:r w:rsidRPr="00777CC0">
        <w:rPr>
          <w:rFonts w:ascii="Times New Roman" w:eastAsia="Times New Roman" w:hAnsi="Times New Roman"/>
          <w:sz w:val="28"/>
          <w:szCs w:val="28"/>
          <w:lang w:eastAsia="ru-RU"/>
        </w:rPr>
        <w:t xml:space="preserve"> несоответствия, процедура приема документов прерывается);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6) сверяет представленные заявителем копии документов с оригиналами и заверяет их своей подписью;</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7) принимает заявление и документы;</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3.2.2. В случае представления документов через МФЦ, сотрудник МФЦ осуществляет процедуру приема заявления и документов в соответствии с пунктом 3.2.1 административного регламента. Принятые документы направляются в администрацию в соответствии с соглашением между МФЦ и администрацией.</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администрации сотрудник по приему документов регистрирует направленные через МФЦ заявления в том же порядке, что и соответствующие заявления, представленные заявителем лично или почтовым сообщением в администрацию.</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находит в ГИС МАИС соответствующее заявление (в случае поступления документов посредством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оформляет документы заявителя на бумажном носителе;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777CC0" w:rsidRPr="00777CC0" w:rsidRDefault="00777CC0" w:rsidP="00777CC0">
      <w:pPr>
        <w:ind w:firstLine="709"/>
        <w:jc w:val="both"/>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Не позднее 5 (пяти) рабочих дней со дня представления заявления, поступившего в электронной форме с нарушением требований, утвержденных приказом Минэкономразвития России № 7,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w:t>
      </w:r>
      <w:proofErr w:type="gramEnd"/>
      <w:r w:rsidRPr="00777CC0">
        <w:rPr>
          <w:rFonts w:ascii="Times New Roman" w:eastAsia="Times New Roman" w:hAnsi="Times New Roman"/>
          <w:sz w:val="28"/>
          <w:szCs w:val="28"/>
          <w:lang w:eastAsia="ru-RU"/>
        </w:rPr>
        <w:t xml:space="preserve"> быть представлено заявление.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777CC0" w:rsidRPr="00777CC0" w:rsidRDefault="00777CC0" w:rsidP="00777CC0">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3.3. Формирование и направление межведомственных запросов.</w:t>
      </w:r>
    </w:p>
    <w:p w:rsidR="00777CC0" w:rsidRPr="00777CC0" w:rsidRDefault="00777CC0" w:rsidP="00777CC0">
      <w:pPr>
        <w:tabs>
          <w:tab w:val="left" w:pos="0"/>
        </w:tabs>
        <w:autoSpaceDE w:val="0"/>
        <w:autoSpaceDN w:val="0"/>
        <w:adjustRightInd w:val="0"/>
        <w:spacing w:line="20" w:lineRule="atLeast"/>
        <w:ind w:firstLine="720"/>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777CC0" w:rsidRPr="00777CC0" w:rsidRDefault="00777CC0" w:rsidP="00777CC0">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случаях предусмотренных перечнем документов, подтверждающих право заявителя на приобретение земельного участка в постоянное (бессрочное)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777CC0" w:rsidRPr="00777CC0" w:rsidRDefault="00777CC0" w:rsidP="00777CC0">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3.3.2. При отсутствии технической возможности направления межведомственных запросов с использованием ГИС МАИС </w:t>
      </w:r>
      <w:r w:rsidRPr="00777CC0">
        <w:rPr>
          <w:rFonts w:ascii="Times New Roman" w:eastAsia="Times New Roman" w:hAnsi="Times New Roman"/>
          <w:sz w:val="28"/>
          <w:szCs w:val="28"/>
          <w:lang w:eastAsia="ru-RU"/>
        </w:rPr>
        <w:lastRenderedPageBreak/>
        <w:t>межведомственные запросы формируются на бумажном носителе в соответствии с требованиями статьи 7.2 Федерального закона от 27.07.2010 года № 210-ФЗ «Об организации предоставления государственных и муниципальных услуг» и направляются почтовым сообщением или курьером.</w:t>
      </w:r>
    </w:p>
    <w:p w:rsidR="00777CC0" w:rsidRPr="00777CC0" w:rsidRDefault="00777CC0" w:rsidP="00777CC0">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3.4. Рассмотрение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полного пакета документов в администрацию Комарьевского сельсовета Доволенского района Новосибирской области, специалисту ответственному за предоставление данной муниципальной услуги.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3.4.1. Ответственный исполнитель в ходе рассмотрения документов:</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проверяет поступившее заявление на соответствие требованиям административного регламента;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проверяет наличие полного пакета документов, необходимых для предоставления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проверяет наличие или отсутствие оснований для отказа в предоставлении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 документ, предусмотренный подпунктом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 осуществляет подготовку проекта Постановления, если не требуется образование земельного участка или уточнение его границ;</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 осуществляет подготовку проекта решения об отказе при наличии хотя бы одного из основания для отказа в предоставлении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3.4.3. В Постановлении указывается кадастровый номер земельного участка, а также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3.5. Принятие решения и направление заявителю результата предоставления муниципальной услуги.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или проекта решения об отказе.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Глава</w:t>
      </w:r>
      <w:r w:rsidRPr="00777CC0">
        <w:rPr>
          <w:rFonts w:ascii="Times New Roman" w:eastAsia="Times New Roman" w:hAnsi="Times New Roman"/>
          <w:lang w:eastAsia="ru-RU"/>
        </w:rPr>
        <w:t xml:space="preserve"> </w:t>
      </w:r>
      <w:r w:rsidRPr="00777CC0">
        <w:rPr>
          <w:rFonts w:ascii="Times New Roman" w:eastAsia="Times New Roman" w:hAnsi="Times New Roman"/>
          <w:sz w:val="28"/>
          <w:szCs w:val="28"/>
          <w:lang w:eastAsia="ru-RU"/>
        </w:rPr>
        <w:t>принимает решение о предоставлении земельного участка, подписывает проект Постановления или проект решения об отказе.</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учета.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3.5.2. В случае принятия решения о предоставлении земельного участка проект Постановления направляется заявителю указанным в заявлении способом.</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3.5.3. В случае отказа в предоставлении земельного участка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личный кабинет на ЕПГУ (при направлении заявления посредством ЕПГУ);</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на адрес электронной почты, указанной в заявлении (при направлении на официальную электронную почту или официальный сайт).</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777CC0" w:rsidRPr="00777CC0" w:rsidRDefault="00777CC0" w:rsidP="00777CC0">
      <w:pPr>
        <w:jc w:val="center"/>
        <w:rPr>
          <w:rFonts w:ascii="Times New Roman" w:eastAsia="Times New Roman" w:hAnsi="Times New Roman"/>
          <w:sz w:val="28"/>
          <w:szCs w:val="28"/>
          <w:lang w:eastAsia="ru-RU"/>
        </w:rPr>
      </w:pPr>
    </w:p>
    <w:p w:rsidR="00777CC0" w:rsidRPr="00777CC0" w:rsidRDefault="00777CC0" w:rsidP="00777CC0">
      <w:pPr>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IV. Формы </w:t>
      </w:r>
      <w:proofErr w:type="gramStart"/>
      <w:r w:rsidRPr="00777CC0">
        <w:rPr>
          <w:rFonts w:ascii="Times New Roman" w:eastAsia="Times New Roman" w:hAnsi="Times New Roman"/>
          <w:sz w:val="28"/>
          <w:szCs w:val="28"/>
          <w:lang w:eastAsia="ru-RU"/>
        </w:rPr>
        <w:t>контроля за</w:t>
      </w:r>
      <w:proofErr w:type="gramEnd"/>
      <w:r w:rsidRPr="00777CC0">
        <w:rPr>
          <w:rFonts w:ascii="Times New Roman" w:eastAsia="Times New Roman" w:hAnsi="Times New Roman"/>
          <w:sz w:val="28"/>
          <w:szCs w:val="28"/>
          <w:lang w:eastAsia="ru-RU"/>
        </w:rPr>
        <w:t xml:space="preserve"> исполнением административного регламента</w:t>
      </w:r>
    </w:p>
    <w:p w:rsidR="00777CC0" w:rsidRPr="00777CC0" w:rsidRDefault="00777CC0" w:rsidP="00777CC0">
      <w:pPr>
        <w:jc w:val="center"/>
        <w:rPr>
          <w:rFonts w:ascii="Times New Roman" w:eastAsia="Times New Roman" w:hAnsi="Times New Roman"/>
          <w:sz w:val="28"/>
          <w:szCs w:val="28"/>
          <w:lang w:eastAsia="ru-RU"/>
        </w:rPr>
      </w:pP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4.1. Текущий </w:t>
      </w:r>
      <w:proofErr w:type="gramStart"/>
      <w:r w:rsidRPr="00777CC0">
        <w:rPr>
          <w:rFonts w:ascii="Times New Roman" w:eastAsia="Times New Roman" w:hAnsi="Times New Roman"/>
          <w:sz w:val="28"/>
          <w:szCs w:val="28"/>
          <w:lang w:eastAsia="ru-RU"/>
        </w:rPr>
        <w:t>контроль за</w:t>
      </w:r>
      <w:proofErr w:type="gramEnd"/>
      <w:r w:rsidRPr="00777CC0">
        <w:rPr>
          <w:rFonts w:ascii="Times New Roman" w:eastAsia="Times New Roman" w:hAnsi="Times New Roman"/>
          <w:sz w:val="28"/>
          <w:szCs w:val="28"/>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4.2. </w:t>
      </w:r>
      <w:proofErr w:type="gramStart"/>
      <w:r w:rsidRPr="00777CC0">
        <w:rPr>
          <w:rFonts w:ascii="Times New Roman" w:eastAsia="Times New Roman" w:hAnsi="Times New Roman"/>
          <w:sz w:val="28"/>
          <w:szCs w:val="28"/>
          <w:lang w:eastAsia="ru-RU"/>
        </w:rPr>
        <w:t>Контроль за</w:t>
      </w:r>
      <w:proofErr w:type="gramEnd"/>
      <w:r w:rsidRPr="00777CC0">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(приказов) Главы. Проверки осуществляются </w:t>
      </w:r>
      <w:r w:rsidRPr="00777CC0">
        <w:rPr>
          <w:rFonts w:ascii="Times New Roman" w:eastAsia="Times New Roman" w:hAnsi="Times New Roman"/>
          <w:sz w:val="28"/>
          <w:szCs w:val="28"/>
          <w:lang w:eastAsia="ru-RU"/>
        </w:rPr>
        <w:lastRenderedPageBreak/>
        <w:t xml:space="preserve">с целью выявления и устранения нарушений при предоставлении муниципальной услуги. </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77CC0" w:rsidRPr="00777CC0" w:rsidRDefault="00777CC0" w:rsidP="00777CC0">
      <w:pPr>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4.4. </w:t>
      </w:r>
      <w:proofErr w:type="gramStart"/>
      <w:r w:rsidRPr="00777CC0">
        <w:rPr>
          <w:rFonts w:ascii="Times New Roman" w:eastAsia="Times New Roman" w:hAnsi="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Pr="00777CC0">
        <w:rPr>
          <w:rFonts w:ascii="Times New Roman" w:eastAsia="Times New Roman" w:hAnsi="Times New Roman"/>
          <w:sz w:val="28"/>
          <w:szCs w:val="28"/>
          <w:lang w:eastAsia="ru-RU"/>
        </w:rPr>
        <w:t xml:space="preserve"> услуги.</w:t>
      </w:r>
    </w:p>
    <w:p w:rsidR="00777CC0" w:rsidRPr="00777CC0" w:rsidRDefault="00777CC0" w:rsidP="00777CC0">
      <w:pPr>
        <w:ind w:firstLine="709"/>
        <w:jc w:val="center"/>
        <w:rPr>
          <w:rFonts w:ascii="Times New Roman" w:eastAsia="Times New Roman" w:hAnsi="Times New Roman"/>
          <w:sz w:val="28"/>
          <w:szCs w:val="28"/>
          <w:lang w:eastAsia="ru-RU"/>
        </w:rPr>
      </w:pPr>
    </w:p>
    <w:p w:rsidR="00777CC0" w:rsidRPr="00777CC0" w:rsidRDefault="00777CC0" w:rsidP="00777CC0">
      <w:pPr>
        <w:ind w:firstLine="709"/>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777CC0">
        <w:rPr>
          <w:rFonts w:ascii="Times New Roman" w:eastAsia="Times New Roman" w:hAnsi="Times New Roman"/>
          <w:sz w:val="28"/>
          <w:szCs w:val="28"/>
          <w:lang w:eastAsia="ru-RU"/>
        </w:rPr>
        <w:br/>
        <w:t>а также должностных лиц, муниципальных служащих</w:t>
      </w:r>
    </w:p>
    <w:p w:rsidR="00777CC0" w:rsidRPr="00777CC0" w:rsidRDefault="00777CC0" w:rsidP="00777CC0">
      <w:pPr>
        <w:ind w:firstLine="709"/>
        <w:jc w:val="center"/>
        <w:rPr>
          <w:rFonts w:ascii="Times New Roman" w:eastAsia="Times New Roman" w:hAnsi="Times New Roman"/>
          <w:sz w:val="28"/>
          <w:szCs w:val="28"/>
          <w:lang w:eastAsia="ru-RU"/>
        </w:rPr>
      </w:pP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 нарушение срока предоставления муниципальной услуги;</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 требование у заявителя документов, не предусмотренных административным регламентом для предоставления муниципальной услуги;</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4) отказ в приеме у заявителя документов, предоставление которых предусмотрено административным регламентом;</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административным регламентом;</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w:t>
      </w:r>
      <w:r w:rsidRPr="00777CC0">
        <w:rPr>
          <w:rFonts w:ascii="Times New Roman" w:eastAsia="Times New Roman" w:hAnsi="Times New Roman"/>
          <w:sz w:val="28"/>
          <w:szCs w:val="28"/>
          <w:lang w:eastAsia="ru-RU"/>
        </w:rPr>
        <w:lastRenderedPageBreak/>
        <w:t>сайта администрации, ЕПГУ. Жалоба также может быть принята при личном приеме заявителя.</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5.4. Жалоба должна содержать:</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5.5. </w:t>
      </w:r>
      <w:proofErr w:type="gramStart"/>
      <w:r w:rsidRPr="00777CC0">
        <w:rPr>
          <w:rFonts w:ascii="Times New Roman" w:eastAsia="Times New Roman" w:hAnsi="Times New Roman"/>
          <w:sz w:val="28"/>
          <w:szCs w:val="28"/>
          <w:lang w:eastAsia="ru-RU"/>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proofErr w:type="gramStart"/>
      <w:r w:rsidRPr="00777CC0">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2) отказывает в удовлетворении жалобы.</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CC0" w:rsidRPr="00777CC0" w:rsidRDefault="00777CC0" w:rsidP="00777CC0">
      <w:pPr>
        <w:autoSpaceDE w:val="0"/>
        <w:autoSpaceDN w:val="0"/>
        <w:adjustRightInd w:val="0"/>
        <w:ind w:firstLine="709"/>
        <w:jc w:val="both"/>
        <w:outlineLvl w:val="1"/>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5.8. В случае установления в ходе или по результатам </w:t>
      </w:r>
      <w:proofErr w:type="gramStart"/>
      <w:r w:rsidRPr="00777CC0">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777CC0">
        <w:rPr>
          <w:rFonts w:ascii="Times New Roman" w:eastAsia="Times New Roman" w:hAnsi="Times New Roman"/>
          <w:sz w:val="28"/>
          <w:szCs w:val="28"/>
          <w:lang w:eastAsia="ru-RU"/>
        </w:rPr>
        <w:t xml:space="preserve"> или </w:t>
      </w:r>
      <w:r w:rsidRPr="00777CC0">
        <w:rPr>
          <w:rFonts w:ascii="Times New Roman" w:eastAsia="Times New Roman" w:hAnsi="Times New Roman"/>
          <w:sz w:val="28"/>
          <w:szCs w:val="28"/>
          <w:lang w:eastAsia="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7CC0" w:rsidRPr="00777CC0" w:rsidRDefault="00777CC0" w:rsidP="00777CC0">
      <w:pPr>
        <w:autoSpaceDE w:val="0"/>
        <w:autoSpaceDN w:val="0"/>
        <w:adjustRightInd w:val="0"/>
        <w:ind w:firstLine="709"/>
        <w:jc w:val="right"/>
        <w:outlineLvl w:val="1"/>
        <w:rPr>
          <w:rFonts w:ascii="Times New Roman" w:eastAsia="Times New Roman" w:hAnsi="Times New Roman"/>
          <w:lang w:eastAsia="ru-RU"/>
        </w:rPr>
      </w:pPr>
      <w:r w:rsidRPr="00777CC0">
        <w:rPr>
          <w:rFonts w:ascii="Times New Roman" w:eastAsia="Times New Roman" w:hAnsi="Times New Roman"/>
          <w:sz w:val="28"/>
          <w:szCs w:val="28"/>
          <w:lang w:eastAsia="ru-RU"/>
        </w:rPr>
        <w:br w:type="page"/>
      </w:r>
      <w:r w:rsidRPr="00777CC0">
        <w:rPr>
          <w:rFonts w:ascii="Times New Roman" w:eastAsia="Times New Roman" w:hAnsi="Times New Roman"/>
          <w:lang w:eastAsia="ru-RU"/>
        </w:rPr>
        <w:lastRenderedPageBreak/>
        <w:t>Приложение № 1</w:t>
      </w:r>
    </w:p>
    <w:p w:rsidR="00777CC0" w:rsidRPr="00777CC0" w:rsidRDefault="00777CC0" w:rsidP="00777CC0">
      <w:pPr>
        <w:autoSpaceDE w:val="0"/>
        <w:autoSpaceDN w:val="0"/>
        <w:adjustRightInd w:val="0"/>
        <w:jc w:val="right"/>
        <w:outlineLvl w:val="1"/>
        <w:rPr>
          <w:rFonts w:ascii="Times New Roman" w:eastAsia="Times New Roman" w:hAnsi="Times New Roman"/>
          <w:lang w:eastAsia="ru-RU"/>
        </w:rPr>
      </w:pPr>
      <w:r w:rsidRPr="00777CC0">
        <w:rPr>
          <w:rFonts w:ascii="Times New Roman" w:eastAsia="Times New Roman" w:hAnsi="Times New Roman"/>
          <w:lang w:eastAsia="ru-RU"/>
        </w:rPr>
        <w:t xml:space="preserve">к административному регламенту </w:t>
      </w:r>
      <w:r w:rsidRPr="00777CC0">
        <w:rPr>
          <w:rFonts w:ascii="Times New Roman" w:eastAsia="Times New Roman" w:hAnsi="Times New Roman"/>
          <w:lang w:eastAsia="ru-RU"/>
        </w:rPr>
        <w:br/>
        <w:t xml:space="preserve">предоставления муниципальной услуги </w:t>
      </w:r>
      <w:r w:rsidRPr="00777CC0">
        <w:rPr>
          <w:rFonts w:ascii="Times New Roman" w:eastAsia="Times New Roman" w:hAnsi="Times New Roman"/>
          <w:lang w:eastAsia="ru-RU"/>
        </w:rPr>
        <w:br/>
        <w:t xml:space="preserve">по предоставлению земельных участков </w:t>
      </w:r>
      <w:r w:rsidRPr="00777CC0">
        <w:rPr>
          <w:rFonts w:ascii="Times New Roman" w:eastAsia="Times New Roman" w:hAnsi="Times New Roman"/>
          <w:lang w:eastAsia="ru-RU"/>
        </w:rPr>
        <w:br/>
        <w:t>в постоянное (бессрочное) пользование</w:t>
      </w:r>
      <w:r w:rsidRPr="00777CC0">
        <w:rPr>
          <w:rFonts w:ascii="Times New Roman" w:eastAsia="Times New Roman" w:hAnsi="Times New Roman"/>
          <w:lang w:eastAsia="ru-RU"/>
        </w:rPr>
        <w:br/>
      </w:r>
    </w:p>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lang w:eastAsia="ru-RU"/>
        </w:rPr>
        <w:t>ПРИМЕРНАЯ ФОРМА</w:t>
      </w:r>
    </w:p>
    <w:p w:rsidR="00777CC0" w:rsidRPr="00777CC0" w:rsidRDefault="00777CC0" w:rsidP="00777CC0">
      <w:pPr>
        <w:autoSpaceDE w:val="0"/>
        <w:autoSpaceDN w:val="0"/>
        <w:adjustRightInd w:val="0"/>
        <w:ind w:firstLine="540"/>
        <w:jc w:val="both"/>
        <w:outlineLvl w:val="1"/>
        <w:rPr>
          <w:rFonts w:ascii="Times New Roman" w:eastAsia="Times New Roman" w:hAnsi="Times New Roman"/>
          <w:lang w:eastAsia="ru-RU"/>
        </w:rPr>
      </w:pP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sz w:val="22"/>
          <w:szCs w:val="22"/>
          <w:lang w:eastAsia="ru-RU"/>
        </w:rPr>
      </w:pPr>
      <w:r w:rsidRPr="00777CC0">
        <w:rPr>
          <w:rFonts w:ascii="Times New Roman" w:eastAsia="Times New Roman" w:hAnsi="Times New Roman"/>
          <w:sz w:val="22"/>
          <w:szCs w:val="22"/>
          <w:lang w:eastAsia="ru-RU"/>
        </w:rPr>
        <w:t xml:space="preserve">                                (указывается наименование должности главы администрации)</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sz w:val="22"/>
          <w:szCs w:val="22"/>
          <w:lang w:eastAsia="ru-RU"/>
        </w:rPr>
      </w:pPr>
      <w:r w:rsidRPr="00777CC0">
        <w:rPr>
          <w:rFonts w:ascii="Times New Roman" w:eastAsia="Times New Roman" w:hAnsi="Times New Roman"/>
          <w:sz w:val="28"/>
          <w:szCs w:val="28"/>
          <w:lang w:eastAsia="ru-RU"/>
        </w:rPr>
        <w:t xml:space="preserve">                                                              </w:t>
      </w:r>
      <w:r w:rsidRPr="00777CC0">
        <w:rPr>
          <w:rFonts w:ascii="Times New Roman" w:eastAsia="Times New Roman" w:hAnsi="Times New Roman"/>
          <w:sz w:val="22"/>
          <w:szCs w:val="22"/>
          <w:lang w:eastAsia="ru-RU"/>
        </w:rPr>
        <w:t>(наименование юридического лица)</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w:t>
      </w:r>
      <w:r w:rsidRPr="00777CC0">
        <w:rPr>
          <w:rFonts w:ascii="Times New Roman" w:eastAsia="Times New Roman" w:hAnsi="Times New Roman"/>
          <w:lang w:eastAsia="ru-RU"/>
        </w:rPr>
        <w:t>(место нахождения юридического лица)</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lang w:eastAsia="ru-RU"/>
        </w:rPr>
      </w:pPr>
      <w:r w:rsidRPr="00777CC0">
        <w:rPr>
          <w:rFonts w:ascii="Times New Roman" w:eastAsia="Times New Roman" w:hAnsi="Times New Roman"/>
          <w:lang w:eastAsia="ru-RU"/>
        </w:rPr>
        <w:t xml:space="preserve">                         </w:t>
      </w:r>
      <w:proofErr w:type="gramStart"/>
      <w:r w:rsidRPr="00777CC0">
        <w:rPr>
          <w:rFonts w:ascii="Times New Roman" w:eastAsia="Times New Roman" w:hAnsi="Times New Roman"/>
          <w:lang w:eastAsia="ru-RU"/>
        </w:rPr>
        <w:t xml:space="preserve">(государственный регистрационный номер записи </w:t>
      </w:r>
      <w:r w:rsidRPr="00777CC0">
        <w:rPr>
          <w:rFonts w:ascii="Times New Roman" w:eastAsia="Times New Roman" w:hAnsi="Times New Roman"/>
          <w:lang w:eastAsia="ru-RU"/>
        </w:rPr>
        <w:br/>
        <w:t xml:space="preserve">                     о государственной регистрации юридического лица в едином </w:t>
      </w:r>
      <w:r w:rsidRPr="00777CC0">
        <w:rPr>
          <w:rFonts w:ascii="Times New Roman" w:eastAsia="Times New Roman" w:hAnsi="Times New Roman"/>
          <w:lang w:eastAsia="ru-RU"/>
        </w:rPr>
        <w:br/>
        <w:t xml:space="preserve">                     государственном реестре юридических лиц, идентификационный</w:t>
      </w:r>
      <w:proofErr w:type="gramEnd"/>
    </w:p>
    <w:p w:rsidR="00777CC0" w:rsidRPr="00777CC0" w:rsidRDefault="00777CC0" w:rsidP="00777CC0">
      <w:pPr>
        <w:widowControl w:val="0"/>
        <w:autoSpaceDE w:val="0"/>
        <w:autoSpaceDN w:val="0"/>
        <w:adjustRightInd w:val="0"/>
        <w:rPr>
          <w:rFonts w:ascii="Times New Roman" w:eastAsia="Times New Roman" w:hAnsi="Times New Roman"/>
          <w:lang w:eastAsia="ru-RU"/>
        </w:rPr>
      </w:pPr>
      <w:r w:rsidRPr="00777CC0">
        <w:rPr>
          <w:rFonts w:ascii="Times New Roman" w:eastAsia="Times New Roman" w:hAnsi="Times New Roman"/>
          <w:lang w:eastAsia="ru-RU"/>
        </w:rPr>
        <w:t xml:space="preserve">                                                    номер налогоплательщика)</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___________________________________________________</w:t>
      </w:r>
    </w:p>
    <w:p w:rsidR="00777CC0" w:rsidRPr="00777CC0" w:rsidRDefault="00777CC0" w:rsidP="00777CC0">
      <w:pPr>
        <w:widowControl w:val="0"/>
        <w:autoSpaceDE w:val="0"/>
        <w:autoSpaceDN w:val="0"/>
        <w:adjustRightInd w:val="0"/>
        <w:rPr>
          <w:rFonts w:ascii="Times New Roman" w:eastAsia="Times New Roman" w:hAnsi="Times New Roman"/>
          <w:lang w:eastAsia="ru-RU"/>
        </w:rPr>
      </w:pPr>
      <w:r w:rsidRPr="00777CC0">
        <w:rPr>
          <w:rFonts w:ascii="Times New Roman" w:eastAsia="Times New Roman" w:hAnsi="Times New Roman"/>
          <w:lang w:eastAsia="ru-RU"/>
        </w:rPr>
        <w:t xml:space="preserve">           (почтовый адрес и (или) адрес электронной почты  для связи с заявителем)</w:t>
      </w: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телефон:________________, факс </w:t>
      </w:r>
      <w:r w:rsidRPr="00777CC0">
        <w:rPr>
          <w:rFonts w:ascii="Times New Roman" w:eastAsia="Times New Roman" w:hAnsi="Times New Roman"/>
          <w:lang w:eastAsia="ru-RU"/>
        </w:rPr>
        <w:t>(при наличии)</w:t>
      </w:r>
      <w:r w:rsidRPr="00777CC0">
        <w:rPr>
          <w:rFonts w:ascii="Times New Roman" w:eastAsia="Times New Roman" w:hAnsi="Times New Roman"/>
          <w:sz w:val="28"/>
          <w:szCs w:val="28"/>
          <w:lang w:eastAsia="ru-RU"/>
        </w:rPr>
        <w:t>__________</w:t>
      </w: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ЗАЯВЛЕНИЕ</w:t>
      </w:r>
    </w:p>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соответствии со статьей 39.9 Земельного кодекса Российской Федерации прошу предоставить в постоянное (бессрочное) пользование земельный участок:</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кадастровый номер земельного участка____________________________;</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реквизиты решения об изъятии земельного участка для государственных или муниципальных ну</w:t>
      </w:r>
      <w:proofErr w:type="gramStart"/>
      <w:r w:rsidRPr="00777CC0">
        <w:rPr>
          <w:rFonts w:ascii="Times New Roman" w:eastAsia="Times New Roman" w:hAnsi="Times New Roman"/>
          <w:sz w:val="28"/>
          <w:szCs w:val="28"/>
          <w:lang w:eastAsia="ru-RU"/>
        </w:rPr>
        <w:t>жд в сл</w:t>
      </w:r>
      <w:proofErr w:type="gramEnd"/>
      <w:r w:rsidRPr="00777CC0">
        <w:rPr>
          <w:rFonts w:ascii="Times New Roman" w:eastAsia="Times New Roman" w:hAnsi="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цель использования земельного участка_____________________________;</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 xml:space="preserve">- реквизиты решения о предварительном согласовании </w:t>
      </w:r>
      <w:r w:rsidRPr="00777CC0">
        <w:rPr>
          <w:rFonts w:ascii="Times New Roman" w:eastAsia="Times New Roman" w:hAnsi="Times New Roman"/>
          <w:sz w:val="28"/>
          <w:szCs w:val="28"/>
          <w:lang w:eastAsia="ru-RU"/>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Прошу уведомить о получении заявления о предоставлении земельного участка, о результате предоставления муниципальной услуги:</w:t>
      </w:r>
    </w:p>
    <w:p w:rsidR="00777CC0" w:rsidRPr="00777CC0" w:rsidRDefault="00777CC0" w:rsidP="00777CC0">
      <w:pPr>
        <w:widowControl w:val="0"/>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8255" t="13335" r="10795" b="571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hfBuUQCAABOBAAA&#10;DgAAAAAAAAAAAAAAAAAuAgAAZHJzL2Uyb0RvYy54bWxQSwECLQAUAAYACAAAACEA+VITZtsAAAAG&#10;AQAADwAAAAAAAAAAAAAAAACeBAAAZHJzL2Rvd25yZXYueG1sUEsFBgAAAAAEAAQA8wAAAKYFAAAA&#10;AA==&#10;"/>
            </w:pict>
          </mc:Fallback>
        </mc:AlternateContent>
      </w:r>
      <w:r w:rsidRPr="00777CC0">
        <w:rPr>
          <w:rFonts w:ascii="Times New Roman" w:eastAsia="Times New Roman" w:hAnsi="Times New Roman"/>
          <w:sz w:val="28"/>
          <w:szCs w:val="28"/>
          <w:lang w:eastAsia="ru-RU"/>
        </w:rPr>
        <w:t xml:space="preserve">    по телефону;</w:t>
      </w:r>
    </w:p>
    <w:p w:rsidR="00777CC0" w:rsidRPr="00777CC0" w:rsidRDefault="00777CC0" w:rsidP="00777CC0">
      <w:pPr>
        <w:widowControl w:val="0"/>
        <w:autoSpaceDE w:val="0"/>
        <w:autoSpaceDN w:val="0"/>
        <w:adjustRightInd w:val="0"/>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26670</wp:posOffset>
                </wp:positionV>
                <wp:extent cx="114300" cy="123825"/>
                <wp:effectExtent l="8255" t="13335" r="10795" b="57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nm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A+ZZ5kQCAABOBAAA&#10;DgAAAAAAAAAAAAAAAAAuAgAAZHJzL2Uyb0RvYy54bWxQSwECLQAUAAYACAAAACEA69vertsAAAAG&#10;AQAADwAAAAAAAAAAAAAAAACeBAAAZHJzL2Rvd25yZXYueG1sUEsFBgAAAAAEAAQA8wAAAKYFAAAA&#10;AA==&#10;"/>
            </w:pict>
          </mc:Fallback>
        </mc:AlternateContent>
      </w:r>
      <w:r w:rsidRPr="00777CC0">
        <w:rPr>
          <w:rFonts w:ascii="Times New Roman" w:eastAsia="Times New Roman" w:hAnsi="Times New Roman"/>
          <w:sz w:val="28"/>
          <w:szCs w:val="28"/>
          <w:lang w:eastAsia="ru-RU"/>
        </w:rPr>
        <w:t xml:space="preserve">    сообщением на электронную почту;</w:t>
      </w:r>
    </w:p>
    <w:p w:rsidR="00777CC0" w:rsidRPr="00777CC0" w:rsidRDefault="00777CC0" w:rsidP="00777CC0">
      <w:pPr>
        <w:widowControl w:val="0"/>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461645</wp:posOffset>
                </wp:positionH>
                <wp:positionV relativeFrom="paragraph">
                  <wp:posOffset>50165</wp:posOffset>
                </wp:positionV>
                <wp:extent cx="114300" cy="123825"/>
                <wp:effectExtent l="8255" t="12700" r="1079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6.35pt;margin-top:3.9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IT18AZCAgAATgQAAA4A&#10;AAAAAAAAAAAAAAAALgIAAGRycy9lMm9Eb2MueG1sUEsBAi0AFAAGAAgAAAAhAPlSE2bbAAAABgEA&#10;AA8AAAAAAAAAAAAAAAAAnAQAAGRycy9kb3ducmV2LnhtbFBLBQYAAAAABAAEAPMAAACkBQAAAAA=&#10;"/>
            </w:pict>
          </mc:Fallback>
        </mc:AlternateContent>
      </w:r>
      <w:r w:rsidRPr="00777CC0">
        <w:rPr>
          <w:rFonts w:ascii="Times New Roman" w:eastAsia="Times New Roman" w:hAnsi="Times New Roman"/>
          <w:sz w:val="28"/>
          <w:szCs w:val="28"/>
          <w:lang w:eastAsia="ru-RU"/>
        </w:rPr>
        <w:t xml:space="preserve">    в личный кабинет ФГИС «Единый портал государственных и муниципальных услуг (функций)»;</w:t>
      </w:r>
    </w:p>
    <w:p w:rsidR="00777CC0" w:rsidRPr="00777CC0" w:rsidRDefault="00777CC0" w:rsidP="00777CC0">
      <w:pPr>
        <w:widowControl w:val="0"/>
        <w:autoSpaceDE w:val="0"/>
        <w:autoSpaceDN w:val="0"/>
        <w:adjustRightInd w:val="0"/>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22225</wp:posOffset>
                </wp:positionV>
                <wp:extent cx="114300" cy="123825"/>
                <wp:effectExtent l="8255" t="12700" r="10795" b="63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D5BGhZQwIAAE4EAAAO&#10;AAAAAAAAAAAAAAAAAC4CAABkcnMvZTJvRG9jLnhtbFBLAQItABQABgAIAAAAIQByHhm72wAAAAYB&#10;AAAPAAAAAAAAAAAAAAAAAJ0EAABkcnMvZG93bnJldi54bWxQSwUGAAAAAAQABADzAAAApQUAAAAA&#10;"/>
            </w:pict>
          </mc:Fallback>
        </mc:AlternateContent>
      </w:r>
      <w:r w:rsidRPr="00777CC0">
        <w:rPr>
          <w:rFonts w:ascii="Times New Roman" w:eastAsia="Times New Roman" w:hAnsi="Times New Roman"/>
          <w:sz w:val="28"/>
          <w:szCs w:val="28"/>
          <w:lang w:eastAsia="ru-RU"/>
        </w:rPr>
        <w:t xml:space="preserve">    почтовым сообщением.</w:t>
      </w:r>
    </w:p>
    <w:p w:rsidR="00777CC0" w:rsidRPr="00777CC0" w:rsidRDefault="00777CC0" w:rsidP="00777CC0">
      <w:pPr>
        <w:widowControl w:val="0"/>
        <w:autoSpaceDE w:val="0"/>
        <w:autoSpaceDN w:val="0"/>
        <w:adjustRightInd w:val="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В случае принятия решения о предоставлении земельного участка прошу постановление о предоставлении земельного участка в постоянное (бессрочное) пользование:</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8255" t="10795" r="10795" b="82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8uY5EQCAABOBAAA&#10;DgAAAAAAAAAAAAAAAAAuAgAAZHJzL2Uyb0RvYy54bWxQSwECLQAUAAYACAAAACEA+VITZtsAAAAG&#10;AQAADwAAAAAAAAAAAAAAAACeBAAAZHJzL2Rvd25yZXYueG1sUEsFBgAAAAAEAAQA8wAAAKYFAAAA&#10;AA==&#10;"/>
            </w:pict>
          </mc:Fallback>
        </mc:AlternateContent>
      </w:r>
      <w:r w:rsidRPr="00777CC0">
        <w:rPr>
          <w:rFonts w:ascii="Times New Roman" w:eastAsia="Times New Roman" w:hAnsi="Times New Roman"/>
          <w:sz w:val="28"/>
          <w:szCs w:val="28"/>
          <w:lang w:eastAsia="ru-RU"/>
        </w:rPr>
        <w:t xml:space="preserve">    выдать в (</w:t>
      </w:r>
      <w:r w:rsidRPr="00777CC0">
        <w:rPr>
          <w:rFonts w:ascii="Times New Roman" w:eastAsia="Times New Roman" w:hAnsi="Times New Roman"/>
          <w:i/>
          <w:sz w:val="28"/>
          <w:szCs w:val="28"/>
          <w:lang w:eastAsia="ru-RU"/>
        </w:rPr>
        <w:t>указывается наименование местной администрации)</w:t>
      </w:r>
      <w:r w:rsidRPr="00777CC0">
        <w:rPr>
          <w:rFonts w:ascii="Times New Roman" w:eastAsia="Times New Roman" w:hAnsi="Times New Roman"/>
          <w:sz w:val="28"/>
          <w:szCs w:val="28"/>
          <w:lang w:eastAsia="ru-RU"/>
        </w:rPr>
        <w:t>;</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461645</wp:posOffset>
                </wp:positionH>
                <wp:positionV relativeFrom="paragraph">
                  <wp:posOffset>19050</wp:posOffset>
                </wp:positionV>
                <wp:extent cx="114300" cy="123825"/>
                <wp:effectExtent l="8255" t="12700" r="10795"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6.35pt;margin-top:1.5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"/>
            </w:pict>
          </mc:Fallback>
        </mc:AlternateContent>
      </w:r>
      <w:r w:rsidRPr="00777CC0">
        <w:rPr>
          <w:rFonts w:ascii="Times New Roman" w:eastAsia="Times New Roman" w:hAnsi="Times New Roman"/>
          <w:sz w:val="28"/>
          <w:szCs w:val="28"/>
          <w:lang w:eastAsia="ru-RU"/>
        </w:rPr>
        <w:t xml:space="preserve">    выдать в филиале ГАУ НСО «МФЦ» (указывается в случае направления заявления посредством МФЦ);</w:t>
      </w:r>
    </w:p>
    <w:p w:rsidR="00777CC0" w:rsidRPr="00777CC0" w:rsidRDefault="00777CC0" w:rsidP="00777CC0">
      <w:pPr>
        <w:widowControl w:val="0"/>
        <w:autoSpaceDE w:val="0"/>
        <w:autoSpaceDN w:val="0"/>
        <w:adjustRightInd w:val="0"/>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22225</wp:posOffset>
                </wp:positionV>
                <wp:extent cx="114300" cy="123825"/>
                <wp:effectExtent l="8255" t="5715" r="10795"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"/>
            </w:pict>
          </mc:Fallback>
        </mc:AlternateContent>
      </w:r>
      <w:r w:rsidRPr="00777CC0">
        <w:rPr>
          <w:rFonts w:ascii="Times New Roman" w:eastAsia="Times New Roman" w:hAnsi="Times New Roman"/>
          <w:sz w:val="28"/>
          <w:szCs w:val="28"/>
          <w:lang w:eastAsia="ru-RU"/>
        </w:rPr>
        <w:t xml:space="preserve">    направить почтовым сообщением.</w:t>
      </w:r>
    </w:p>
    <w:p w:rsidR="00777CC0" w:rsidRPr="00777CC0" w:rsidRDefault="00777CC0" w:rsidP="00777CC0">
      <w:pPr>
        <w:widowControl w:val="0"/>
        <w:autoSpaceDE w:val="0"/>
        <w:autoSpaceDN w:val="0"/>
        <w:adjustRightInd w:val="0"/>
        <w:ind w:left="720"/>
        <w:jc w:val="both"/>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ind w:left="720"/>
        <w:jc w:val="both"/>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ind w:left="720"/>
        <w:jc w:val="both"/>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spacing w:after="120"/>
        <w:ind w:firstLine="709"/>
        <w:jc w:val="both"/>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458"/>
        <w:gridCol w:w="1099"/>
        <w:gridCol w:w="1347"/>
      </w:tblGrid>
      <w:tr w:rsidR="00777CC0" w:rsidRPr="00777CC0" w:rsidTr="00A509BD">
        <w:tc>
          <w:tcPr>
            <w:tcW w:w="675"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lastRenderedPageBreak/>
              <w:t xml:space="preserve">№ </w:t>
            </w:r>
            <w:proofErr w:type="gramStart"/>
            <w:r w:rsidRPr="00777CC0">
              <w:rPr>
                <w:rFonts w:ascii="Times New Roman" w:eastAsia="Times New Roman" w:hAnsi="Times New Roman"/>
                <w:sz w:val="28"/>
                <w:szCs w:val="28"/>
                <w:lang w:eastAsia="ru-RU"/>
              </w:rPr>
              <w:t>п</w:t>
            </w:r>
            <w:proofErr w:type="gramEnd"/>
            <w:r w:rsidRPr="00777CC0">
              <w:rPr>
                <w:rFonts w:ascii="Times New Roman" w:eastAsia="Times New Roman" w:hAnsi="Times New Roman"/>
                <w:sz w:val="28"/>
                <w:szCs w:val="28"/>
                <w:lang w:eastAsia="ru-RU"/>
              </w:rPr>
              <w:t>/п</w:t>
            </w:r>
          </w:p>
        </w:tc>
        <w:tc>
          <w:tcPr>
            <w:tcW w:w="6946"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Наименование документа</w:t>
            </w:r>
          </w:p>
        </w:tc>
        <w:tc>
          <w:tcPr>
            <w:tcW w:w="1134"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Кол-во экз.</w:t>
            </w:r>
          </w:p>
        </w:tc>
        <w:tc>
          <w:tcPr>
            <w:tcW w:w="1382"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Кол-во листов</w:t>
            </w:r>
          </w:p>
        </w:tc>
      </w:tr>
      <w:tr w:rsidR="00777CC0" w:rsidRPr="00777CC0" w:rsidTr="00A509BD">
        <w:tc>
          <w:tcPr>
            <w:tcW w:w="675"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r>
      <w:tr w:rsidR="00777CC0" w:rsidRPr="00777CC0" w:rsidTr="00A509BD">
        <w:tc>
          <w:tcPr>
            <w:tcW w:w="675"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r>
      <w:tr w:rsidR="00777CC0" w:rsidRPr="00777CC0" w:rsidTr="00A509BD">
        <w:tc>
          <w:tcPr>
            <w:tcW w:w="675"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r>
      <w:tr w:rsidR="00777CC0" w:rsidRPr="00777CC0" w:rsidTr="00A509BD">
        <w:tc>
          <w:tcPr>
            <w:tcW w:w="675"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r>
      <w:tr w:rsidR="00777CC0" w:rsidRPr="00777CC0" w:rsidTr="00A509BD">
        <w:tc>
          <w:tcPr>
            <w:tcW w:w="675"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777CC0" w:rsidRPr="00777CC0" w:rsidRDefault="00777CC0" w:rsidP="00777CC0">
            <w:pPr>
              <w:widowControl w:val="0"/>
              <w:autoSpaceDE w:val="0"/>
              <w:autoSpaceDN w:val="0"/>
              <w:adjustRightInd w:val="0"/>
              <w:jc w:val="center"/>
              <w:rPr>
                <w:rFonts w:ascii="Times New Roman" w:eastAsia="Times New Roman" w:hAnsi="Times New Roman"/>
                <w:sz w:val="28"/>
                <w:szCs w:val="28"/>
                <w:lang w:eastAsia="ru-RU"/>
              </w:rPr>
            </w:pPr>
          </w:p>
        </w:tc>
      </w:tr>
    </w:tbl>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ind w:firstLine="709"/>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p>
    <w:p w:rsidR="00777CC0" w:rsidRPr="00777CC0" w:rsidRDefault="00777CC0" w:rsidP="00777CC0">
      <w:pPr>
        <w:widowControl w:val="0"/>
        <w:autoSpaceDE w:val="0"/>
        <w:autoSpaceDN w:val="0"/>
        <w:adjustRightInd w:val="0"/>
        <w:rPr>
          <w:rFonts w:ascii="Times New Roman" w:eastAsia="Times New Roman" w:hAnsi="Times New Roman"/>
          <w:sz w:val="28"/>
          <w:szCs w:val="28"/>
          <w:lang w:eastAsia="ru-RU"/>
        </w:rPr>
      </w:pPr>
      <w:r w:rsidRPr="00777CC0">
        <w:rPr>
          <w:rFonts w:ascii="Times New Roman" w:eastAsia="Times New Roman" w:hAnsi="Times New Roman"/>
          <w:sz w:val="28"/>
          <w:szCs w:val="28"/>
          <w:lang w:eastAsia="ru-RU"/>
        </w:rPr>
        <w:t>«___» __________20___ г.      _________                 ____________________________</w:t>
      </w:r>
    </w:p>
    <w:p w:rsidR="00777CC0" w:rsidRPr="00777CC0" w:rsidRDefault="00777CC0" w:rsidP="00777CC0">
      <w:pPr>
        <w:widowControl w:val="0"/>
        <w:autoSpaceDE w:val="0"/>
        <w:autoSpaceDN w:val="0"/>
        <w:adjustRightInd w:val="0"/>
        <w:rPr>
          <w:rFonts w:ascii="Times New Roman" w:eastAsia="Times New Roman" w:hAnsi="Times New Roman"/>
          <w:lang w:eastAsia="ru-RU"/>
        </w:rPr>
      </w:pPr>
      <w:r w:rsidRPr="00777CC0">
        <w:rPr>
          <w:rFonts w:ascii="Times New Roman" w:eastAsia="Times New Roman" w:hAnsi="Times New Roman"/>
          <w:lang w:eastAsia="ru-RU"/>
        </w:rPr>
        <w:t xml:space="preserve">                                    (подпись)                                      (фамилия, имя, отчество </w:t>
      </w:r>
      <w:r w:rsidRPr="00777CC0">
        <w:rPr>
          <w:rFonts w:ascii="Times New Roman" w:eastAsia="Times New Roman" w:hAnsi="Times New Roman"/>
          <w:lang w:eastAsia="ru-RU"/>
        </w:rPr>
        <w:br/>
        <w:t xml:space="preserve">                                                                                           (последнее – при наличии))</w:t>
      </w:r>
    </w:p>
    <w:p w:rsidR="00777CC0" w:rsidRPr="00777CC0" w:rsidRDefault="00777CC0" w:rsidP="00777CC0">
      <w:pPr>
        <w:jc w:val="right"/>
        <w:rPr>
          <w:rFonts w:ascii="Times New Roman" w:eastAsia="Times New Roman" w:hAnsi="Times New Roman"/>
          <w:lang w:eastAsia="ru-RU"/>
        </w:rPr>
      </w:pPr>
    </w:p>
    <w:p w:rsidR="00777CC0" w:rsidRPr="00777CC0" w:rsidRDefault="00777CC0" w:rsidP="00777CC0">
      <w:pPr>
        <w:jc w:val="right"/>
        <w:rPr>
          <w:rFonts w:ascii="Times New Roman" w:eastAsia="Times New Roman" w:hAnsi="Times New Roman"/>
          <w:lang w:eastAsia="ru-RU"/>
        </w:rPr>
      </w:pPr>
      <w:r w:rsidRPr="00777CC0">
        <w:rPr>
          <w:rFonts w:ascii="Times New Roman" w:eastAsia="Times New Roman" w:hAnsi="Times New Roman"/>
          <w:lang w:eastAsia="ru-RU"/>
        </w:rPr>
        <w:br w:type="page"/>
      </w:r>
      <w:r w:rsidRPr="00777CC0">
        <w:rPr>
          <w:rFonts w:ascii="Times New Roman" w:eastAsia="Times New Roman" w:hAnsi="Times New Roman"/>
          <w:lang w:eastAsia="ru-RU"/>
        </w:rPr>
        <w:lastRenderedPageBreak/>
        <w:t>Приложение № 2</w:t>
      </w:r>
    </w:p>
    <w:p w:rsidR="00777CC0" w:rsidRPr="00777CC0" w:rsidRDefault="00777CC0" w:rsidP="00777CC0">
      <w:pPr>
        <w:autoSpaceDE w:val="0"/>
        <w:autoSpaceDN w:val="0"/>
        <w:adjustRightInd w:val="0"/>
        <w:jc w:val="right"/>
        <w:outlineLvl w:val="1"/>
        <w:rPr>
          <w:rFonts w:ascii="Times New Roman" w:eastAsia="Times New Roman" w:hAnsi="Times New Roman"/>
          <w:lang w:eastAsia="ru-RU"/>
        </w:rPr>
      </w:pPr>
      <w:r w:rsidRPr="00777CC0">
        <w:rPr>
          <w:rFonts w:ascii="Times New Roman" w:eastAsia="Times New Roman" w:hAnsi="Times New Roman"/>
          <w:lang w:eastAsia="ru-RU"/>
        </w:rPr>
        <w:t xml:space="preserve">к административному регламенту </w:t>
      </w:r>
      <w:r w:rsidRPr="00777CC0">
        <w:rPr>
          <w:rFonts w:ascii="Times New Roman" w:eastAsia="Times New Roman" w:hAnsi="Times New Roman"/>
          <w:lang w:eastAsia="ru-RU"/>
        </w:rPr>
        <w:br/>
        <w:t xml:space="preserve">предоставления муниципальной услуги </w:t>
      </w:r>
      <w:r w:rsidRPr="00777CC0">
        <w:rPr>
          <w:rFonts w:ascii="Times New Roman" w:eastAsia="Times New Roman" w:hAnsi="Times New Roman"/>
          <w:lang w:eastAsia="ru-RU"/>
        </w:rPr>
        <w:br/>
        <w:t xml:space="preserve">по предоставлению земельных участков </w:t>
      </w:r>
      <w:r w:rsidRPr="00777CC0">
        <w:rPr>
          <w:rFonts w:ascii="Times New Roman" w:eastAsia="Times New Roman" w:hAnsi="Times New Roman"/>
          <w:lang w:eastAsia="ru-RU"/>
        </w:rPr>
        <w:br/>
        <w:t>в постоянное (бессрочное) пользование</w:t>
      </w:r>
    </w:p>
    <w:p w:rsidR="00777CC0" w:rsidRPr="00777CC0" w:rsidRDefault="00777CC0" w:rsidP="00777CC0">
      <w:pPr>
        <w:jc w:val="center"/>
        <w:rPr>
          <w:rFonts w:ascii="Times New Roman" w:eastAsia="Times New Roman" w:hAnsi="Times New Roman"/>
          <w:lang w:eastAsia="ru-RU"/>
        </w:rPr>
      </w:pPr>
    </w:p>
    <w:p w:rsidR="00777CC0" w:rsidRPr="00777CC0" w:rsidRDefault="00777CC0" w:rsidP="00777CC0">
      <w:pPr>
        <w:jc w:val="center"/>
        <w:rPr>
          <w:rFonts w:ascii="Times New Roman" w:eastAsia="Times New Roman" w:hAnsi="Times New Roman"/>
          <w:lang w:eastAsia="ru-RU"/>
        </w:rPr>
      </w:pPr>
      <w:r w:rsidRPr="00777CC0">
        <w:rPr>
          <w:rFonts w:ascii="Times New Roman" w:eastAsia="Times New Roman" w:hAnsi="Times New Roman"/>
          <w:lang w:eastAsia="ru-RU"/>
        </w:rPr>
        <w:t>БЛОК-СХЕМА</w:t>
      </w:r>
    </w:p>
    <w:p w:rsidR="00777CC0" w:rsidRPr="00777CC0" w:rsidRDefault="00777CC0" w:rsidP="00777CC0">
      <w:pPr>
        <w:jc w:val="center"/>
        <w:rPr>
          <w:rFonts w:ascii="Times New Roman" w:eastAsia="Times New Roman" w:hAnsi="Times New Roman"/>
          <w:lang w:eastAsia="ru-RU"/>
        </w:rPr>
      </w:pPr>
      <w:r w:rsidRPr="00777CC0">
        <w:rPr>
          <w:rFonts w:ascii="Times New Roman" w:eastAsia="Times New Roman" w:hAnsi="Times New Roman"/>
          <w:lang w:eastAsia="ru-RU"/>
        </w:rPr>
        <w:t>предоставления муниципальной услуги</w:t>
      </w:r>
    </w:p>
    <w:p w:rsidR="00777CC0" w:rsidRPr="00777CC0" w:rsidRDefault="00777CC0" w:rsidP="00777CC0">
      <w:pPr>
        <w:autoSpaceDE w:val="0"/>
        <w:autoSpaceDN w:val="0"/>
        <w:adjustRightInd w:val="0"/>
        <w:jc w:val="right"/>
        <w:outlineLvl w:val="1"/>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77CC0" w:rsidRPr="00777CC0" w:rsidTr="00A509BD">
        <w:tc>
          <w:tcPr>
            <w:tcW w:w="10137" w:type="dxa"/>
            <w:shd w:val="clear" w:color="auto" w:fill="FFFFFF"/>
          </w:tcPr>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lang w:eastAsia="ru-RU"/>
              </w:rPr>
              <w:t>Прием и регистрация документов</w:t>
            </w:r>
          </w:p>
        </w:tc>
      </w:tr>
      <w:tr w:rsidR="00777CC0" w:rsidRPr="00777CC0" w:rsidTr="00A509BD">
        <w:tc>
          <w:tcPr>
            <w:tcW w:w="10137" w:type="dxa"/>
            <w:tcBorders>
              <w:left w:val="nil"/>
              <w:right w:val="nil"/>
            </w:tcBorders>
            <w:shd w:val="clear" w:color="auto" w:fill="auto"/>
          </w:tcPr>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noProof/>
                <w:lang w:eastAsia="ru-RU"/>
              </w:rPr>
              <w:drawing>
                <wp:anchor distT="0" distB="0" distL="114300" distR="114300" simplePos="0" relativeHeight="251661312" behindDoc="0" locked="0" layoutInCell="1" allowOverlap="1" wp14:anchorId="3C5C2FE7" wp14:editId="37A690AD">
                  <wp:simplePos x="0" y="0"/>
                  <wp:positionH relativeFrom="character">
                    <wp:posOffset>0</wp:posOffset>
                  </wp:positionH>
                  <wp:positionV relativeFrom="line">
                    <wp:posOffset>0</wp:posOffset>
                  </wp:positionV>
                  <wp:extent cx="123825" cy="2476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123825" cy="247650"/>
                          </a:xfrm>
                          <a:prstGeom prst="rect">
                            <a:avLst/>
                          </a:prstGeom>
                          <a:noFill/>
                        </pic:spPr>
                      </pic:pic>
                    </a:graphicData>
                  </a:graphic>
                </wp:anchor>
              </w:drawing>
            </w:r>
            <w:r>
              <w:rPr>
                <w:rFonts w:ascii="Times New Roman" w:eastAsia="Times New Roman" w:hAnsi="Times New Roman"/>
                <w:noProof/>
                <w:lang w:eastAsia="ru-RU"/>
              </w:rPr>
              <mc:AlternateContent>
                <mc:Choice Requires="wps">
                  <w:drawing>
                    <wp:inline distT="0" distB="0" distL="0" distR="0">
                      <wp:extent cx="142875" cy="238125"/>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style="width:1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" filled="f" stroked="f">
                      <o:lock v:ext="edit" aspectratio="t"/>
                      <w10:anchorlock/>
                    </v:rect>
                  </w:pict>
                </mc:Fallback>
              </mc:AlternateContent>
            </w:r>
          </w:p>
        </w:tc>
      </w:tr>
      <w:tr w:rsidR="00777CC0" w:rsidRPr="00777CC0" w:rsidTr="00A509BD">
        <w:tc>
          <w:tcPr>
            <w:tcW w:w="10137" w:type="dxa"/>
            <w:shd w:val="clear" w:color="auto" w:fill="auto"/>
          </w:tcPr>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lang w:eastAsia="ru-RU"/>
              </w:rPr>
              <w:t>Формирование и направление межведомственных запросов</w:t>
            </w:r>
          </w:p>
        </w:tc>
      </w:tr>
      <w:tr w:rsidR="00777CC0" w:rsidRPr="00777CC0" w:rsidTr="00A509BD">
        <w:tc>
          <w:tcPr>
            <w:tcW w:w="10137" w:type="dxa"/>
            <w:tcBorders>
              <w:left w:val="nil"/>
              <w:right w:val="nil"/>
            </w:tcBorders>
            <w:shd w:val="clear" w:color="auto" w:fill="auto"/>
          </w:tcPr>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noProof/>
                <w:lang w:eastAsia="ru-RU"/>
              </w:rPr>
              <w:drawing>
                <wp:anchor distT="0" distB="0" distL="114300" distR="114300" simplePos="0" relativeHeight="251660288" behindDoc="0" locked="0" layoutInCell="1" allowOverlap="1" wp14:anchorId="0C091BEF" wp14:editId="5481668E">
                  <wp:simplePos x="0" y="0"/>
                  <wp:positionH relativeFrom="character">
                    <wp:posOffset>0</wp:posOffset>
                  </wp:positionH>
                  <wp:positionV relativeFrom="line">
                    <wp:posOffset>0</wp:posOffset>
                  </wp:positionV>
                  <wp:extent cx="123825" cy="2476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123825" cy="247650"/>
                          </a:xfrm>
                          <a:prstGeom prst="rect">
                            <a:avLst/>
                          </a:prstGeom>
                          <a:noFill/>
                        </pic:spPr>
                      </pic:pic>
                    </a:graphicData>
                  </a:graphic>
                </wp:anchor>
              </w:drawing>
            </w:r>
            <w:r>
              <w:rPr>
                <w:rFonts w:ascii="Times New Roman" w:eastAsia="Times New Roman" w:hAnsi="Times New Roman"/>
                <w:noProof/>
                <w:lang w:eastAsia="ru-RU"/>
              </w:rPr>
              <mc:AlternateContent>
                <mc:Choice Requires="wps">
                  <w:drawing>
                    <wp:inline distT="0" distB="0" distL="0" distR="0">
                      <wp:extent cx="142875" cy="238125"/>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style="width:1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RG2wIAAMo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" filled="f" stroked="f">
                      <o:lock v:ext="edit" aspectratio="t"/>
                      <w10:anchorlock/>
                    </v:rect>
                  </w:pict>
                </mc:Fallback>
              </mc:AlternateContent>
            </w:r>
          </w:p>
        </w:tc>
      </w:tr>
      <w:tr w:rsidR="00777CC0" w:rsidRPr="00777CC0" w:rsidTr="00A509BD">
        <w:tc>
          <w:tcPr>
            <w:tcW w:w="10137" w:type="dxa"/>
            <w:shd w:val="clear" w:color="auto" w:fill="auto"/>
          </w:tcPr>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lang w:eastAsia="ru-RU"/>
              </w:rPr>
              <w:t>Рассмотрение документов</w:t>
            </w:r>
          </w:p>
        </w:tc>
      </w:tr>
      <w:tr w:rsidR="00777CC0" w:rsidRPr="00777CC0" w:rsidTr="00A509BD">
        <w:tc>
          <w:tcPr>
            <w:tcW w:w="10137" w:type="dxa"/>
            <w:tcBorders>
              <w:left w:val="nil"/>
              <w:right w:val="nil"/>
            </w:tcBorders>
            <w:shd w:val="clear" w:color="auto" w:fill="auto"/>
          </w:tcPr>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noProof/>
                <w:lang w:eastAsia="ru-RU"/>
              </w:rPr>
              <w:drawing>
                <wp:anchor distT="0" distB="0" distL="114300" distR="114300" simplePos="0" relativeHeight="251659264" behindDoc="0" locked="0" layoutInCell="1" allowOverlap="1" wp14:anchorId="03484169" wp14:editId="06021B3C">
                  <wp:simplePos x="0" y="0"/>
                  <wp:positionH relativeFrom="character">
                    <wp:posOffset>0</wp:posOffset>
                  </wp:positionH>
                  <wp:positionV relativeFrom="line">
                    <wp:posOffset>0</wp:posOffset>
                  </wp:positionV>
                  <wp:extent cx="123825" cy="2476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23825" cy="247650"/>
                          </a:xfrm>
                          <a:prstGeom prst="rect">
                            <a:avLst/>
                          </a:prstGeom>
                          <a:noFill/>
                        </pic:spPr>
                      </pic:pic>
                    </a:graphicData>
                  </a:graphic>
                </wp:anchor>
              </w:drawing>
            </w:r>
            <w:r>
              <w:rPr>
                <w:rFonts w:ascii="Times New Roman" w:eastAsia="Times New Roman" w:hAnsi="Times New Roman"/>
                <w:noProof/>
                <w:lang w:eastAsia="ru-RU"/>
              </w:rPr>
              <mc:AlternateContent>
                <mc:Choice Requires="wps">
                  <w:drawing>
                    <wp:inline distT="0" distB="0" distL="0" distR="0">
                      <wp:extent cx="142875" cy="23812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style="width:1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" filled="f" stroked="f">
                      <o:lock v:ext="edit" aspectratio="t"/>
                      <w10:anchorlock/>
                    </v:rect>
                  </w:pict>
                </mc:Fallback>
              </mc:AlternateContent>
            </w:r>
          </w:p>
        </w:tc>
      </w:tr>
      <w:tr w:rsidR="00777CC0" w:rsidRPr="00777CC0" w:rsidTr="00A509BD">
        <w:tc>
          <w:tcPr>
            <w:tcW w:w="10137" w:type="dxa"/>
            <w:shd w:val="clear" w:color="auto" w:fill="auto"/>
          </w:tcPr>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r w:rsidRPr="00777CC0">
              <w:rPr>
                <w:rFonts w:ascii="Times New Roman" w:eastAsia="Times New Roman" w:hAnsi="Times New Roman"/>
                <w:lang w:eastAsia="ru-RU"/>
              </w:rPr>
              <w:t xml:space="preserve">Принятие решения и направление заявителю результата предоставления </w:t>
            </w:r>
            <w:r w:rsidRPr="00777CC0">
              <w:rPr>
                <w:rFonts w:ascii="Times New Roman" w:eastAsia="Times New Roman" w:hAnsi="Times New Roman"/>
                <w:lang w:eastAsia="ru-RU"/>
              </w:rPr>
              <w:br/>
              <w:t>муниципальной услуги</w:t>
            </w:r>
          </w:p>
        </w:tc>
      </w:tr>
    </w:tbl>
    <w:p w:rsidR="00777CC0" w:rsidRPr="00777CC0" w:rsidRDefault="00777CC0" w:rsidP="00777CC0">
      <w:pPr>
        <w:autoSpaceDE w:val="0"/>
        <w:autoSpaceDN w:val="0"/>
        <w:adjustRightInd w:val="0"/>
        <w:jc w:val="center"/>
        <w:outlineLvl w:val="1"/>
        <w:rPr>
          <w:rFonts w:ascii="Times New Roman" w:eastAsia="Times New Roman" w:hAnsi="Times New Roman"/>
          <w:lang w:eastAsia="ru-RU"/>
        </w:rPr>
      </w:pPr>
    </w:p>
    <w:p w:rsidR="00777CC0" w:rsidRPr="00777CC0" w:rsidRDefault="00777CC0" w:rsidP="00777CC0">
      <w:pPr>
        <w:widowControl w:val="0"/>
        <w:shd w:val="clear" w:color="auto" w:fill="FFFFFF"/>
        <w:adjustRightInd w:val="0"/>
        <w:ind w:firstLine="709"/>
        <w:jc w:val="right"/>
        <w:rPr>
          <w:rFonts w:ascii="Times New Roman" w:eastAsia="Times New Roman" w:hAnsi="Times New Roman"/>
          <w:lang w:eastAsia="ru-RU"/>
        </w:rPr>
      </w:pPr>
      <w:r w:rsidRPr="00777CC0">
        <w:rPr>
          <w:rFonts w:ascii="Times New Roman" w:eastAsia="Times New Roman" w:hAnsi="Times New Roman"/>
          <w:lang w:eastAsia="ru-RU"/>
        </w:rPr>
        <w:br w:type="page"/>
      </w:r>
      <w:r w:rsidRPr="00777CC0">
        <w:rPr>
          <w:rFonts w:ascii="Times New Roman" w:eastAsia="Times New Roman" w:hAnsi="Times New Roman"/>
          <w:lang w:eastAsia="ru-RU"/>
        </w:rPr>
        <w:lastRenderedPageBreak/>
        <w:t>Приложение № 3</w:t>
      </w:r>
    </w:p>
    <w:p w:rsidR="00777CC0" w:rsidRPr="00777CC0" w:rsidRDefault="00777CC0" w:rsidP="00777CC0">
      <w:pPr>
        <w:widowControl w:val="0"/>
        <w:shd w:val="clear" w:color="auto" w:fill="FFFFFF"/>
        <w:autoSpaceDE w:val="0"/>
        <w:autoSpaceDN w:val="0"/>
        <w:adjustRightInd w:val="0"/>
        <w:ind w:firstLine="709"/>
        <w:jc w:val="right"/>
        <w:rPr>
          <w:rFonts w:ascii="Times New Roman" w:eastAsia="Times New Roman" w:hAnsi="Times New Roman"/>
          <w:lang w:eastAsia="ru-RU"/>
        </w:rPr>
      </w:pPr>
      <w:r w:rsidRPr="00777CC0">
        <w:rPr>
          <w:rFonts w:ascii="Times New Roman" w:eastAsia="Times New Roman" w:hAnsi="Times New Roman"/>
          <w:lang w:eastAsia="ru-RU"/>
        </w:rPr>
        <w:t xml:space="preserve">к административному регламенту </w:t>
      </w:r>
      <w:r w:rsidRPr="00777CC0">
        <w:rPr>
          <w:rFonts w:ascii="Times New Roman" w:eastAsia="Times New Roman" w:hAnsi="Times New Roman"/>
          <w:lang w:eastAsia="ru-RU"/>
        </w:rPr>
        <w:br/>
        <w:t xml:space="preserve">предоставления муниципальной услуги </w:t>
      </w:r>
      <w:r w:rsidRPr="00777CC0">
        <w:rPr>
          <w:rFonts w:ascii="Times New Roman" w:eastAsia="Times New Roman" w:hAnsi="Times New Roman"/>
          <w:lang w:eastAsia="ru-RU"/>
        </w:rPr>
        <w:br/>
        <w:t xml:space="preserve">по предоставлению земельных участков </w:t>
      </w:r>
      <w:r w:rsidRPr="00777CC0">
        <w:rPr>
          <w:rFonts w:ascii="Times New Roman" w:eastAsia="Times New Roman" w:hAnsi="Times New Roman"/>
          <w:lang w:eastAsia="ru-RU"/>
        </w:rPr>
        <w:br/>
        <w:t>в постоянное (бессрочное) пользование</w:t>
      </w: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b/>
          <w:lang w:eastAsia="ru-RU"/>
        </w:rPr>
      </w:pP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b/>
          <w:lang w:eastAsia="ru-RU"/>
        </w:rPr>
      </w:pPr>
    </w:p>
    <w:p w:rsidR="00777CC0" w:rsidRPr="00777CC0" w:rsidRDefault="00777CC0" w:rsidP="00777CC0">
      <w:pPr>
        <w:widowControl w:val="0"/>
        <w:shd w:val="clear" w:color="auto" w:fill="FFFFFF"/>
        <w:autoSpaceDE w:val="0"/>
        <w:autoSpaceDN w:val="0"/>
        <w:adjustRightInd w:val="0"/>
        <w:jc w:val="center"/>
        <w:rPr>
          <w:rFonts w:ascii="Times New Roman" w:eastAsia="Times New Roman" w:hAnsi="Times New Roman"/>
          <w:lang w:eastAsia="ru-RU"/>
        </w:rPr>
      </w:pPr>
      <w:r w:rsidRPr="00777CC0">
        <w:rPr>
          <w:rFonts w:ascii="Times New Roman" w:eastAsia="Times New Roman" w:hAnsi="Times New Roman"/>
          <w:lang w:eastAsia="ru-RU"/>
        </w:rPr>
        <w:t>Образец</w:t>
      </w:r>
    </w:p>
    <w:p w:rsidR="00777CC0" w:rsidRPr="00777CC0" w:rsidRDefault="00777CC0" w:rsidP="00777CC0">
      <w:pPr>
        <w:widowControl w:val="0"/>
        <w:shd w:val="clear" w:color="auto" w:fill="FFFFFF"/>
        <w:autoSpaceDE w:val="0"/>
        <w:autoSpaceDN w:val="0"/>
        <w:adjustRightInd w:val="0"/>
        <w:jc w:val="center"/>
        <w:rPr>
          <w:rFonts w:ascii="Times New Roman" w:eastAsia="Times New Roman" w:hAnsi="Times New Roman"/>
          <w:lang w:eastAsia="ru-RU"/>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777CC0" w:rsidRPr="00777CC0" w:rsidTr="00A509BD">
        <w:trPr>
          <w:tblCellSpacing w:w="0" w:type="dxa"/>
          <w:jc w:val="center"/>
        </w:trPr>
        <w:tc>
          <w:tcPr>
            <w:tcW w:w="5025" w:type="dxa"/>
            <w:shd w:val="clear" w:color="auto" w:fill="FFFFFF"/>
          </w:tcPr>
          <w:p w:rsidR="00777CC0" w:rsidRPr="00777CC0" w:rsidRDefault="00777CC0" w:rsidP="00777CC0">
            <w:pPr>
              <w:spacing w:after="100" w:afterAutospacing="1"/>
              <w:rPr>
                <w:rFonts w:ascii="Times New Roman" w:eastAsia="Times New Roman" w:hAnsi="Times New Roman"/>
                <w:i/>
                <w:color w:val="000000"/>
                <w:lang w:eastAsia="ru-RU"/>
              </w:rPr>
            </w:pPr>
            <w:r w:rsidRPr="00777CC0">
              <w:rPr>
                <w:rFonts w:ascii="Times New Roman" w:eastAsia="Times New Roman" w:hAnsi="Times New Roman"/>
                <w:color w:val="000000"/>
                <w:lang w:eastAsia="ru-RU"/>
              </w:rPr>
              <w:t> </w:t>
            </w:r>
            <w:r w:rsidRPr="00777CC0">
              <w:rPr>
                <w:rFonts w:ascii="Times New Roman" w:eastAsia="Times New Roman" w:hAnsi="Times New Roman"/>
                <w:i/>
                <w:color w:val="000000"/>
                <w:lang w:eastAsia="ru-RU"/>
              </w:rPr>
              <w:t>Бланк местной администрации</w:t>
            </w:r>
          </w:p>
          <w:p w:rsidR="00777CC0" w:rsidRPr="00777CC0" w:rsidRDefault="00777CC0" w:rsidP="00777CC0">
            <w:pPr>
              <w:spacing w:after="100" w:afterAutospacing="1"/>
              <w:rPr>
                <w:rFonts w:ascii="Times New Roman" w:eastAsia="Times New Roman" w:hAnsi="Times New Roman"/>
                <w:i/>
                <w:color w:val="000000"/>
                <w:lang w:eastAsia="ru-RU"/>
              </w:rPr>
            </w:pPr>
            <w:r w:rsidRPr="00777CC0">
              <w:rPr>
                <w:rFonts w:ascii="Times New Roman" w:eastAsia="Times New Roman" w:hAnsi="Times New Roman"/>
                <w:i/>
                <w:color w:val="000000"/>
                <w:lang w:eastAsia="ru-RU"/>
              </w:rPr>
              <w:t> </w:t>
            </w:r>
          </w:p>
          <w:p w:rsidR="00777CC0" w:rsidRPr="00777CC0" w:rsidRDefault="00777CC0" w:rsidP="00777CC0">
            <w:pPr>
              <w:spacing w:after="100" w:afterAutospacing="1"/>
              <w:rPr>
                <w:rFonts w:ascii="Times New Roman" w:eastAsia="Times New Roman" w:hAnsi="Times New Roman"/>
                <w:color w:val="000000"/>
                <w:lang w:eastAsia="ru-RU"/>
              </w:rPr>
            </w:pPr>
            <w:r w:rsidRPr="00777CC0">
              <w:rPr>
                <w:rFonts w:ascii="Times New Roman" w:eastAsia="Times New Roman" w:hAnsi="Times New Roman"/>
                <w:i/>
                <w:color w:val="000000"/>
                <w:lang w:eastAsia="ru-RU"/>
              </w:rPr>
              <w:t>Дата, исходящий номер</w:t>
            </w:r>
          </w:p>
        </w:tc>
        <w:tc>
          <w:tcPr>
            <w:tcW w:w="5025" w:type="dxa"/>
            <w:shd w:val="clear" w:color="auto" w:fill="FFFFFF"/>
          </w:tcPr>
          <w:p w:rsidR="00777CC0" w:rsidRPr="00777CC0" w:rsidRDefault="00777CC0" w:rsidP="00777CC0">
            <w:pPr>
              <w:jc w:val="center"/>
              <w:rPr>
                <w:rFonts w:ascii="Times New Roman" w:eastAsia="Times New Roman" w:hAnsi="Times New Roman"/>
                <w:color w:val="000000"/>
                <w:lang w:eastAsia="ru-RU"/>
              </w:rPr>
            </w:pPr>
            <w:r w:rsidRPr="00777CC0">
              <w:rPr>
                <w:rFonts w:ascii="Times New Roman" w:eastAsia="Times New Roman" w:hAnsi="Times New Roman"/>
                <w:color w:val="000000"/>
                <w:lang w:eastAsia="ru-RU"/>
              </w:rPr>
              <w:t>________________________________</w:t>
            </w:r>
          </w:p>
          <w:p w:rsidR="00777CC0" w:rsidRPr="00777CC0" w:rsidRDefault="00777CC0" w:rsidP="00777CC0">
            <w:pPr>
              <w:jc w:val="center"/>
              <w:rPr>
                <w:rFonts w:ascii="Times New Roman" w:eastAsia="Times New Roman" w:hAnsi="Times New Roman"/>
                <w:i/>
                <w:color w:val="000000"/>
                <w:lang w:eastAsia="ru-RU"/>
              </w:rPr>
            </w:pPr>
            <w:r w:rsidRPr="00777CC0">
              <w:rPr>
                <w:rFonts w:ascii="Times New Roman" w:eastAsia="Times New Roman" w:hAnsi="Times New Roman"/>
                <w:i/>
                <w:color w:val="000000"/>
                <w:lang w:eastAsia="ru-RU"/>
              </w:rPr>
              <w:t>(наименование заявителя - юридического лица)</w:t>
            </w:r>
          </w:p>
          <w:p w:rsidR="00777CC0" w:rsidRPr="00777CC0" w:rsidRDefault="00777CC0" w:rsidP="00777CC0">
            <w:pPr>
              <w:ind w:firstLine="709"/>
              <w:jc w:val="center"/>
              <w:rPr>
                <w:rFonts w:ascii="Times New Roman" w:eastAsia="Times New Roman" w:hAnsi="Times New Roman"/>
                <w:color w:val="000000"/>
                <w:lang w:eastAsia="ru-RU"/>
              </w:rPr>
            </w:pPr>
          </w:p>
          <w:p w:rsidR="00777CC0" w:rsidRPr="00777CC0" w:rsidRDefault="00777CC0" w:rsidP="00777CC0">
            <w:pPr>
              <w:jc w:val="center"/>
              <w:rPr>
                <w:rFonts w:ascii="Times New Roman" w:eastAsia="Times New Roman" w:hAnsi="Times New Roman"/>
                <w:color w:val="000000"/>
                <w:lang w:eastAsia="ru-RU"/>
              </w:rPr>
            </w:pPr>
            <w:r w:rsidRPr="00777CC0">
              <w:rPr>
                <w:rFonts w:ascii="Times New Roman" w:eastAsia="Times New Roman" w:hAnsi="Times New Roman"/>
                <w:color w:val="000000"/>
                <w:lang w:eastAsia="ru-RU"/>
              </w:rPr>
              <w:t>________________________________</w:t>
            </w:r>
          </w:p>
          <w:p w:rsidR="00777CC0" w:rsidRPr="00777CC0" w:rsidRDefault="00777CC0" w:rsidP="00777CC0">
            <w:pPr>
              <w:jc w:val="center"/>
              <w:rPr>
                <w:rFonts w:ascii="Times New Roman" w:eastAsia="Times New Roman" w:hAnsi="Times New Roman"/>
                <w:i/>
                <w:color w:val="000000"/>
                <w:lang w:eastAsia="ru-RU"/>
              </w:rPr>
            </w:pPr>
            <w:r w:rsidRPr="00777CC0">
              <w:rPr>
                <w:rFonts w:ascii="Times New Roman" w:eastAsia="Times New Roman" w:hAnsi="Times New Roman"/>
                <w:i/>
                <w:color w:val="000000"/>
                <w:lang w:eastAsia="ru-RU"/>
              </w:rPr>
              <w:t>(почтовый адрес заявителя)</w:t>
            </w:r>
          </w:p>
        </w:tc>
      </w:tr>
    </w:tbl>
    <w:p w:rsidR="00777CC0" w:rsidRPr="00777CC0" w:rsidRDefault="00777CC0" w:rsidP="00777CC0">
      <w:pPr>
        <w:widowControl w:val="0"/>
        <w:shd w:val="clear" w:color="auto" w:fill="FFFFFF"/>
        <w:autoSpaceDE w:val="0"/>
        <w:autoSpaceDN w:val="0"/>
        <w:adjustRightInd w:val="0"/>
        <w:jc w:val="center"/>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jc w:val="center"/>
        <w:rPr>
          <w:rFonts w:ascii="Times New Roman" w:eastAsia="Times New Roman" w:hAnsi="Times New Roman"/>
          <w:b/>
          <w:lang w:eastAsia="ru-RU"/>
        </w:rPr>
      </w:pPr>
      <w:r w:rsidRPr="00777CC0">
        <w:rPr>
          <w:rFonts w:ascii="Times New Roman" w:eastAsia="Times New Roman" w:hAnsi="Times New Roman"/>
          <w:b/>
          <w:lang w:eastAsia="ru-RU"/>
        </w:rPr>
        <w:t>Решение об отказе в предоставлении муниципальной услуги</w:t>
      </w: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pBdr>
          <w:bottom w:val="single" w:sz="12" w:space="1" w:color="auto"/>
        </w:pBdr>
        <w:shd w:val="clear" w:color="auto" w:fill="FFFFFF"/>
        <w:autoSpaceDE w:val="0"/>
        <w:autoSpaceDN w:val="0"/>
        <w:adjustRightInd w:val="0"/>
        <w:ind w:firstLine="709"/>
        <w:jc w:val="both"/>
        <w:rPr>
          <w:rFonts w:ascii="Times New Roman" w:eastAsia="Times New Roman" w:hAnsi="Times New Roman"/>
          <w:lang w:eastAsia="ru-RU"/>
        </w:rPr>
      </w:pPr>
      <w:r w:rsidRPr="00777CC0">
        <w:rPr>
          <w:rFonts w:ascii="Times New Roman" w:eastAsia="Times New Roman" w:hAnsi="Times New Roman"/>
          <w:lang w:eastAsia="ru-RU"/>
        </w:rPr>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rsidR="00777CC0" w:rsidRPr="00777CC0" w:rsidRDefault="00777CC0" w:rsidP="00777CC0">
      <w:pPr>
        <w:widowControl w:val="0"/>
        <w:pBdr>
          <w:bottom w:val="single" w:sz="12" w:space="1" w:color="auto"/>
        </w:pBdr>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ind w:firstLine="709"/>
        <w:jc w:val="center"/>
        <w:rPr>
          <w:rFonts w:ascii="Times New Roman" w:eastAsia="Times New Roman" w:hAnsi="Times New Roman"/>
          <w:sz w:val="22"/>
          <w:szCs w:val="22"/>
          <w:lang w:eastAsia="ru-RU"/>
        </w:rPr>
      </w:pPr>
      <w:r w:rsidRPr="00777CC0">
        <w:rPr>
          <w:rFonts w:ascii="Times New Roman" w:eastAsia="Times New Roman" w:hAnsi="Times New Roman"/>
          <w:sz w:val="22"/>
          <w:szCs w:val="22"/>
          <w:lang w:eastAsia="ru-RU"/>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777CC0">
        <w:rPr>
          <w:rFonts w:ascii="Times New Roman" w:eastAsia="Times New Roman" w:hAnsi="Times New Roman"/>
          <w:sz w:val="22"/>
          <w:szCs w:val="22"/>
          <w:lang w:eastAsia="ru-RU"/>
        </w:rPr>
        <w:br/>
        <w:t>в постоянное (бессрочное) пользование)</w:t>
      </w:r>
    </w:p>
    <w:p w:rsidR="00777CC0" w:rsidRPr="00777CC0" w:rsidRDefault="00777CC0" w:rsidP="00777CC0">
      <w:pPr>
        <w:widowControl w:val="0"/>
        <w:shd w:val="clear" w:color="auto" w:fill="FFFFFF"/>
        <w:autoSpaceDE w:val="0"/>
        <w:autoSpaceDN w:val="0"/>
        <w:adjustRightInd w:val="0"/>
        <w:spacing w:before="120"/>
        <w:ind w:firstLine="709"/>
        <w:jc w:val="both"/>
        <w:rPr>
          <w:rFonts w:ascii="Times New Roman" w:eastAsia="Times New Roman" w:hAnsi="Times New Roman"/>
          <w:lang w:eastAsia="ru-RU"/>
        </w:rPr>
      </w:pPr>
      <w:r w:rsidRPr="00777CC0">
        <w:rPr>
          <w:rFonts w:ascii="Times New Roman" w:eastAsia="Times New Roman" w:hAnsi="Times New Roman"/>
          <w:lang w:eastAsia="ru-RU"/>
        </w:rPr>
        <w:t xml:space="preserve">Данное решение может быть обжаловано путем подачи жалобы в порядке, установленном разделом </w:t>
      </w:r>
      <w:r w:rsidRPr="00777CC0">
        <w:rPr>
          <w:rFonts w:ascii="Times New Roman" w:eastAsia="Times New Roman" w:hAnsi="Times New Roman"/>
          <w:lang w:val="en-US" w:eastAsia="ru-RU"/>
        </w:rPr>
        <w:t>V</w:t>
      </w:r>
      <w:r w:rsidRPr="00777CC0">
        <w:rPr>
          <w:rFonts w:ascii="Times New Roman" w:eastAsia="Times New Roman" w:hAnsi="Times New Roman"/>
          <w:lang w:eastAsia="ru-RU"/>
        </w:rPr>
        <w:t xml:space="preserve"> административного регламента предоставления муниципальной услуги по предоставлению земельных участков в постоянное (бессрочное) пользование и (или) заявления в судебные органы в соответствии с нормами процессуального законодательства.</w:t>
      </w: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utoSpaceDE w:val="0"/>
        <w:autoSpaceDN w:val="0"/>
        <w:adjustRightInd w:val="0"/>
        <w:rPr>
          <w:rFonts w:ascii="Times New Roman" w:eastAsia="Times New Roman" w:hAnsi="Times New Roman"/>
          <w:i/>
          <w:lang w:eastAsia="ru-RU"/>
        </w:rPr>
      </w:pPr>
      <w:proofErr w:type="gramStart"/>
      <w:r w:rsidRPr="00777CC0">
        <w:rPr>
          <w:rFonts w:ascii="Times New Roman" w:eastAsia="Times New Roman" w:hAnsi="Times New Roman"/>
          <w:lang w:eastAsia="ru-RU"/>
        </w:rPr>
        <w:t>(</w:t>
      </w:r>
      <w:r w:rsidRPr="00777CC0">
        <w:rPr>
          <w:rFonts w:ascii="Times New Roman" w:eastAsia="Times New Roman" w:hAnsi="Times New Roman"/>
          <w:i/>
          <w:lang w:eastAsia="ru-RU"/>
        </w:rPr>
        <w:t>Наименование должности главы муниципального</w:t>
      </w:r>
      <w:r w:rsidRPr="00777CC0">
        <w:rPr>
          <w:rFonts w:ascii="Times New Roman" w:eastAsia="Times New Roman" w:hAnsi="Times New Roman"/>
          <w:i/>
          <w:lang w:eastAsia="ru-RU"/>
        </w:rPr>
        <w:br/>
        <w:t>образования или, в случае если местной администрацией</w:t>
      </w:r>
      <w:r w:rsidRPr="00777CC0">
        <w:rPr>
          <w:rFonts w:ascii="Times New Roman" w:eastAsia="Times New Roman" w:hAnsi="Times New Roman"/>
          <w:i/>
          <w:lang w:eastAsia="ru-RU"/>
        </w:rPr>
        <w:br/>
        <w:t xml:space="preserve"> руководит лицо, назначаемое на должность главы местной </w:t>
      </w:r>
      <w:proofErr w:type="gramEnd"/>
    </w:p>
    <w:p w:rsidR="00777CC0" w:rsidRPr="00777CC0" w:rsidRDefault="00777CC0" w:rsidP="00777CC0">
      <w:pPr>
        <w:widowControl w:val="0"/>
        <w:shd w:val="clear" w:color="auto" w:fill="FFFFFF"/>
        <w:autoSpaceDE w:val="0"/>
        <w:autoSpaceDN w:val="0"/>
        <w:adjustRightInd w:val="0"/>
        <w:jc w:val="both"/>
        <w:rPr>
          <w:rFonts w:ascii="Times New Roman" w:eastAsia="Times New Roman" w:hAnsi="Times New Roman"/>
          <w:i/>
          <w:lang w:eastAsia="ru-RU"/>
        </w:rPr>
      </w:pPr>
      <w:r w:rsidRPr="00777CC0">
        <w:rPr>
          <w:rFonts w:ascii="Times New Roman" w:eastAsia="Times New Roman" w:hAnsi="Times New Roman"/>
          <w:i/>
          <w:lang w:eastAsia="ru-RU"/>
        </w:rPr>
        <w:t xml:space="preserve">администрации по контракту, - наименование </w:t>
      </w:r>
    </w:p>
    <w:p w:rsidR="00777CC0" w:rsidRPr="00777CC0" w:rsidRDefault="00777CC0" w:rsidP="00777CC0">
      <w:pPr>
        <w:widowControl w:val="0"/>
        <w:shd w:val="clear" w:color="auto" w:fill="FFFFFF"/>
        <w:autoSpaceDE w:val="0"/>
        <w:autoSpaceDN w:val="0"/>
        <w:adjustRightInd w:val="0"/>
        <w:jc w:val="both"/>
        <w:rPr>
          <w:rFonts w:ascii="Times New Roman" w:eastAsia="Times New Roman" w:hAnsi="Times New Roman"/>
          <w:lang w:eastAsia="ru-RU"/>
        </w:rPr>
      </w:pPr>
      <w:r w:rsidRPr="00777CC0">
        <w:rPr>
          <w:rFonts w:ascii="Times New Roman" w:eastAsia="Times New Roman" w:hAnsi="Times New Roman"/>
          <w:i/>
          <w:lang w:eastAsia="ru-RU"/>
        </w:rPr>
        <w:t>должности главы местной администрации</w:t>
      </w:r>
      <w:r w:rsidRPr="00777CC0">
        <w:rPr>
          <w:rFonts w:ascii="Times New Roman" w:eastAsia="Times New Roman" w:hAnsi="Times New Roman"/>
          <w:lang w:eastAsia="ru-RU"/>
        </w:rPr>
        <w:t>)</w:t>
      </w:r>
      <w:r w:rsidRPr="00777CC0">
        <w:rPr>
          <w:rFonts w:ascii="Times New Roman" w:eastAsia="Times New Roman" w:hAnsi="Times New Roman"/>
          <w:lang w:eastAsia="ru-RU"/>
        </w:rPr>
        <w:tab/>
        <w:t xml:space="preserve">                                               _________________</w:t>
      </w:r>
    </w:p>
    <w:p w:rsidR="00777CC0" w:rsidRPr="00777CC0" w:rsidRDefault="00777CC0" w:rsidP="00777CC0">
      <w:pPr>
        <w:widowControl w:val="0"/>
        <w:shd w:val="clear" w:color="auto" w:fill="FFFFFF"/>
        <w:autoSpaceDE w:val="0"/>
        <w:autoSpaceDN w:val="0"/>
        <w:adjustRightInd w:val="0"/>
        <w:jc w:val="center"/>
        <w:rPr>
          <w:rFonts w:ascii="Times New Roman" w:eastAsia="Times New Roman" w:hAnsi="Times New Roman"/>
          <w:lang w:eastAsia="ru-RU"/>
        </w:rPr>
      </w:pPr>
      <w:r w:rsidRPr="00777CC0">
        <w:rPr>
          <w:rFonts w:ascii="Times New Roman" w:eastAsia="Times New Roman" w:hAnsi="Times New Roman"/>
          <w:lang w:eastAsia="ru-RU"/>
        </w:rPr>
        <w:t xml:space="preserve">                                                                                                                               (подпись</w:t>
      </w:r>
      <w:r w:rsidRPr="00777CC0">
        <w:rPr>
          <w:rFonts w:ascii="Times New Roman" w:eastAsia="Times New Roman" w:hAnsi="Times New Roman"/>
          <w:i/>
          <w:lang w:eastAsia="ru-RU"/>
        </w:rPr>
        <w:t>)</w:t>
      </w:r>
    </w:p>
    <w:p w:rsidR="00777CC0" w:rsidRPr="00777CC0" w:rsidRDefault="00777CC0" w:rsidP="00777CC0">
      <w:pPr>
        <w:widowControl w:val="0"/>
        <w:shd w:val="clear" w:color="auto" w:fill="FFFFFF"/>
        <w:adjustRightInd w:val="0"/>
        <w:ind w:firstLine="709"/>
        <w:jc w:val="right"/>
        <w:rPr>
          <w:rFonts w:ascii="Times New Roman" w:eastAsia="Times New Roman" w:hAnsi="Times New Roman"/>
          <w:lang w:eastAsia="ru-RU"/>
        </w:rPr>
        <w:sectPr w:rsidR="00777CC0" w:rsidRPr="00777CC0" w:rsidSect="00777CC0">
          <w:headerReference w:type="default" r:id="rId11"/>
          <w:pgSz w:w="11906" w:h="16838" w:code="9"/>
          <w:pgMar w:top="1134" w:right="850" w:bottom="1134" w:left="1701" w:header="408" w:footer="709" w:gutter="0"/>
          <w:cols w:space="720"/>
          <w:titlePg/>
          <w:docGrid w:linePitch="381"/>
        </w:sectPr>
      </w:pPr>
    </w:p>
    <w:p w:rsidR="00777CC0" w:rsidRPr="00777CC0" w:rsidRDefault="00777CC0" w:rsidP="00777CC0">
      <w:pPr>
        <w:widowControl w:val="0"/>
        <w:shd w:val="clear" w:color="auto" w:fill="FFFFFF"/>
        <w:adjustRightInd w:val="0"/>
        <w:ind w:firstLine="709"/>
        <w:jc w:val="right"/>
        <w:rPr>
          <w:rFonts w:ascii="Times New Roman" w:eastAsia="Times New Roman" w:hAnsi="Times New Roman"/>
          <w:lang w:eastAsia="ru-RU"/>
        </w:rPr>
      </w:pPr>
      <w:r w:rsidRPr="00777CC0">
        <w:rPr>
          <w:rFonts w:ascii="Times New Roman" w:eastAsia="Times New Roman" w:hAnsi="Times New Roman"/>
          <w:lang w:eastAsia="ru-RU"/>
        </w:rPr>
        <w:lastRenderedPageBreak/>
        <w:t>Приложение № 4</w:t>
      </w:r>
    </w:p>
    <w:p w:rsidR="00777CC0" w:rsidRPr="00777CC0" w:rsidRDefault="00777CC0" w:rsidP="00777CC0">
      <w:pPr>
        <w:widowControl w:val="0"/>
        <w:shd w:val="clear" w:color="auto" w:fill="FFFFFF"/>
        <w:autoSpaceDE w:val="0"/>
        <w:autoSpaceDN w:val="0"/>
        <w:adjustRightInd w:val="0"/>
        <w:ind w:firstLine="709"/>
        <w:jc w:val="right"/>
        <w:rPr>
          <w:rFonts w:ascii="Times New Roman" w:eastAsia="Times New Roman" w:hAnsi="Times New Roman"/>
          <w:lang w:eastAsia="ru-RU"/>
        </w:rPr>
      </w:pPr>
      <w:r w:rsidRPr="00777CC0">
        <w:rPr>
          <w:rFonts w:ascii="Times New Roman" w:eastAsia="Times New Roman" w:hAnsi="Times New Roman"/>
          <w:lang w:eastAsia="ru-RU"/>
        </w:rPr>
        <w:t xml:space="preserve">к административному регламенту </w:t>
      </w:r>
      <w:r w:rsidRPr="00777CC0">
        <w:rPr>
          <w:rFonts w:ascii="Times New Roman" w:eastAsia="Times New Roman" w:hAnsi="Times New Roman"/>
          <w:lang w:eastAsia="ru-RU"/>
        </w:rPr>
        <w:br/>
        <w:t xml:space="preserve">предоставления муниципальной услуги </w:t>
      </w:r>
      <w:r w:rsidRPr="00777CC0">
        <w:rPr>
          <w:rFonts w:ascii="Times New Roman" w:eastAsia="Times New Roman" w:hAnsi="Times New Roman"/>
          <w:lang w:eastAsia="ru-RU"/>
        </w:rPr>
        <w:br/>
        <w:t xml:space="preserve">по предоставлению земельных участков </w:t>
      </w:r>
      <w:r w:rsidRPr="00777CC0">
        <w:rPr>
          <w:rFonts w:ascii="Times New Roman" w:eastAsia="Times New Roman" w:hAnsi="Times New Roman"/>
          <w:lang w:eastAsia="ru-RU"/>
        </w:rPr>
        <w:br/>
        <w:t>в постоянное (бессрочное) пользование*</w:t>
      </w:r>
    </w:p>
    <w:p w:rsidR="00777CC0" w:rsidRPr="00777CC0" w:rsidRDefault="00777CC0" w:rsidP="00777CC0">
      <w:pPr>
        <w:widowControl w:val="0"/>
        <w:autoSpaceDE w:val="0"/>
        <w:autoSpaceDN w:val="0"/>
        <w:adjustRightInd w:val="0"/>
        <w:ind w:firstLine="540"/>
        <w:jc w:val="both"/>
        <w:rPr>
          <w:rFonts w:ascii="Times New Roman" w:eastAsia="Calibri" w:hAnsi="Times New Roman"/>
          <w:sz w:val="22"/>
          <w:szCs w:val="22"/>
        </w:rPr>
      </w:pPr>
    </w:p>
    <w:p w:rsidR="00777CC0" w:rsidRPr="00777CC0" w:rsidRDefault="00777CC0" w:rsidP="00777CC0">
      <w:pPr>
        <w:widowControl w:val="0"/>
        <w:autoSpaceDE w:val="0"/>
        <w:autoSpaceDN w:val="0"/>
        <w:adjustRightInd w:val="0"/>
        <w:ind w:firstLine="540"/>
        <w:jc w:val="both"/>
        <w:rPr>
          <w:rFonts w:ascii="Times New Roman" w:eastAsia="Calibri" w:hAnsi="Times New Roman"/>
          <w:sz w:val="22"/>
          <w:szCs w:val="22"/>
        </w:rPr>
      </w:pPr>
    </w:p>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rPr>
        <w:t>ЖУРНАЛ</w:t>
      </w:r>
    </w:p>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rPr>
        <w:t>учета заявлений о предоставлении земельных участков и направлений результатов</w:t>
      </w:r>
    </w:p>
    <w:p w:rsidR="00777CC0" w:rsidRPr="00777CC0" w:rsidRDefault="00777CC0" w:rsidP="00777CC0">
      <w:pPr>
        <w:widowControl w:val="0"/>
        <w:autoSpaceDE w:val="0"/>
        <w:autoSpaceDN w:val="0"/>
        <w:adjustRightInd w:val="0"/>
        <w:ind w:firstLine="540"/>
        <w:jc w:val="both"/>
        <w:rPr>
          <w:rFonts w:ascii="Times New Roman" w:eastAsia="Calibri" w:hAnsi="Times New Roman"/>
          <w:sz w:val="22"/>
          <w:szCs w:val="22"/>
        </w:rPr>
      </w:pPr>
    </w:p>
    <w:tbl>
      <w:tblPr>
        <w:tblW w:w="5000" w:type="pct"/>
        <w:tblCellMar>
          <w:top w:w="75" w:type="dxa"/>
          <w:left w:w="0" w:type="dxa"/>
          <w:bottom w:w="75" w:type="dxa"/>
          <w:right w:w="0" w:type="dxa"/>
        </w:tblCellMar>
        <w:tblLook w:val="0000" w:firstRow="0" w:lastRow="0" w:firstColumn="0" w:lastColumn="0" w:noHBand="0" w:noVBand="0"/>
      </w:tblPr>
      <w:tblGrid>
        <w:gridCol w:w="363"/>
        <w:gridCol w:w="876"/>
        <w:gridCol w:w="1255"/>
        <w:gridCol w:w="1206"/>
        <w:gridCol w:w="1085"/>
        <w:gridCol w:w="1013"/>
        <w:gridCol w:w="1325"/>
        <w:gridCol w:w="1334"/>
        <w:gridCol w:w="1022"/>
      </w:tblGrid>
      <w:tr w:rsidR="00777CC0" w:rsidRPr="00777CC0"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 xml:space="preserve">N </w:t>
            </w:r>
            <w:proofErr w:type="gramStart"/>
            <w:r w:rsidRPr="00777CC0">
              <w:rPr>
                <w:rFonts w:ascii="Times New Roman" w:eastAsia="Calibri" w:hAnsi="Times New Roman"/>
                <w:sz w:val="22"/>
                <w:szCs w:val="22"/>
              </w:rPr>
              <w:t>п</w:t>
            </w:r>
            <w:proofErr w:type="gramEnd"/>
            <w:r w:rsidRPr="00777CC0">
              <w:rPr>
                <w:rFonts w:ascii="Times New Roman" w:eastAsia="Calibri" w:hAnsi="Times New Roman"/>
                <w:sz w:val="22"/>
                <w:szCs w:val="22"/>
              </w:rPr>
              <w:t>/п</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Дата подачи заявления</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Заявитель</w:t>
            </w:r>
            <w:r w:rsidRPr="00777CC0">
              <w:rPr>
                <w:rFonts w:ascii="Times New Roman" w:eastAsia="Calibri" w:hAnsi="Times New Roman"/>
                <w:sz w:val="22"/>
                <w:szCs w:val="22"/>
              </w:rPr>
              <w:br/>
              <w:t>(наименование юридического лица)</w:t>
            </w: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Место нахождения юридического лица</w:t>
            </w: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Фамилия, имя, отчество (последнее – при наличии) исполнителя</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Срок исполнения</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Номер и дата документа, являющегося результатом предоставления муниципальной услуги</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 xml:space="preserve">Номер и дата предоставления уведомления </w:t>
            </w:r>
            <w:r w:rsidRPr="00777CC0">
              <w:rPr>
                <w:rFonts w:ascii="Times New Roman" w:eastAsia="Calibri" w:hAnsi="Times New Roman"/>
                <w:sz w:val="22"/>
                <w:szCs w:val="22"/>
              </w:rPr>
              <w:br/>
              <w:t>об отказе в предоставлении муниципальной услуги</w:t>
            </w: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Фамилия, имя, отчество (последнее – при наличии) получателя, дата, подпись</w:t>
            </w:r>
          </w:p>
        </w:tc>
      </w:tr>
      <w:tr w:rsidR="00777CC0" w:rsidRPr="00777CC0"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1</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r>
      <w:tr w:rsidR="00777CC0" w:rsidRPr="00777CC0"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2</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r>
      <w:tr w:rsidR="00777CC0" w:rsidRPr="00777CC0"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jc w:val="center"/>
              <w:rPr>
                <w:rFonts w:ascii="Times New Roman" w:eastAsia="Calibri" w:hAnsi="Times New Roman"/>
              </w:rPr>
            </w:pPr>
            <w:r w:rsidRPr="00777CC0">
              <w:rPr>
                <w:rFonts w:ascii="Times New Roman" w:eastAsia="Calibri" w:hAnsi="Times New Roman"/>
                <w:sz w:val="22"/>
                <w:szCs w:val="22"/>
              </w:rPr>
              <w:t>3</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CC0" w:rsidRPr="00777CC0" w:rsidRDefault="00777CC0" w:rsidP="00777CC0">
            <w:pPr>
              <w:widowControl w:val="0"/>
              <w:autoSpaceDE w:val="0"/>
              <w:autoSpaceDN w:val="0"/>
              <w:adjustRightInd w:val="0"/>
              <w:rPr>
                <w:rFonts w:ascii="Times New Roman" w:eastAsia="Calibri" w:hAnsi="Times New Roman"/>
              </w:rPr>
            </w:pPr>
          </w:p>
        </w:tc>
      </w:tr>
    </w:tbl>
    <w:p w:rsidR="00777CC0" w:rsidRPr="00777CC0" w:rsidRDefault="00777CC0" w:rsidP="00777CC0">
      <w:pPr>
        <w:widowControl w:val="0"/>
        <w:shd w:val="clear" w:color="auto" w:fill="FFFFFF"/>
        <w:adjustRightInd w:val="0"/>
        <w:ind w:firstLine="709"/>
        <w:jc w:val="both"/>
        <w:rPr>
          <w:rFonts w:ascii="Times New Roman" w:eastAsia="Times New Roman" w:hAnsi="Times New Roman"/>
          <w:lang w:eastAsia="ru-RU"/>
        </w:rPr>
      </w:pPr>
    </w:p>
    <w:p w:rsidR="00777CC0" w:rsidRPr="00777CC0" w:rsidRDefault="00777CC0" w:rsidP="00777CC0">
      <w:pPr>
        <w:widowControl w:val="0"/>
        <w:shd w:val="clear" w:color="auto" w:fill="FFFFFF"/>
        <w:adjustRightInd w:val="0"/>
        <w:jc w:val="both"/>
        <w:rPr>
          <w:rFonts w:ascii="Times New Roman" w:eastAsia="Times New Roman" w:hAnsi="Times New Roman"/>
          <w:lang w:eastAsia="ru-RU"/>
        </w:rPr>
      </w:pPr>
      <w:r w:rsidRPr="00777CC0">
        <w:rPr>
          <w:rFonts w:ascii="Times New Roman" w:eastAsia="Times New Roman" w:hAnsi="Times New Roman"/>
          <w:lang w:eastAsia="ru-RU"/>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777CC0" w:rsidRPr="00777CC0" w:rsidRDefault="00777CC0" w:rsidP="00777CC0">
      <w:pPr>
        <w:widowControl w:val="0"/>
        <w:shd w:val="clear" w:color="auto" w:fill="FFFFFF"/>
        <w:adjustRightInd w:val="0"/>
        <w:ind w:firstLine="709"/>
        <w:jc w:val="both"/>
        <w:rPr>
          <w:rFonts w:ascii="Times New Roman" w:eastAsia="Times New Roman" w:hAnsi="Times New Roman"/>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777CC0" w:rsidRPr="00777CC0" w:rsidRDefault="00777CC0" w:rsidP="00777CC0">
      <w:pPr>
        <w:shd w:val="clear" w:color="auto" w:fill="FFFFFF"/>
        <w:rPr>
          <w:rFonts w:ascii="Times New Roman" w:eastAsia="Times New Roman" w:hAnsi="Times New Roman"/>
          <w:sz w:val="28"/>
          <w:szCs w:val="28"/>
          <w:lang w:eastAsia="ru-RU"/>
        </w:rPr>
      </w:pPr>
    </w:p>
    <w:p w:rsidR="009F16A3" w:rsidRPr="00B838ED" w:rsidRDefault="009F16A3" w:rsidP="00F07BF5">
      <w:pPr>
        <w:jc w:val="both"/>
        <w:rPr>
          <w:rFonts w:ascii="Times New Roman" w:hAnsi="Times New Roman"/>
          <w:sz w:val="28"/>
          <w:szCs w:val="28"/>
        </w:rPr>
      </w:pPr>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CC0" w:rsidRDefault="00777CC0" w:rsidP="00BC65E5">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A5"/>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C7CA5"/>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77CC0"/>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header"/>
    <w:basedOn w:val="a"/>
    <w:link w:val="af5"/>
    <w:uiPriority w:val="99"/>
    <w:semiHidden/>
    <w:unhideWhenUsed/>
    <w:rsid w:val="00777CC0"/>
    <w:pPr>
      <w:tabs>
        <w:tab w:val="center" w:pos="4677"/>
        <w:tab w:val="right" w:pos="9355"/>
      </w:tabs>
    </w:pPr>
  </w:style>
  <w:style w:type="character" w:customStyle="1" w:styleId="af5">
    <w:name w:val="Верхний колонтитул Знак"/>
    <w:basedOn w:val="a0"/>
    <w:link w:val="af4"/>
    <w:uiPriority w:val="99"/>
    <w:semiHidden/>
    <w:rsid w:val="00777C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header"/>
    <w:basedOn w:val="a"/>
    <w:link w:val="af5"/>
    <w:uiPriority w:val="99"/>
    <w:semiHidden/>
    <w:unhideWhenUsed/>
    <w:rsid w:val="00777CC0"/>
    <w:pPr>
      <w:tabs>
        <w:tab w:val="center" w:pos="4677"/>
        <w:tab w:val="right" w:pos="9355"/>
      </w:tabs>
    </w:pPr>
  </w:style>
  <w:style w:type="character" w:customStyle="1" w:styleId="af5">
    <w:name w:val="Верхний колонтитул Знак"/>
    <w:basedOn w:val="a0"/>
    <w:link w:val="af4"/>
    <w:uiPriority w:val="99"/>
    <w:semiHidden/>
    <w:rsid w:val="00777C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fc-nso.ru" TargetMode="External"/><Relationship Id="rId11" Type="http://schemas.openxmlformats.org/officeDocument/2006/relationships/header" Target="header1.xml"/><Relationship Id="rId5" Type="http://schemas.openxmlformats.org/officeDocument/2006/relationships/hyperlink" Target="http://www.komarye.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mokomare1@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7992</Words>
  <Characters>45558</Characters>
  <Application>Microsoft Office Word</Application>
  <DocSecurity>0</DocSecurity>
  <Lines>379</Lines>
  <Paragraphs>106</Paragraphs>
  <ScaleCrop>false</ScaleCrop>
  <Company/>
  <LinksUpToDate>false</LinksUpToDate>
  <CharactersWithSpaces>53444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2020-11-11T09:13:00Z</dcterms:created>
  <dcterms:modified xsi:type="dcterms:W3CDTF">2020-11-11T09:13:00Z</dcterms:modified>
</cp:coreProperties>
</file>