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D9" w:rsidRPr="00EB5482" w:rsidRDefault="005B39D9" w:rsidP="005B39D9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EB5482">
        <w:rPr>
          <w:b/>
          <w:sz w:val="28"/>
          <w:szCs w:val="28"/>
        </w:rPr>
        <w:t xml:space="preserve">АДМИНИСТРАЦИЯ КОМАРЬЕВСКОГО СЕЛЬСОВЕТА </w:t>
      </w:r>
      <w:r w:rsidRPr="00EB5482">
        <w:rPr>
          <w:b/>
          <w:sz w:val="28"/>
          <w:szCs w:val="28"/>
        </w:rPr>
        <w:br/>
        <w:t>ДОВОЛЕНСКОГО РАЙОНА НОВОСИБИРСКОЙ ОБЛАСТИ</w:t>
      </w:r>
    </w:p>
    <w:p w:rsidR="005B39D9" w:rsidRPr="00EB5482" w:rsidRDefault="005B39D9" w:rsidP="005B39D9">
      <w:pPr>
        <w:shd w:val="clear" w:color="auto" w:fill="FFFFFF" w:themeFill="background1"/>
        <w:rPr>
          <w:sz w:val="20"/>
          <w:szCs w:val="20"/>
        </w:rPr>
      </w:pPr>
    </w:p>
    <w:p w:rsidR="005B39D9" w:rsidRPr="00EB5482" w:rsidRDefault="005B39D9" w:rsidP="005B39D9">
      <w:pPr>
        <w:shd w:val="clear" w:color="auto" w:fill="FFFFFF" w:themeFill="background1"/>
        <w:rPr>
          <w:b/>
        </w:rPr>
      </w:pPr>
    </w:p>
    <w:p w:rsidR="005B39D9" w:rsidRPr="00EB5482" w:rsidRDefault="005B39D9" w:rsidP="005B39D9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EB5482">
        <w:rPr>
          <w:b/>
          <w:sz w:val="28"/>
          <w:szCs w:val="28"/>
        </w:rPr>
        <w:t>ПОСТАНОВЛЕНИЕ</w:t>
      </w:r>
    </w:p>
    <w:p w:rsidR="005B39D9" w:rsidRPr="00EB5482" w:rsidRDefault="005B39D9" w:rsidP="005B39D9">
      <w:pPr>
        <w:shd w:val="clear" w:color="auto" w:fill="FFFFFF" w:themeFill="background1"/>
        <w:rPr>
          <w:sz w:val="20"/>
          <w:szCs w:val="20"/>
        </w:rPr>
      </w:pPr>
    </w:p>
    <w:p w:rsidR="005B39D9" w:rsidRPr="00EB5482" w:rsidRDefault="005B39D9" w:rsidP="005B39D9">
      <w:pPr>
        <w:shd w:val="clear" w:color="auto" w:fill="FFFFFF" w:themeFill="background1"/>
        <w:rPr>
          <w:sz w:val="28"/>
          <w:szCs w:val="28"/>
        </w:rPr>
      </w:pPr>
      <w:r w:rsidRPr="00EB5482">
        <w:rPr>
          <w:sz w:val="28"/>
          <w:szCs w:val="28"/>
        </w:rPr>
        <w:t>17.05.2016                                                                                                          № 32</w:t>
      </w:r>
    </w:p>
    <w:p w:rsidR="005B39D9" w:rsidRPr="00EB5482" w:rsidRDefault="005B39D9" w:rsidP="005B39D9">
      <w:pPr>
        <w:shd w:val="clear" w:color="auto" w:fill="FFFFFF" w:themeFill="background1"/>
        <w:jc w:val="center"/>
        <w:rPr>
          <w:sz w:val="28"/>
          <w:szCs w:val="28"/>
        </w:rPr>
      </w:pPr>
      <w:r w:rsidRPr="00EB5482">
        <w:rPr>
          <w:sz w:val="28"/>
          <w:szCs w:val="28"/>
        </w:rPr>
        <w:t>с. Комарье</w:t>
      </w:r>
    </w:p>
    <w:p w:rsidR="005B39D9" w:rsidRPr="00EB5482" w:rsidRDefault="005B39D9" w:rsidP="005B39D9">
      <w:pPr>
        <w:shd w:val="clear" w:color="auto" w:fill="FFFFFF" w:themeFill="background1"/>
        <w:rPr>
          <w:b/>
        </w:rPr>
      </w:pPr>
    </w:p>
    <w:p w:rsidR="005B39D9" w:rsidRPr="00EB5482" w:rsidRDefault="005B39D9" w:rsidP="005B39D9">
      <w:pPr>
        <w:shd w:val="clear" w:color="auto" w:fill="FFFFFF" w:themeFill="background1"/>
        <w:ind w:right="-5"/>
        <w:jc w:val="center"/>
        <w:rPr>
          <w:b/>
          <w:sz w:val="28"/>
          <w:szCs w:val="28"/>
        </w:rPr>
      </w:pPr>
      <w:r w:rsidRPr="00EB5482">
        <w:rPr>
          <w:b/>
          <w:bCs/>
          <w:sz w:val="28"/>
          <w:szCs w:val="28"/>
        </w:rPr>
        <w:t>Об утверждении административного регламента по  предоставлению муниципальной услуги по предварительному согласованию предоставления земельного участка</w:t>
      </w:r>
    </w:p>
    <w:p w:rsidR="005B39D9" w:rsidRPr="00EB5482" w:rsidRDefault="005B39D9" w:rsidP="005B39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39D9" w:rsidRPr="00EB5482" w:rsidRDefault="005B39D9" w:rsidP="005B39D9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в    целях повышения доступности и качества предоставления муниципальной услуги по предварительному согласованию предоставления земельного участка на территории Комарьевского сельсовета, администрация Комарьевского сельсовета </w:t>
      </w:r>
      <w:r w:rsidRPr="00EB54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B39D9" w:rsidRPr="00EB5482" w:rsidRDefault="005B39D9" w:rsidP="005B39D9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1. Утвердить прилагаемый административный регламент предоставления муниципальной услуги по предварительному согласованию предоставления земельного участка </w:t>
      </w:r>
      <w:r w:rsidRPr="00EB5482">
        <w:rPr>
          <w:rFonts w:ascii="Times New Roman" w:hAnsi="Times New Roman" w:cs="Times New Roman"/>
          <w:bCs/>
          <w:sz w:val="28"/>
          <w:szCs w:val="28"/>
        </w:rPr>
        <w:t>(далее – Административный регламент).</w:t>
      </w:r>
    </w:p>
    <w:p w:rsidR="005B39D9" w:rsidRPr="00EB5482" w:rsidRDefault="005B39D9" w:rsidP="005B39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bCs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Pr="00EB5482">
        <w:rPr>
          <w:rFonts w:ascii="Times New Roman" w:hAnsi="Times New Roman" w:cs="Times New Roman"/>
          <w:sz w:val="28"/>
          <w:szCs w:val="28"/>
        </w:rPr>
        <w:t>«Комарьевский вестник» и разместить на официальном сайте                  администрации Комарьевского сельсовета.</w:t>
      </w:r>
    </w:p>
    <w:p w:rsidR="005B39D9" w:rsidRPr="00EB5482" w:rsidRDefault="005B39D9" w:rsidP="005B39D9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5B39D9" w:rsidRPr="00EB5482" w:rsidRDefault="005B39D9" w:rsidP="005B39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39D9" w:rsidRPr="00EB5482" w:rsidRDefault="005B39D9" w:rsidP="005B39D9">
      <w:pPr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Глава Комарьевского сельсовета                                               В.И. Агапов                                </w:t>
      </w:r>
    </w:p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/>
    <w:p w:rsidR="005B39D9" w:rsidRPr="00EB5482" w:rsidRDefault="005B39D9" w:rsidP="005B39D9">
      <w:pPr>
        <w:ind w:left="5103"/>
        <w:jc w:val="right"/>
        <w:rPr>
          <w:b/>
          <w:bCs/>
          <w:sz w:val="28"/>
          <w:szCs w:val="28"/>
        </w:rPr>
      </w:pPr>
      <w:r w:rsidRPr="00EB5482">
        <w:rPr>
          <w:sz w:val="28"/>
          <w:szCs w:val="28"/>
        </w:rPr>
        <w:lastRenderedPageBreak/>
        <w:t>Приложение 1</w:t>
      </w:r>
    </w:p>
    <w:p w:rsidR="005B39D9" w:rsidRPr="00EB5482" w:rsidRDefault="005B39D9" w:rsidP="005B39D9">
      <w:pPr>
        <w:pStyle w:val="af5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B39D9" w:rsidRPr="00EB5482" w:rsidRDefault="005B39D9" w:rsidP="005B39D9">
      <w:pPr>
        <w:pStyle w:val="af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EB5482">
        <w:rPr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Pr="00EB5482">
        <w:rPr>
          <w:b/>
          <w:bCs/>
          <w:sz w:val="28"/>
          <w:szCs w:val="28"/>
        </w:rPr>
        <w:br/>
        <w:t>по предварительному согласованию предоставления земельного участка</w:t>
      </w:r>
    </w:p>
    <w:p w:rsidR="005B39D9" w:rsidRPr="00EB5482" w:rsidRDefault="005B39D9" w:rsidP="005B39D9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5B39D9" w:rsidRPr="00EB5482" w:rsidRDefault="005B39D9" w:rsidP="005B39D9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EB5482">
        <w:rPr>
          <w:sz w:val="28"/>
          <w:szCs w:val="28"/>
          <w:lang w:val="en-US"/>
        </w:rPr>
        <w:t>I</w:t>
      </w:r>
      <w:r w:rsidRPr="00EB5482">
        <w:rPr>
          <w:sz w:val="28"/>
          <w:szCs w:val="28"/>
        </w:rPr>
        <w:t>. Общие положения</w:t>
      </w:r>
    </w:p>
    <w:p w:rsidR="005B39D9" w:rsidRPr="00EB5482" w:rsidRDefault="005B39D9" w:rsidP="005B39D9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1.1. Административный регламент предоставления муниципальной услуги по предварительному согласованию предоставления земельного участка (далее – административный регламент) устанавливает порядок и стандарт предоставления администрацией Комарьевского сельсовета Доволенского района Новосибирской области (далее – администрация) муниципальной услуги по предварительному согласованию предоставления земельного участка (далее – муниципальная услуга).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 и гражданином, юридическим лицом, обратившимися с заявлением о предварительном согласовании предоставления земельного участка, находящегося в собственности администрации Комарьевского сельсовета Доволенского района Новосибирской области (далее – земельный участок), в случае, если земельный участок предстоит образовать или границы земельного участка подлежат уточнению в соответствии с Федеральным законом от 24.07.2007 № 221-ФЗ «О государственном кадастре недвижимости» (далее – Федеральный закон № 221-ФЗ).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Предварительное согласование предоставления земельного участка, государственная собственность на которого не разграничена, осуществляется в соответствии с положениями административного регламента.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1.2. Муниципальная услуга предоставляется гражданам и юридическим лицам, имеющим право на обращение за предварительным согласованием предоставления земельного участка, а также их уполномоченным представителям (далее – заявитель).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 случае, если земельный участок, на котором расположены здание, сооружение, предстоит образовать или границы такого земельного участка подлежат уточнению, с заявлением о предварительном согласовании предоставления земельного участка (далее – заявление) в администрацию может обратиться любой правообладатель здания, сооружения, помещения в здании, сооружении.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на информационных стендах непосредственно в администрации;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в государственном автономном учреждении Новосибирской области «Многофункциональный центр организации предоставления </w:t>
      </w:r>
      <w:r w:rsidRPr="00EB5482">
        <w:rPr>
          <w:sz w:val="28"/>
          <w:szCs w:val="28"/>
        </w:rPr>
        <w:lastRenderedPageBreak/>
        <w:t>государственных и муниципальных услуг Новосибирской области» (далее – МФЦ);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в информационно-телекоммуникационной сети «Интернет», в том числе на официальном сайте администрации Комарьевского сельсовета </w:t>
      </w:r>
      <w:hyperlink r:id="rId5" w:history="1">
        <w:r w:rsidRPr="00EB5482">
          <w:rPr>
            <w:rStyle w:val="af4"/>
            <w:sz w:val="28"/>
            <w:szCs w:val="28"/>
            <w:lang w:val="en-US"/>
          </w:rPr>
          <w:t>www</w:t>
        </w:r>
        <w:r w:rsidRPr="00EB5482">
          <w:rPr>
            <w:rStyle w:val="af4"/>
            <w:sz w:val="28"/>
            <w:szCs w:val="28"/>
          </w:rPr>
          <w:t>.</w:t>
        </w:r>
        <w:r w:rsidRPr="00EB5482">
          <w:rPr>
            <w:rStyle w:val="af4"/>
            <w:sz w:val="28"/>
            <w:szCs w:val="28"/>
            <w:lang w:val="en-US"/>
          </w:rPr>
          <w:t>komarye</w:t>
        </w:r>
        <w:r w:rsidRPr="00EB5482">
          <w:rPr>
            <w:rStyle w:val="af4"/>
            <w:sz w:val="28"/>
            <w:szCs w:val="28"/>
          </w:rPr>
          <w:t>.</w:t>
        </w:r>
        <w:r w:rsidRPr="00EB5482">
          <w:rPr>
            <w:rStyle w:val="af4"/>
            <w:sz w:val="28"/>
            <w:szCs w:val="28"/>
            <w:lang w:val="en-US"/>
          </w:rPr>
          <w:t>ru</w:t>
        </w:r>
      </w:hyperlink>
      <w:r w:rsidRPr="00EB5482">
        <w:rPr>
          <w:sz w:val="28"/>
          <w:szCs w:val="28"/>
        </w:rPr>
        <w:t xml:space="preserve"> , официальном сайте МФЦ (</w:t>
      </w:r>
      <w:hyperlink r:id="rId6" w:history="1">
        <w:r w:rsidRPr="00EB5482">
          <w:rPr>
            <w:rStyle w:val="af4"/>
            <w:sz w:val="28"/>
            <w:szCs w:val="28"/>
          </w:rPr>
          <w:t>www.m</w:t>
        </w:r>
        <w:r w:rsidRPr="00EB5482">
          <w:rPr>
            <w:rStyle w:val="af4"/>
            <w:sz w:val="28"/>
            <w:szCs w:val="28"/>
            <w:lang w:val="en-US"/>
          </w:rPr>
          <w:t>fc</w:t>
        </w:r>
        <w:r w:rsidRPr="00EB5482">
          <w:rPr>
            <w:rStyle w:val="af4"/>
            <w:sz w:val="28"/>
            <w:szCs w:val="28"/>
          </w:rPr>
          <w:t>-nso.ru</w:t>
        </w:r>
      </w:hyperlink>
      <w:r w:rsidRPr="00EB5482">
        <w:rPr>
          <w:sz w:val="28"/>
          <w:szCs w:val="28"/>
        </w:rPr>
        <w:t>);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 средствах массовой информации;</w:t>
      </w:r>
    </w:p>
    <w:p w:rsidR="005B39D9" w:rsidRPr="00EB5482" w:rsidRDefault="005B39D9" w:rsidP="005B39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7" w:history="1">
        <w:r w:rsidRPr="00EB5482">
          <w:rPr>
            <w:rStyle w:val="af4"/>
            <w:sz w:val="28"/>
            <w:szCs w:val="28"/>
          </w:rPr>
          <w:t>www.gosuslugi.ru</w:t>
        </w:r>
      </w:hyperlink>
      <w:r w:rsidRPr="00EB5482">
        <w:rPr>
          <w:sz w:val="28"/>
          <w:szCs w:val="28"/>
        </w:rPr>
        <w:t>).</w:t>
      </w:r>
    </w:p>
    <w:p w:rsidR="005B39D9" w:rsidRPr="00EB5482" w:rsidRDefault="005B39D9" w:rsidP="005B39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Сведения о местах нахождения, контактных телефонах и графиках работы филиалов МФЦ размещаются на официальном интернет сайте МФЦ – </w:t>
      </w:r>
      <w:hyperlink r:id="rId8" w:history="1">
        <w:r w:rsidRPr="00EB5482">
          <w:rPr>
            <w:rStyle w:val="af4"/>
            <w:sz w:val="28"/>
            <w:szCs w:val="28"/>
          </w:rPr>
          <w:t>www.mfc-nso.ru</w:t>
        </w:r>
      </w:hyperlink>
      <w:r w:rsidRPr="00EB5482">
        <w:rPr>
          <w:sz w:val="28"/>
          <w:szCs w:val="28"/>
        </w:rPr>
        <w:t>, на стендах МФЦ, а также указанные сведения можно получить по телефону единой справочной службы МФЦ – 052.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5482">
        <w:rPr>
          <w:rFonts w:eastAsia="Calibri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поступления, осуществляет специалист  администрации Комарьевского сельсовета ответственный за прием и регистрацию обращений  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Комарьевского сельсовета ответственный за предоставление данной муниципальной услуги. 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Почтовый адрес администрации: 632475, Новосибирская область, Доволенский район, с.Комарье, ул.Центральная, 24.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Прием заявителей по вопросам предоставления муниципальной услуги осуществляется в соответствии со следующим графиком: 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понедельник – пятница: с 9.00 до 17.00 час;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перерыв на обед: с 13.00 до 14.00 час.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Телефон для справок (консультаций) о порядке получения информации, направления запроса: 8 (383) 54-24-238. 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Телефон для справок (консультаций) о порядке предоставления муниципальной услуги: 8 (383) 54-24-238.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Факс: 8 (383) 54-24-238, 8 (383) 54-24-348.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Адрес электронной почты: </w:t>
      </w:r>
      <w:hyperlink r:id="rId9" w:history="1">
        <w:r w:rsidRPr="00EB5482">
          <w:rPr>
            <w:rStyle w:val="af4"/>
            <w:sz w:val="28"/>
            <w:szCs w:val="28"/>
            <w:lang w:val="en-US"/>
          </w:rPr>
          <w:t>amokomare</w:t>
        </w:r>
        <w:r w:rsidRPr="00EB5482">
          <w:rPr>
            <w:rStyle w:val="af4"/>
            <w:sz w:val="28"/>
            <w:szCs w:val="28"/>
          </w:rPr>
          <w:t>1@</w:t>
        </w:r>
        <w:r w:rsidRPr="00EB5482">
          <w:rPr>
            <w:rStyle w:val="af4"/>
            <w:sz w:val="28"/>
            <w:szCs w:val="28"/>
            <w:lang w:val="en-US"/>
          </w:rPr>
          <w:t>rambler</w:t>
        </w:r>
        <w:r w:rsidRPr="00EB5482">
          <w:rPr>
            <w:rStyle w:val="af4"/>
            <w:sz w:val="28"/>
            <w:szCs w:val="28"/>
          </w:rPr>
          <w:t>.</w:t>
        </w:r>
        <w:r w:rsidRPr="00EB5482">
          <w:rPr>
            <w:rStyle w:val="af4"/>
            <w:sz w:val="28"/>
            <w:szCs w:val="28"/>
            <w:lang w:val="en-US"/>
          </w:rPr>
          <w:t>ru</w:t>
        </w:r>
      </w:hyperlink>
      <w:r w:rsidRPr="00EB5482">
        <w:rPr>
          <w:sz w:val="28"/>
          <w:szCs w:val="28"/>
        </w:rPr>
        <w:t xml:space="preserve"> .</w:t>
      </w:r>
    </w:p>
    <w:p w:rsidR="005B39D9" w:rsidRPr="00EB5482" w:rsidRDefault="005B39D9" w:rsidP="005B39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Информация по вопросам предоставления муниципальной услуги предоставляется в:</w:t>
      </w:r>
    </w:p>
    <w:p w:rsidR="005B39D9" w:rsidRPr="00EB5482" w:rsidRDefault="005B39D9" w:rsidP="005B39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устной форме (лично или по телефону в соответствии с графиком приема заявителей);</w:t>
      </w:r>
    </w:p>
    <w:p w:rsidR="005B39D9" w:rsidRPr="00EB5482" w:rsidRDefault="005B39D9" w:rsidP="005B39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письменной форме (лично или почтовым сообщением);</w:t>
      </w:r>
    </w:p>
    <w:p w:rsidR="005B39D9" w:rsidRPr="00EB5482" w:rsidRDefault="005B39D9" w:rsidP="005B39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электронной форме, в том числе через ЕПГУ.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</w:t>
      </w:r>
      <w:r w:rsidRPr="00EB5482">
        <w:rPr>
          <w:sz w:val="28"/>
          <w:szCs w:val="28"/>
        </w:rPr>
        <w:lastRenderedPageBreak/>
        <w:t>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5B39D9" w:rsidRPr="00EB5482" w:rsidRDefault="005B39D9" w:rsidP="005B3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администрации Комарьевского сельсовета Доволенского района Новосибирской области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5B39D9" w:rsidRPr="00EB5482" w:rsidRDefault="005B39D9" w:rsidP="005B39D9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5B39D9" w:rsidRPr="00EB5482" w:rsidRDefault="005B39D9" w:rsidP="005B39D9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EB5482">
        <w:rPr>
          <w:sz w:val="28"/>
          <w:szCs w:val="28"/>
        </w:rPr>
        <w:t>II. Стандарт предоставления муниципальной услуги</w:t>
      </w:r>
    </w:p>
    <w:p w:rsidR="005B39D9" w:rsidRPr="00EB5482" w:rsidRDefault="005B39D9" w:rsidP="005B39D9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2.1. Наименование муниципальной услуги: «Предварительное согласование предоставления земельного участка».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2.2. Муниципальная услуга предоставляется администрацией Комарьевского сельсовета Доволенского района Новосибирской области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Ответственным за организацию предоставления муниципальной услуги является специалист администрации ответственный за предоставление данной услуги.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2.3. Результатом предоставления муниципальной услуги является направление заявителю решения о предварительном согласовании предоставления земельного участка (далее – решение о предварительном согласовании) или решения об отказе в предварительном согласовании предоставления земельного участка (далее – решение об отказе) (приложение № 3 к административному регламенту).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2.4. Срок предоставления муниципальной услуги, включая время на направление результата предоставления муниципальной услуги, составляет не более 30 (тридцати) календарных дней со дня поступления заявления без учета срока приостановления рассмотрения заявления в соответствии с пунктом 3.4.1 административного регламента.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pacing w:val="-4"/>
          <w:sz w:val="28"/>
          <w:szCs w:val="28"/>
        </w:rPr>
        <w:lastRenderedPageBreak/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2.5. Предоставление муниципальной услуги осуществляется в соответствии с: 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Федеральным законом от 27.07.2010 № 210-ФЗ «Об организации предоставления государственных и муниципальных услуг» («Российская газета», 2010, № 168);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Федеральным законом от 24.07.2007 № 221-ФЗ «О государственном кадастре недвижимости» («Российская газета», 2007, № 165);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приказом Министерства экономического развития Российской Федерации от 12.01.2015 № 1 «Об утверждении перечня документов, подтверждающих право заявителя на приобретение земельного участка без проведения торгов» (далее – приказ Минэкономразвития России № 1) (официальный интернет-портал правовой информации </w:t>
      </w:r>
      <w:r w:rsidRPr="00EB5482">
        <w:rPr>
          <w:sz w:val="28"/>
          <w:szCs w:val="28"/>
        </w:rPr>
        <w:lastRenderedPageBreak/>
        <w:t>http://www.pravo.gov.ru, 28.02.2015, зарегистрировано в Минюсте России 27.02.2015, № 36258);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приказом Министерства экономического развития Российской Федерации от 14.01.2015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 – приказ Минэкономразвития России № 7) (Официальный интернет-портал правовой информации (www.pravo.gov.ru) 27.02.2015, зарегистрировано в Минюсте России 26.02.2015, № 36232);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Законом Новосибирской области от 14.04.2003 № 108-ОЗ «Об использовании земель на территории Новосибирской области» (Ведомости Новосибирского областного Совета депутатов, 2003 № 16);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Уставом Комарьевского сельсовета Доволенского района Новосибирскоой области.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а) лично в администрацию или МФЦ;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б) направляются почтовым сообщением в администрацию;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lastRenderedPageBreak/>
        <w:t>в) 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1) заявление согласно приложению № 1 к административному регламенту;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2) документы,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торгов, утвержденным приказом Минэкономразвития России № 1 (далее – Перечень), за исключением документов, которые должны быть представлены в администрацию в порядке межведомственного информационного взаимодействия;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3) схема расположения земельного участка в случае, если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4) проектная документация лесных участков в случае, если подано заявление о предварительном согласовании предоставления лесного участка;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5) документ, подтверждающий полномочия представителя заявителя в соответствии с законодательством Российской Федерации,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6)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7) 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8) оригинал (для удостоверения личности) документа, удостоверяющего личность заявителя, являющегося гражданином, либо личность лица, имеющего право действовать без доверенности от имени юридического лица, а в случае обращения представителя юридического лица или гражданина – документ, удостоверяющий личность представителя юридического лица или гражданина;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9) 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Документы представляются (направляются) в подлиннике (в копии, если документы являются общедоступными) либо в копиях, заверяемых сотрудником администрации, ответственным за прием документов (далее – сотрудник по приему документов), или сотрудником МФЦ, принимающим </w:t>
      </w:r>
      <w:r w:rsidRPr="00EB5482">
        <w:rPr>
          <w:sz w:val="28"/>
          <w:szCs w:val="28"/>
        </w:rPr>
        <w:lastRenderedPageBreak/>
        <w:t>заявление.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которые должны быть представлены в администрацию в порядке межведомственного информационного взаимодействия.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2.7. Запрещается требовать от заявителя: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1) заявитель, являющийся гражданином, либо лицо, имеющее право действовать без доверенности от имени юридического лица (представитель гражданина или юридического лица) не предъявил документ, удостоверяющий его личность;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2.9. Перечень оснований для приостановления или отказа в предоставлении муниципальной услуги.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2.9.1. Основания для приостановления предоставления муниципальной услуги: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на дату поступления заявления и приложенной к этому заявлению схемы расположения земельного участка на рассмотрении в администрации находится представленная ранее другим лицом схема расположения </w:t>
      </w:r>
      <w:r w:rsidRPr="00EB5482">
        <w:rPr>
          <w:sz w:val="28"/>
          <w:szCs w:val="28"/>
        </w:rPr>
        <w:lastRenderedPageBreak/>
        <w:t>земельного участка, и местоположение земельных участков, образование которых предусмотрено этими схемами, частично или полностью совпадает.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2.9.2. Основаниями для отказа в предоставлении муниципальной услуги являются: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1) 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2) земельный участок, который предстоит образовать, не может быть предоставлен заявителю по основаниям, указанным в подпунктах 1 – 13, 16 – 19, 22 и 23 статьи 39.16 Земельного кодекса;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3) земельный участок, границы которого подлежат уточнению в соответствии с Федеральным законом № 221-ФЗ, не может быть предоставлен заявителю по основаниям, указанным в подпунктах 1 – 14, 16 – 23 статьи 39.16 Земельного кодекса.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составляет не более 15 (пятнадцати) минут.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 не позднее рабочего дня, следующего за днем поступления запроса.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санитарно-эпидемиологическим правилам и нормативам;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правилам противопожарной безопасности;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 использующих кресла-коляски и собак проводников).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lastRenderedPageBreak/>
        <w:t>Места для ожидания оборудуются: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стульями (кресельными секциями) и (или) скамьями; 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Рабочее место сотрудника(ов) администрации оборудуется персональным компьютером с печатающим устройством. Сотрудник(и) администрации обеспечиваются личными и (или) настольными идентификационными карточками.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2.15. Показатели качества и доступности муниципальной услуги.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2.15.1. Показатели качества муниципальной услуги: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2.15.2. Показатели доступности муниципальной услуги: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пешеходная доступность от остановок общественного транспорта до здания, в котором предоставляется муниципальная услуга </w:t>
      </w:r>
      <w:r w:rsidRPr="00EB5482">
        <w:rPr>
          <w:i/>
          <w:sz w:val="28"/>
          <w:szCs w:val="28"/>
        </w:rPr>
        <w:t>(наличие данного показателя доступности в административном регламенте определяется решением администрации)</w:t>
      </w:r>
      <w:r w:rsidRPr="00EB5482">
        <w:rPr>
          <w:sz w:val="28"/>
          <w:szCs w:val="28"/>
        </w:rPr>
        <w:t>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возможность получения услуги на базе МФЦ;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ЕПГУ.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</w:t>
      </w:r>
      <w:r w:rsidRPr="00EB5482">
        <w:rPr>
          <w:sz w:val="28"/>
          <w:szCs w:val="28"/>
        </w:rPr>
        <w:lastRenderedPageBreak/>
        <w:t>муниципальных услуг и особенности предоставления муниципальной услуги в электронной форме: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2.16.1.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1) авторизоваться на ЕПГУ (войти в личный кабинет);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5) отправить запрос в администрацию.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Заявление и документы в электронной форме представляются в соответствии с требованиями приказа Минэкономразвития России № 7. 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Электронные копии документов подписываются электронной подписью в соответствии с требованиями Федерального закона от 06.04.2011 № 63-ФЗ «Об электронной подписи» и статьями 21.1 и 21.2 Федерального закона от 27.07.2010 № 210-ФЗ «Об организации предоставления государственных и муниципальных услуг». 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 случае подачи запроса посредством ЕПГУ заявитель может просматривать сведения о ходе и результате предоставления муниципальной услуги в личном кабинете ЕПГУ.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2.16.2. Муниципальная услуга предоставляется в МФЦ. Иные требования для предоставления муниципальной услуги посредством МФЦ отсутствуют.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B39D9" w:rsidRPr="00EB5482" w:rsidRDefault="005B39D9" w:rsidP="005B39D9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  <w:r w:rsidRPr="00EB5482">
        <w:rPr>
          <w:sz w:val="28"/>
          <w:szCs w:val="28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EB5482">
        <w:rPr>
          <w:sz w:val="28"/>
          <w:szCs w:val="28"/>
        </w:rPr>
        <w:lastRenderedPageBreak/>
        <w:t>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B39D9" w:rsidRPr="00EB5482" w:rsidRDefault="005B39D9" w:rsidP="005B39D9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прием и регистрация документов;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формирование и направление межведомственных запросов;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рассмотрение документов;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3.2. Прием и регистрация документов.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3.2.1. Основанием для начала административной процедуры приема документов является поступление документов в администрацию.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Сотрудник по приему документов: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1) устанавливает предмет/содержание обращения;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2) проверяет документ, удостоверяющий личность заявителя (представителя заявителя);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3) проверяет полномочия представителя заявителя (в случае обращения представителя заявителя);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документы в установленных законодательством случаях удостоверены на то органами, должностными лицами, скреплены печатями (при наличии печати);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подпункта 1 пункта 2.6.1 административного регламента» и (или) «не представлены документы, предусмотренные подпунктами 2-5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5) устанавливает отсутствие (наличие) оснований для отказа в приеме документов (в случае наличия оснований для отказа в приеме документов </w:t>
      </w:r>
      <w:r w:rsidRPr="00EB5482">
        <w:rPr>
          <w:sz w:val="28"/>
          <w:szCs w:val="28"/>
        </w:rPr>
        <w:lastRenderedPageBreak/>
        <w:t>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7) принимает заявление и документы;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9) регистрирует заявление в журнале учета заявлений о предоставлении земельных участков и направлений результатов (далее – журнал учета) (приложение № 4 к административному регламенту) </w:t>
      </w:r>
      <w:r w:rsidRPr="00EB5482">
        <w:rPr>
          <w:i/>
          <w:sz w:val="28"/>
          <w:szCs w:val="28"/>
        </w:rPr>
        <w:t>(данный подпункт и приложение № 4 к административному регламенту указываются при наличии в администрации журнала учета)</w:t>
      </w:r>
      <w:r w:rsidRPr="00EB5482">
        <w:rPr>
          <w:sz w:val="28"/>
          <w:szCs w:val="28"/>
        </w:rPr>
        <w:t>.</w:t>
      </w:r>
    </w:p>
    <w:p w:rsidR="005B39D9" w:rsidRPr="00EB5482" w:rsidRDefault="005B39D9" w:rsidP="005B39D9">
      <w:pPr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Принятые заявления регистрируются в используемой государственной информационной системе «Межведомственная автоматизированная информационная система» (далее – ГИС МАИС).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3.2.2. В случае представления документов через МФЦ, сотрудник МФЦ осуществляет процедуру приема заявления и документов в соответствии с пунктом 3.2.1 административного регламента. Принятые документы направляются в администрацию в соответствии с соглашением между МФЦ и администрацией.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 администрации сотрудник по приему документов регистрирует направленные через МФЦ заявления в том же порядке, что и соответствующие заявления, представленные заявителем лично или почтовым сообщением в администрацию.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находит в ГИС МАИС соответствующее заявление (в случае поступления документов посредством ЕПГУ);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оформляет документы заявителя на бумажном носителе;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осуществляет действия, установленные пунктом 3.2.1 административного регламента, с учетом требований приказа Минэкономразвития России № 7.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Заявление, представленное с нарушением требований приказа Минэкономразвития России № 7, не рассматривается администрацией.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Не позднее 5 (пяти) рабочих дней со дня представления заявления, поступившего в электронной форме с нарушением требований, утвержденных приказом Минэкономразвития России № 7, сотрудник по приему документов направляет заявителю на указанный в заявлении адрес </w:t>
      </w:r>
      <w:r w:rsidRPr="00EB5482">
        <w:rPr>
          <w:sz w:val="28"/>
          <w:szCs w:val="28"/>
        </w:rPr>
        <w:lastRenderedPageBreak/>
        <w:t>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3.3. Формирование и направление межведомственных запросов.</w:t>
      </w:r>
    </w:p>
    <w:p w:rsidR="005B39D9" w:rsidRPr="00EB5482" w:rsidRDefault="005B39D9" w:rsidP="005B39D9">
      <w:pPr>
        <w:tabs>
          <w:tab w:val="left" w:pos="0"/>
        </w:tabs>
        <w:autoSpaceDE w:val="0"/>
        <w:autoSpaceDN w:val="0"/>
        <w:adjustRightInd w:val="0"/>
        <w:spacing w:line="20" w:lineRule="atLeast"/>
        <w:ind w:firstLine="720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 случаях предусмотренных перечнем документов, подтверждающих право заявителя на приобретение земельного участка без проведения торгов, утвержденным приказом Минэкономразвития России № 1, сотрудник, ответственный за направление межведомственных запросов, в течение 1 (одного) рабочего дня формирует в ГИС МАИС соответствующие межведомственные запросы.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3.3.2. 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в соответствии с требованиями статьи 7.2 Федерального закона от 27.07.2010 года № 210-ФЗ «Об организации предоставления государственных и муниципальных услуг» и направляются почтовым сообщением или курьером.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3.4. Рассмотрение документов.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Основанием для начала административной процедуры является поступление полного пакета документов в администрацию Комарьевского сельсовета Доволенского района Новосибирской области специалисту администрации ответственному за предоставление данной услуги. 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Рассмотрение документов осуществляется в порядке их поступления.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 случае, если к заявлению, поданному гражданином, приложена схема расположения земельного участка, подготовленная в форме документа на бумажном носителе, ответственный исполнитель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3.4.1. Ответственный исполнитель в ходе рассмотрения документов: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рассматривает поступившее заявление на соответствие требованиям административного регламента;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lastRenderedPageBreak/>
        <w:t>проверяет наличие (отсутствие) оснований для отказа в предоставлении муниципальной услуги.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Если ответственным исполнителем установлено, что заявление не соответствует требованиям, предусмотренным подпунктом 1 пункта 2.6.1 административного регламента, или к заявлению не приложены документы, предусмотренные подпунктами 2-7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 случае, если на дату поступления в администрацию заявления и приложенной к этому заявлению схемы расположения земельного участка на рассмотрении администрацией находится представленная ранее другим лицом схема расположения земельного участка, и местоположение земельных участков, образование которых предусмотрено этими схемами, частично или полностью совпадает, ответственный исполнитель осуществляет подготовку решения о приостановлении срока рассмотрения заявления (далее – решение о приостановлении) и после подписания Главой решения о приостановлении направляет его заявителю.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Срок рассмотрения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3.4.2. По результатам рассмотрения и проверки документов ответственный исполнитель совершает одно из следующих действий: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1) осуществляет подготовку проекта решения о предварительном согласовании в </w:t>
      </w:r>
      <w:r w:rsidRPr="00EB5482">
        <w:rPr>
          <w:i/>
          <w:sz w:val="28"/>
          <w:szCs w:val="28"/>
        </w:rPr>
        <w:t>(указывается количество экземпляров)</w:t>
      </w:r>
      <w:r w:rsidRPr="00EB5482">
        <w:rPr>
          <w:sz w:val="28"/>
          <w:szCs w:val="28"/>
        </w:rPr>
        <w:t>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2) осуществляет подготовку проекта решения об отказе при наличии хотя бы одного из основания для отказа в предоставлении муниципальной услуги.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 случае наличия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 записан на прием.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3.4.3. В случае, если земельный участок предстоит образовать, в проекте решения о предварительном согласовании указываются: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1) условный номер земельного участка, который предстоит образовать в соответствии с проектом межевания территории, со схемой расположения </w:t>
      </w:r>
      <w:r w:rsidRPr="00EB5482">
        <w:rPr>
          <w:sz w:val="28"/>
          <w:szCs w:val="28"/>
        </w:rPr>
        <w:lastRenderedPageBreak/>
        <w:t>земельного участка или с проектной документацией лесных участков (при наличии данного номера);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2) площадь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3) адрес земельного участка или при отсутствии адреса иное описание местоположения такого земельного участка;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4) 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земельного участка, в случае, если сведения о таких земельных участках внесены в государственный кадастр недвижимости;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5) фамилия, имя и отчество (последнее – при наличии), место жительства заявителя, реквизиты документа, удостоверяющего личность заявителя (для гражданина);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6)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7) в качестве условия предоставления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8) территориальная зона, в границах которой будет образован земельный участок и на которую распространяется градостроительный регламент, или вид, виды разрешенного использования земельного участка;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9) категория земель, к которой относится земельный участок;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10) право заявителя обращаться без доверенности с заявлением об осуществлении государственного кадастрового учета земельного участка, а также с заявлением о государственной регистрации государственной или муниципальной собственности на земельный участок;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11) реквизиты решения об утверждении проекта межевания территории, в соответствии с которым предусмотрено образование земельного участка (при наличии этого проекта).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3.4.4. Проект решения о предварительном согласовании земельного участка,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цель его использования: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1) 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lastRenderedPageBreak/>
        <w:t>2) не соответствует категории земель, из которых такой земельный участок подлежит образованию;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3) 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3.4.5. В случае, если земельный участок предстоит образовать в соответствии со схемой расположения земельного участка, проект решения о предварительном согласовании должно содержать указание на утверждение схемы его расположения. В этом случае обязательным приложением к решению о предварительном согласовании, направленному заявителю, является схема расположения земельного участка.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При наличии в письменной форме согласия лица, обратившегося с заявлением, который предстоит образовать в соответствии со схемой расположения земельного участка, администрация вправе утвердить иной вариант схемы расположения земельного участка.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3.4.6. В случае, если границы земельного участка подлежат уточнению в соответствии с Федеральным законом № 221-ФЗ, в проекте решения о предварительном согласовании предоставления земельного участка указываются: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1) фамилия, имя и отчество (последнее - при наличии), место жительства заявителя, реквизиты документа, удостоверяющего личность заявителя (для гражданина);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2)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3) кадастровый номер и площадь земельного участка;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4) в качестве условия предоставления заявителю земельного участка уточнение его границ;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5) право заявителя обращаться без доверенности с заявлением об осуществлении государственного кадастрового учета в связи с уточнением границ земельного участка.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3.5.1. Основанием для начала административной процедуры является поступление Главе на подпись согласованного в установленном порядке проекта решения о предварительном согласовании или проекта решения об отказе. 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Глава принимает решение о предварительном согласовании и подписывает проект решения о предварительном согласовании или проект решения об отказе.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Сотрудник, ответственный за направление заявителю результата предоставления муниципальной услуги, регистрирует подписанный </w:t>
      </w:r>
      <w:r w:rsidRPr="00EB5482">
        <w:rPr>
          <w:sz w:val="28"/>
          <w:szCs w:val="28"/>
        </w:rPr>
        <w:lastRenderedPageBreak/>
        <w:t>результат предоставления муниципальной услуги в ГИС МАИС и в журнале учета</w:t>
      </w:r>
      <w:r w:rsidRPr="00EB5482">
        <w:rPr>
          <w:i/>
          <w:sz w:val="28"/>
          <w:szCs w:val="28"/>
        </w:rPr>
        <w:t>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3.5.2. В случае предварительного согласования предоставления земельного участка решение о предварительном согласовании направляется заявителю указанным в заявлении способом.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Срок действия решения о предварительном согласовании составляет 2 (два) года.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3.5.3. В случае отказа в предварительном согласовании решение об отказе направляется заявителю почтовым сообщением с уведомлением, а в случае направления заявления и документов в электронной форме – в зависимости способа подачи заявления: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в личный кабинет на ЕПГУ (при направлении заявления посредством ЕПГУ);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на адрес электронной почты, указанной в заявлении (при направлении на официальную электронную почту или официальный сайт).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3.5.4. 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(трех) рабочих дней.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IV. Формы контроля за исполнением административного регламента</w:t>
      </w:r>
    </w:p>
    <w:p w:rsidR="005B39D9" w:rsidRPr="00EB5482" w:rsidRDefault="005B39D9" w:rsidP="005B39D9">
      <w:pPr>
        <w:pStyle w:val="af5"/>
        <w:spacing w:before="0" w:beforeAutospacing="0" w:after="0" w:afterAutospacing="0"/>
        <w:jc w:val="center"/>
        <w:rPr>
          <w:sz w:val="28"/>
          <w:szCs w:val="28"/>
        </w:rPr>
      </w:pP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4.4. 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</w:t>
      </w:r>
      <w:r w:rsidRPr="00EB5482">
        <w:rPr>
          <w:sz w:val="28"/>
          <w:szCs w:val="28"/>
        </w:rPr>
        <w:lastRenderedPageBreak/>
        <w:t>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B5482"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EB5482">
        <w:rPr>
          <w:sz w:val="28"/>
          <w:szCs w:val="28"/>
        </w:rPr>
        <w:br/>
        <w:t>а также должностных лиц, муниципальных служащих</w:t>
      </w:r>
    </w:p>
    <w:p w:rsidR="005B39D9" w:rsidRPr="00EB5482" w:rsidRDefault="005B39D9" w:rsidP="005B39D9">
      <w:pPr>
        <w:pStyle w:val="af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сотрудники администрации), в досудебном (внесудебном) порядке, в том числе в следующих случаях: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2) нарушение срока предоставления муниципальной услуги;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ЕПГУ. Жалоба также может быть принята при личном приеме заявителя.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5.4. Жалоба должна содержать: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 xml:space="preserve"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</w:t>
      </w:r>
      <w:r w:rsidRPr="00EB5482"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2) отказывает в удовлетворении жалобы.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B5482">
        <w:rPr>
          <w:sz w:val="28"/>
          <w:szCs w:val="28"/>
        </w:rPr>
        <w:t xml:space="preserve">5.9. 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</w:t>
      </w:r>
      <w:r w:rsidRPr="00EB5482">
        <w:rPr>
          <w:sz w:val="28"/>
          <w:szCs w:val="28"/>
        </w:rPr>
        <w:lastRenderedPageBreak/>
        <w:t>либо в порядке, установленном антимонопольным законодательством Российской Федерации, в антимонопольный орган.</w:t>
      </w:r>
    </w:p>
    <w:p w:rsidR="005B39D9" w:rsidRPr="00EB5482" w:rsidRDefault="005B39D9" w:rsidP="005B39D9">
      <w:pPr>
        <w:autoSpaceDE w:val="0"/>
        <w:autoSpaceDN w:val="0"/>
        <w:adjustRightInd w:val="0"/>
        <w:ind w:firstLine="709"/>
        <w:jc w:val="right"/>
        <w:outlineLvl w:val="1"/>
      </w:pPr>
      <w:r w:rsidRPr="00EB5482">
        <w:rPr>
          <w:sz w:val="28"/>
          <w:szCs w:val="28"/>
        </w:rPr>
        <w:br w:type="page"/>
      </w:r>
      <w:r w:rsidRPr="00EB5482">
        <w:lastRenderedPageBreak/>
        <w:t>Приложение № 1</w:t>
      </w:r>
    </w:p>
    <w:p w:rsidR="005B39D9" w:rsidRPr="00EB5482" w:rsidRDefault="005B39D9" w:rsidP="005B39D9">
      <w:pPr>
        <w:autoSpaceDE w:val="0"/>
        <w:autoSpaceDN w:val="0"/>
        <w:adjustRightInd w:val="0"/>
        <w:jc w:val="right"/>
        <w:outlineLvl w:val="1"/>
      </w:pPr>
      <w:r w:rsidRPr="00EB5482">
        <w:t xml:space="preserve">к административному регламенту </w:t>
      </w:r>
      <w:r w:rsidRPr="00EB5482">
        <w:br/>
        <w:t xml:space="preserve">предоставления муниципальной услуги </w:t>
      </w:r>
      <w:r w:rsidRPr="00EB5482">
        <w:br/>
        <w:t xml:space="preserve">по предварительному согласованию </w:t>
      </w:r>
      <w:r w:rsidRPr="00EB5482">
        <w:br/>
        <w:t>предоставления земельного участка</w:t>
      </w:r>
    </w:p>
    <w:p w:rsidR="005B39D9" w:rsidRPr="00EB5482" w:rsidRDefault="005B39D9" w:rsidP="005B39D9">
      <w:pPr>
        <w:autoSpaceDE w:val="0"/>
        <w:autoSpaceDN w:val="0"/>
        <w:adjustRightInd w:val="0"/>
        <w:ind w:left="2835"/>
        <w:outlineLvl w:val="1"/>
      </w:pPr>
    </w:p>
    <w:p w:rsidR="005B39D9" w:rsidRPr="00EB5482" w:rsidRDefault="005B39D9" w:rsidP="005B39D9">
      <w:pPr>
        <w:autoSpaceDE w:val="0"/>
        <w:autoSpaceDN w:val="0"/>
        <w:adjustRightInd w:val="0"/>
        <w:jc w:val="center"/>
        <w:outlineLvl w:val="1"/>
      </w:pPr>
      <w:r w:rsidRPr="00EB5482">
        <w:t>ПРИМЕРНАЯ ФОРМА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B5482">
        <w:rPr>
          <w:rFonts w:ascii="Times New Roman" w:hAnsi="Times New Roman" w:cs="Times New Roman"/>
          <w:sz w:val="22"/>
          <w:szCs w:val="22"/>
        </w:rPr>
        <w:t xml:space="preserve">                        (указывается наименование должности главы администрации)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    </w:t>
      </w:r>
      <w:r w:rsidRPr="00EB5482">
        <w:rPr>
          <w:rFonts w:ascii="Times New Roman" w:hAnsi="Times New Roman" w:cs="Times New Roman"/>
          <w:sz w:val="22"/>
          <w:szCs w:val="22"/>
        </w:rPr>
        <w:t xml:space="preserve">(фамилия, имя, отчество (последнее – при наличии) гражданина </w:t>
      </w:r>
      <w:r w:rsidRPr="00EB5482">
        <w:rPr>
          <w:rFonts w:ascii="Times New Roman" w:hAnsi="Times New Roman" w:cs="Times New Roman"/>
          <w:sz w:val="22"/>
          <w:szCs w:val="22"/>
        </w:rPr>
        <w:br/>
        <w:t xml:space="preserve">                                 или наименование юридического лица)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     </w:t>
      </w:r>
      <w:r w:rsidRPr="00EB5482">
        <w:rPr>
          <w:rFonts w:ascii="Times New Roman" w:hAnsi="Times New Roman" w:cs="Times New Roman"/>
          <w:sz w:val="24"/>
          <w:szCs w:val="24"/>
        </w:rPr>
        <w:t>(место жительства гражданина  или место нахождения юридического лица)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4"/>
          <w:szCs w:val="24"/>
        </w:rPr>
        <w:t xml:space="preserve">        (реквизиты документа, удостоверяющего личность гражданина 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482">
        <w:rPr>
          <w:rFonts w:ascii="Times New Roman" w:hAnsi="Times New Roman" w:cs="Times New Roman"/>
          <w:sz w:val="24"/>
          <w:szCs w:val="24"/>
        </w:rPr>
        <w:t xml:space="preserve">            или государственный регистрационный номер записи </w:t>
      </w:r>
      <w:r w:rsidRPr="00EB5482">
        <w:rPr>
          <w:rFonts w:ascii="Times New Roman" w:hAnsi="Times New Roman" w:cs="Times New Roman"/>
          <w:sz w:val="24"/>
          <w:szCs w:val="24"/>
        </w:rPr>
        <w:br/>
        <w:t xml:space="preserve">      о государственной регистрации юридического лица в едином </w:t>
      </w:r>
      <w:r w:rsidRPr="00EB5482">
        <w:rPr>
          <w:rFonts w:ascii="Times New Roman" w:hAnsi="Times New Roman" w:cs="Times New Roman"/>
          <w:sz w:val="24"/>
          <w:szCs w:val="24"/>
        </w:rPr>
        <w:br/>
        <w:t xml:space="preserve">      государственном реестре юридических лиц, идентификационный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482">
        <w:rPr>
          <w:rFonts w:ascii="Times New Roman" w:hAnsi="Times New Roman" w:cs="Times New Roman"/>
          <w:sz w:val="24"/>
          <w:szCs w:val="24"/>
        </w:rPr>
        <w:t xml:space="preserve">              номер налогоплательщика, за исключением случаев, 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482">
        <w:rPr>
          <w:rFonts w:ascii="Times New Roman" w:hAnsi="Times New Roman" w:cs="Times New Roman"/>
          <w:sz w:val="24"/>
          <w:szCs w:val="24"/>
        </w:rPr>
        <w:t xml:space="preserve">          если заявителем является иностранное юридическое лицо)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4"/>
          <w:szCs w:val="24"/>
        </w:rPr>
        <w:t xml:space="preserve">          (указать в интересах кого действует уполномоченный представитель</w:t>
      </w:r>
      <w:r w:rsidRPr="00EB5482">
        <w:rPr>
          <w:rFonts w:ascii="Times New Roman" w:hAnsi="Times New Roman" w:cs="Times New Roman"/>
          <w:sz w:val="24"/>
          <w:szCs w:val="24"/>
        </w:rPr>
        <w:br/>
        <w:t xml:space="preserve">                 в случае подачи заявления уполномоченным представителем)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5482">
        <w:rPr>
          <w:rFonts w:ascii="Times New Roman" w:hAnsi="Times New Roman" w:cs="Times New Roman"/>
          <w:sz w:val="24"/>
          <w:szCs w:val="24"/>
        </w:rPr>
        <w:t xml:space="preserve">      (почтовый адрес и (или) адрес электронной почты для связи с заявителем)</w:t>
      </w:r>
    </w:p>
    <w:p w:rsidR="005B39D9" w:rsidRPr="00EB5482" w:rsidRDefault="005B39D9" w:rsidP="005B39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       телефон:________________, факс </w:t>
      </w:r>
      <w:r w:rsidRPr="00EB5482">
        <w:rPr>
          <w:rFonts w:ascii="Times New Roman" w:hAnsi="Times New Roman" w:cs="Times New Roman"/>
          <w:sz w:val="24"/>
          <w:szCs w:val="24"/>
        </w:rPr>
        <w:t>(при наличии)</w:t>
      </w:r>
      <w:r w:rsidRPr="00EB5482">
        <w:rPr>
          <w:rFonts w:ascii="Times New Roman" w:hAnsi="Times New Roman" w:cs="Times New Roman"/>
          <w:sz w:val="28"/>
          <w:szCs w:val="28"/>
        </w:rPr>
        <w:t>__________</w:t>
      </w:r>
    </w:p>
    <w:p w:rsidR="005B39D9" w:rsidRPr="00EB5482" w:rsidRDefault="005B39D9" w:rsidP="005B39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39D9" w:rsidRPr="00EB5482" w:rsidRDefault="005B39D9" w:rsidP="005B39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39D9" w:rsidRPr="00EB5482" w:rsidRDefault="005B39D9" w:rsidP="005B39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39D9" w:rsidRPr="00EB5482" w:rsidRDefault="005B39D9" w:rsidP="005B39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39D9" w:rsidRPr="00EB5482" w:rsidRDefault="005B39D9" w:rsidP="005B39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39D9" w:rsidRPr="00EB5482" w:rsidRDefault="005B39D9" w:rsidP="005B39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</w:p>
    <w:p w:rsidR="005B39D9" w:rsidRPr="00EB5482" w:rsidRDefault="005B39D9" w:rsidP="005B39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B39D9" w:rsidRPr="00EB5482" w:rsidRDefault="005B39D9" w:rsidP="005B3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>В соответствии со статьей 39.15 Земельного кодекса Российской Федерации прошу предварительно согласовать предоставление земельного участка:</w:t>
      </w:r>
    </w:p>
    <w:p w:rsidR="005B39D9" w:rsidRPr="00EB5482" w:rsidRDefault="005B39D9" w:rsidP="005B3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>- кадастровый номер земельного участка в случае, если границы такого земельного участка подлежат уточнению в соответствии с Федеральным законом от 24.07.2007 № 221-ФЗ «О государственном кадастре недвижимости»__________________________________________;</w:t>
      </w:r>
    </w:p>
    <w:p w:rsidR="005B39D9" w:rsidRPr="00EB5482" w:rsidRDefault="005B39D9" w:rsidP="005B3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>- реквизиты решения об утверждении проекта межевания территории если образование земельного участка предусмотрено указанным проектом______________________________________________________;</w:t>
      </w:r>
    </w:p>
    <w:p w:rsidR="005B39D9" w:rsidRPr="00EB5482" w:rsidRDefault="005B39D9" w:rsidP="005B3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- 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земельного участка, в случае, если сведения о таких земельных участках внесены в государственный кадастр </w:t>
      </w:r>
      <w:r w:rsidRPr="00EB5482">
        <w:rPr>
          <w:rFonts w:ascii="Times New Roman" w:hAnsi="Times New Roman" w:cs="Times New Roman"/>
          <w:sz w:val="28"/>
          <w:szCs w:val="28"/>
        </w:rPr>
        <w:br/>
        <w:t>недвижимости____________________________________________________;</w:t>
      </w:r>
    </w:p>
    <w:p w:rsidR="005B39D9" w:rsidRPr="00EB5482" w:rsidRDefault="005B39D9" w:rsidP="005B3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- основание предоставления земельного участка без проведения </w:t>
      </w:r>
      <w:r w:rsidRPr="00EB5482">
        <w:rPr>
          <w:rFonts w:ascii="Times New Roman" w:hAnsi="Times New Roman" w:cs="Times New Roman"/>
          <w:sz w:val="28"/>
          <w:szCs w:val="28"/>
        </w:rPr>
        <w:br/>
        <w:t>торгов___________________________________________________________;</w:t>
      </w:r>
    </w:p>
    <w:p w:rsidR="005B39D9" w:rsidRPr="00EB5482" w:rsidRDefault="005B39D9" w:rsidP="005B3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 xml:space="preserve">- вид права, на котором заявитель желает приобрести земельный участок, если предоставление земельного участка возможно на нескольких </w:t>
      </w:r>
      <w:r w:rsidRPr="00EB5482">
        <w:rPr>
          <w:rFonts w:ascii="Times New Roman" w:hAnsi="Times New Roman" w:cs="Times New Roman"/>
          <w:sz w:val="28"/>
          <w:szCs w:val="28"/>
        </w:rPr>
        <w:br/>
        <w:t>видах прав_______________________________________________________;</w:t>
      </w:r>
    </w:p>
    <w:p w:rsidR="005B39D9" w:rsidRPr="00EB5482" w:rsidRDefault="005B39D9" w:rsidP="005B3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>- цель использования земельного участка_____________________________;</w:t>
      </w:r>
    </w:p>
    <w:p w:rsidR="005B39D9" w:rsidRPr="00EB5482" w:rsidRDefault="005B39D9" w:rsidP="005B3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>- 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нужд___________________________;</w:t>
      </w:r>
    </w:p>
    <w:p w:rsidR="005B39D9" w:rsidRPr="00EB5482" w:rsidRDefault="005B39D9" w:rsidP="005B3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>- 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проектом______________;</w:t>
      </w:r>
    </w:p>
    <w:p w:rsidR="005B39D9" w:rsidRPr="00EB5482" w:rsidRDefault="005B39D9" w:rsidP="005B39D9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39D9" w:rsidRPr="00EB5482" w:rsidRDefault="005B39D9" w:rsidP="005B3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>Прошу уведомить о получении заявления о предоставлении земельного участка, о результате предоставления муниципальной услуги:</w:t>
      </w:r>
    </w:p>
    <w:p w:rsidR="005B39D9" w:rsidRPr="00EB5482" w:rsidRDefault="005B39D9" w:rsidP="005B3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8255" t="10160" r="10795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6.35pt;margin-top:3.9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7qj9ykQCAABOBAAA&#10;DgAAAAAAAAAAAAAAAAAuAgAAZHJzL2Uyb0RvYy54bWxQSwECLQAUAAYACAAAACEA+VITZtsAAAAG&#10;AQAADwAAAAAAAAAAAAAAAACeBAAAZHJzL2Rvd25yZXYueG1sUEsFBgAAAAAEAAQA8wAAAKYFAAAA&#10;AA==&#10;"/>
            </w:pict>
          </mc:Fallback>
        </mc:AlternateContent>
      </w:r>
      <w:r w:rsidRPr="00EB5482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5B39D9" w:rsidRPr="00EB5482" w:rsidRDefault="005B39D9" w:rsidP="005B39D9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8255" t="10160" r="1079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6.35pt;margin-top:2.1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"/>
            </w:pict>
          </mc:Fallback>
        </mc:AlternateContent>
      </w:r>
      <w:r w:rsidRPr="00EB5482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5B39D9" w:rsidRPr="00EB5482" w:rsidRDefault="005B39D9" w:rsidP="005B3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8255" t="9525" r="1079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6.35pt;margin-top:3.95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BRKzHVCAgAATgQAAA4A&#10;AAAAAAAAAAAAAAAALgIAAGRycy9lMm9Eb2MueG1sUEsBAi0AFAAGAAgAAAAhAPlSE2bbAAAABgEA&#10;AA8AAAAAAAAAAAAAAAAAnAQAAGRycy9kb3ducmV2LnhtbFBLBQYAAAAABAAEAPMAAACkBQAAAAA=&#10;"/>
            </w:pict>
          </mc:Fallback>
        </mc:AlternateContent>
      </w:r>
      <w:r w:rsidRPr="00EB5482">
        <w:rPr>
          <w:rFonts w:ascii="Times New Roman" w:hAnsi="Times New Roman" w:cs="Times New Roman"/>
          <w:sz w:val="28"/>
          <w:szCs w:val="28"/>
        </w:rPr>
        <w:t xml:space="preserve">    в личный кабинет ФГИС «Единый портал государственных и муниципальных услуг (функций)»;</w:t>
      </w:r>
    </w:p>
    <w:p w:rsidR="005B39D9" w:rsidRPr="00EB5482" w:rsidRDefault="005B39D9" w:rsidP="005B39D9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8255" t="9525" r="1079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6.35pt;margin-top:1.7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"/>
            </w:pict>
          </mc:Fallback>
        </mc:AlternateContent>
      </w:r>
      <w:r w:rsidRPr="00EB5482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5B39D9" w:rsidRPr="00EB5482" w:rsidRDefault="005B39D9" w:rsidP="005B39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земельного участка прошу решение о предварительном согласовании предоставления земельного участка:</w:t>
      </w:r>
    </w:p>
    <w:p w:rsidR="005B39D9" w:rsidRPr="00EB5482" w:rsidRDefault="005B39D9" w:rsidP="005B39D9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8255" t="8255" r="1079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6.35pt;margin-top:3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DEzutZCAgAATAQAAA4A&#10;AAAAAAAAAAAAAAAALgIAAGRycy9lMm9Eb2MueG1sUEsBAi0AFAAGAAgAAAAhAPlSE2bbAAAABgEA&#10;AA8AAAAAAAAAAAAAAAAAnAQAAGRycy9kb3ducmV2LnhtbFBLBQYAAAAABAAEAPMAAACkBQAAAAA=&#10;"/>
            </w:pict>
          </mc:Fallback>
        </mc:AlternateContent>
      </w:r>
      <w:r w:rsidRPr="00EB5482">
        <w:rPr>
          <w:rFonts w:ascii="Times New Roman" w:hAnsi="Times New Roman" w:cs="Times New Roman"/>
          <w:sz w:val="28"/>
          <w:szCs w:val="28"/>
        </w:rPr>
        <w:t xml:space="preserve">    выдать в (</w:t>
      </w:r>
      <w:r w:rsidRPr="00EB5482">
        <w:rPr>
          <w:rFonts w:ascii="Times New Roman" w:hAnsi="Times New Roman" w:cs="Times New Roman"/>
          <w:i/>
          <w:sz w:val="28"/>
          <w:szCs w:val="28"/>
        </w:rPr>
        <w:t>указывается наименование местной администрации)</w:t>
      </w:r>
      <w:r w:rsidRPr="00EB5482">
        <w:rPr>
          <w:rFonts w:ascii="Times New Roman" w:hAnsi="Times New Roman" w:cs="Times New Roman"/>
          <w:sz w:val="28"/>
          <w:szCs w:val="28"/>
        </w:rPr>
        <w:t>;</w:t>
      </w:r>
    </w:p>
    <w:p w:rsidR="005B39D9" w:rsidRPr="00EB5482" w:rsidRDefault="005B39D9" w:rsidP="005B39D9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114300" cy="123825"/>
                <wp:effectExtent l="8255" t="10160" r="10795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.35pt;margin-top:1.5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OTs8KfbAAAABgEA&#10;AA8AAAAAAAAAAAAAAAAAnAQAAGRycy9kb3ducmV2LnhtbFBLBQYAAAAABAAEAPMAAACkBQAAAAA=&#10;"/>
            </w:pict>
          </mc:Fallback>
        </mc:AlternateContent>
      </w:r>
      <w:r w:rsidRPr="00EB5482">
        <w:rPr>
          <w:rFonts w:ascii="Times New Roman" w:hAnsi="Times New Roman" w:cs="Times New Roman"/>
          <w:sz w:val="2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5B39D9" w:rsidRPr="00EB5482" w:rsidRDefault="005B39D9" w:rsidP="005B39D9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8255" t="12700" r="10795" b="63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6.35pt;margin-top:1.7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ch4Zu9sAAAAG&#10;AQAADwAAAAAAAAAAAAAAAACeBAAAZHJzL2Rvd25yZXYueG1sUEsFBgAAAAAEAAQA8wAAAKYFAAAA&#10;AA==&#10;"/>
            </w:pict>
          </mc:Fallback>
        </mc:AlternateContent>
      </w:r>
      <w:r w:rsidRPr="00EB5482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5B39D9" w:rsidRPr="00EB5482" w:rsidRDefault="005B39D9" w:rsidP="005B39D9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458"/>
        <w:gridCol w:w="1099"/>
        <w:gridCol w:w="1347"/>
      </w:tblGrid>
      <w:tr w:rsidR="005B39D9" w:rsidRPr="00EB5482" w:rsidTr="00A509BD">
        <w:tc>
          <w:tcPr>
            <w:tcW w:w="675" w:type="dxa"/>
            <w:shd w:val="clear" w:color="auto" w:fill="auto"/>
            <w:vAlign w:val="center"/>
          </w:tcPr>
          <w:p w:rsidR="005B39D9" w:rsidRPr="00EB5482" w:rsidRDefault="005B39D9" w:rsidP="00A509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48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B39D9" w:rsidRPr="00EB5482" w:rsidRDefault="005B39D9" w:rsidP="00A509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48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9D9" w:rsidRPr="00EB5482" w:rsidRDefault="005B39D9" w:rsidP="00A509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482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5B39D9" w:rsidRPr="00EB5482" w:rsidRDefault="005B39D9" w:rsidP="00A509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482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5B39D9" w:rsidRPr="00EB5482" w:rsidTr="00A509BD">
        <w:tc>
          <w:tcPr>
            <w:tcW w:w="675" w:type="dxa"/>
            <w:shd w:val="clear" w:color="auto" w:fill="auto"/>
            <w:vAlign w:val="center"/>
          </w:tcPr>
          <w:p w:rsidR="005B39D9" w:rsidRPr="00EB5482" w:rsidRDefault="005B39D9" w:rsidP="00A509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B39D9" w:rsidRPr="00EB5482" w:rsidRDefault="005B39D9" w:rsidP="00A509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39D9" w:rsidRPr="00EB5482" w:rsidRDefault="005B39D9" w:rsidP="00A509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5B39D9" w:rsidRPr="00EB5482" w:rsidRDefault="005B39D9" w:rsidP="00A509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9D9" w:rsidRPr="00EB5482" w:rsidTr="00A509BD">
        <w:tc>
          <w:tcPr>
            <w:tcW w:w="675" w:type="dxa"/>
            <w:shd w:val="clear" w:color="auto" w:fill="auto"/>
            <w:vAlign w:val="center"/>
          </w:tcPr>
          <w:p w:rsidR="005B39D9" w:rsidRPr="00EB5482" w:rsidRDefault="005B39D9" w:rsidP="00A509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5B39D9" w:rsidRPr="00EB5482" w:rsidRDefault="005B39D9" w:rsidP="00A509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39D9" w:rsidRPr="00EB5482" w:rsidRDefault="005B39D9" w:rsidP="00A509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5B39D9" w:rsidRPr="00EB5482" w:rsidRDefault="005B39D9" w:rsidP="00A509B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9D9" w:rsidRPr="00EB5482" w:rsidRDefault="005B39D9" w:rsidP="005B39D9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8"/>
          <w:szCs w:val="28"/>
        </w:rPr>
        <w:t>«___» __________20___ г.      _________                 ____________________________</w:t>
      </w:r>
    </w:p>
    <w:p w:rsidR="005B39D9" w:rsidRPr="00EB5482" w:rsidRDefault="005B39D9" w:rsidP="005B39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54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    (фамилия, имя, отчество  </w:t>
      </w:r>
      <w:r w:rsidRPr="00EB548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(последнее – при наличии))</w:t>
      </w:r>
      <w:r w:rsidRPr="00EB5482">
        <w:rPr>
          <w:rFonts w:ascii="Times New Roman" w:hAnsi="Times New Roman" w:cs="Times New Roman"/>
        </w:rPr>
        <w:br w:type="page"/>
      </w:r>
      <w:r w:rsidRPr="00EB5482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5B39D9" w:rsidRPr="00EB5482" w:rsidRDefault="005B39D9" w:rsidP="005B39D9">
      <w:pPr>
        <w:autoSpaceDE w:val="0"/>
        <w:autoSpaceDN w:val="0"/>
        <w:adjustRightInd w:val="0"/>
        <w:jc w:val="right"/>
        <w:outlineLvl w:val="1"/>
      </w:pPr>
      <w:r w:rsidRPr="00EB5482">
        <w:t xml:space="preserve">к административному регламенту </w:t>
      </w:r>
      <w:r w:rsidRPr="00EB5482">
        <w:br/>
        <w:t xml:space="preserve">предоставления муниципальной услуги </w:t>
      </w:r>
      <w:r w:rsidRPr="00EB5482">
        <w:br/>
        <w:t xml:space="preserve">по предварительному согласованию </w:t>
      </w:r>
      <w:r w:rsidRPr="00EB5482">
        <w:br/>
        <w:t>предоставления земельного участка</w:t>
      </w:r>
    </w:p>
    <w:p w:rsidR="005B39D9" w:rsidRPr="00EB5482" w:rsidRDefault="005B39D9" w:rsidP="005B39D9">
      <w:pPr>
        <w:jc w:val="center"/>
      </w:pPr>
    </w:p>
    <w:p w:rsidR="005B39D9" w:rsidRPr="00EB5482" w:rsidRDefault="005B39D9" w:rsidP="005B39D9">
      <w:pPr>
        <w:jc w:val="center"/>
      </w:pPr>
      <w:r w:rsidRPr="00EB5482">
        <w:t>БЛОК-СХЕМА</w:t>
      </w:r>
    </w:p>
    <w:p w:rsidR="005B39D9" w:rsidRPr="00EB5482" w:rsidRDefault="005B39D9" w:rsidP="005B39D9">
      <w:pPr>
        <w:jc w:val="center"/>
      </w:pPr>
      <w:r w:rsidRPr="00EB5482">
        <w:t>предоставления муниципальной услуги</w:t>
      </w:r>
    </w:p>
    <w:p w:rsidR="005B39D9" w:rsidRPr="00EB5482" w:rsidRDefault="005B39D9" w:rsidP="005B39D9">
      <w:pPr>
        <w:autoSpaceDE w:val="0"/>
        <w:autoSpaceDN w:val="0"/>
        <w:adjustRightInd w:val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B39D9" w:rsidRPr="00EB5482" w:rsidTr="00A509BD">
        <w:tc>
          <w:tcPr>
            <w:tcW w:w="10137" w:type="dxa"/>
            <w:shd w:val="clear" w:color="auto" w:fill="FFFFFF"/>
          </w:tcPr>
          <w:p w:rsidR="005B39D9" w:rsidRPr="00EB5482" w:rsidRDefault="005B39D9" w:rsidP="00A509BD">
            <w:pPr>
              <w:autoSpaceDE w:val="0"/>
              <w:autoSpaceDN w:val="0"/>
              <w:adjustRightInd w:val="0"/>
              <w:jc w:val="center"/>
              <w:outlineLvl w:val="1"/>
            </w:pPr>
            <w:r w:rsidRPr="00EB5482">
              <w:t>Прием и регистрация документов</w:t>
            </w:r>
          </w:p>
        </w:tc>
      </w:tr>
      <w:tr w:rsidR="005B39D9" w:rsidRPr="00EB5482" w:rsidTr="00A509B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5B39D9" w:rsidRPr="00EB5482" w:rsidRDefault="005B39D9" w:rsidP="00A509BD">
            <w:pPr>
              <w:autoSpaceDE w:val="0"/>
              <w:autoSpaceDN w:val="0"/>
              <w:adjustRightInd w:val="0"/>
              <w:jc w:val="center"/>
              <w:outlineLvl w:val="1"/>
            </w:pPr>
            <w:r w:rsidRPr="00EB5482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D6C4117" wp14:editId="5D09C740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123825" cy="2476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9700" cy="241300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style="width:11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B39D9" w:rsidRPr="00EB5482" w:rsidTr="00A509BD">
        <w:tc>
          <w:tcPr>
            <w:tcW w:w="10137" w:type="dxa"/>
            <w:shd w:val="clear" w:color="auto" w:fill="auto"/>
          </w:tcPr>
          <w:p w:rsidR="005B39D9" w:rsidRPr="00EB5482" w:rsidRDefault="005B39D9" w:rsidP="00A509BD">
            <w:pPr>
              <w:autoSpaceDE w:val="0"/>
              <w:autoSpaceDN w:val="0"/>
              <w:adjustRightInd w:val="0"/>
              <w:jc w:val="center"/>
              <w:outlineLvl w:val="1"/>
            </w:pPr>
            <w:r w:rsidRPr="00EB5482">
              <w:t>Формирование и направление межведомственных запросов</w:t>
            </w:r>
          </w:p>
        </w:tc>
      </w:tr>
      <w:tr w:rsidR="005B39D9" w:rsidRPr="00EB5482" w:rsidTr="00A509B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5B39D9" w:rsidRPr="00EB5482" w:rsidRDefault="005B39D9" w:rsidP="00A509BD">
            <w:pPr>
              <w:autoSpaceDE w:val="0"/>
              <w:autoSpaceDN w:val="0"/>
              <w:adjustRightInd w:val="0"/>
              <w:jc w:val="center"/>
              <w:outlineLvl w:val="1"/>
            </w:pPr>
            <w:r w:rsidRPr="00EB5482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B2DCF6B" wp14:editId="077B2EAA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123825" cy="2476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9700" cy="241300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1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B39D9" w:rsidRPr="00EB5482" w:rsidTr="00A509BD">
        <w:tc>
          <w:tcPr>
            <w:tcW w:w="10137" w:type="dxa"/>
            <w:shd w:val="clear" w:color="auto" w:fill="auto"/>
          </w:tcPr>
          <w:p w:rsidR="005B39D9" w:rsidRPr="00EB5482" w:rsidRDefault="005B39D9" w:rsidP="00A509BD">
            <w:pPr>
              <w:autoSpaceDE w:val="0"/>
              <w:autoSpaceDN w:val="0"/>
              <w:adjustRightInd w:val="0"/>
              <w:jc w:val="center"/>
              <w:outlineLvl w:val="1"/>
            </w:pPr>
            <w:r w:rsidRPr="00EB5482">
              <w:t>Рассмотрение документов</w:t>
            </w:r>
          </w:p>
        </w:tc>
      </w:tr>
      <w:tr w:rsidR="005B39D9" w:rsidRPr="00EB5482" w:rsidTr="00A509B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5B39D9" w:rsidRPr="00EB5482" w:rsidRDefault="005B39D9" w:rsidP="00A509BD">
            <w:pPr>
              <w:autoSpaceDE w:val="0"/>
              <w:autoSpaceDN w:val="0"/>
              <w:adjustRightInd w:val="0"/>
              <w:jc w:val="center"/>
              <w:outlineLvl w:val="1"/>
            </w:pPr>
            <w:r w:rsidRPr="00EB548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BB9EDBA" wp14:editId="46E1B45D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123825" cy="2476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39700" cy="2413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1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B39D9" w:rsidRPr="00EB5482" w:rsidTr="00A509BD">
        <w:tc>
          <w:tcPr>
            <w:tcW w:w="10137" w:type="dxa"/>
            <w:shd w:val="clear" w:color="auto" w:fill="auto"/>
          </w:tcPr>
          <w:p w:rsidR="005B39D9" w:rsidRPr="00EB5482" w:rsidRDefault="005B39D9" w:rsidP="00A509BD">
            <w:pPr>
              <w:autoSpaceDE w:val="0"/>
              <w:autoSpaceDN w:val="0"/>
              <w:adjustRightInd w:val="0"/>
              <w:jc w:val="center"/>
              <w:outlineLvl w:val="1"/>
            </w:pPr>
            <w:r w:rsidRPr="00EB5482">
              <w:t xml:space="preserve">Принятие решения и направление заявителю результата предоставления </w:t>
            </w:r>
            <w:r w:rsidRPr="00EB5482">
              <w:br/>
              <w:t>муниципальной услуги</w:t>
            </w:r>
          </w:p>
        </w:tc>
      </w:tr>
    </w:tbl>
    <w:p w:rsidR="005B39D9" w:rsidRPr="00EB5482" w:rsidRDefault="005B39D9" w:rsidP="005B39D9">
      <w:pPr>
        <w:autoSpaceDE w:val="0"/>
        <w:autoSpaceDN w:val="0"/>
        <w:adjustRightInd w:val="0"/>
        <w:jc w:val="center"/>
        <w:outlineLvl w:val="1"/>
      </w:pPr>
    </w:p>
    <w:p w:rsidR="005B39D9" w:rsidRPr="00EB5482" w:rsidRDefault="005B39D9" w:rsidP="005B39D9">
      <w:pPr>
        <w:widowControl w:val="0"/>
        <w:adjustRightInd w:val="0"/>
        <w:ind w:firstLine="709"/>
        <w:jc w:val="right"/>
      </w:pPr>
      <w:r w:rsidRPr="00EB5482">
        <w:br w:type="page"/>
      </w:r>
      <w:r w:rsidRPr="00EB5482">
        <w:lastRenderedPageBreak/>
        <w:t>Приложение № 3</w:t>
      </w:r>
    </w:p>
    <w:p w:rsidR="005B39D9" w:rsidRPr="00EB5482" w:rsidRDefault="005B39D9" w:rsidP="005B39D9">
      <w:pPr>
        <w:widowControl w:val="0"/>
        <w:autoSpaceDE w:val="0"/>
        <w:autoSpaceDN w:val="0"/>
        <w:adjustRightInd w:val="0"/>
        <w:ind w:firstLine="709"/>
        <w:jc w:val="right"/>
      </w:pPr>
      <w:r w:rsidRPr="00EB5482">
        <w:t xml:space="preserve">к административному регламенту </w:t>
      </w:r>
      <w:r w:rsidRPr="00EB5482">
        <w:br/>
        <w:t xml:space="preserve">предоставления муниципальной услуги </w:t>
      </w:r>
      <w:r w:rsidRPr="00EB5482">
        <w:br/>
        <w:t xml:space="preserve">по предварительному согласованию </w:t>
      </w:r>
      <w:r w:rsidRPr="00EB5482">
        <w:br/>
        <w:t>предоставления земельного участка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EB5482">
        <w:t>Образец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 w:rsidR="005B39D9" w:rsidRPr="00EB5482" w:rsidTr="00A509BD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5B39D9" w:rsidRPr="00EB5482" w:rsidRDefault="005B39D9" w:rsidP="00A509BD">
            <w:pPr>
              <w:spacing w:after="100" w:afterAutospacing="1"/>
              <w:rPr>
                <w:i/>
                <w:color w:val="000000"/>
              </w:rPr>
            </w:pPr>
            <w:r w:rsidRPr="00EB5482">
              <w:rPr>
                <w:i/>
                <w:color w:val="000000"/>
              </w:rPr>
              <w:t> Бланк местной администрации</w:t>
            </w:r>
          </w:p>
          <w:p w:rsidR="005B39D9" w:rsidRPr="00EB5482" w:rsidRDefault="005B39D9" w:rsidP="00A509BD">
            <w:pPr>
              <w:spacing w:after="100" w:afterAutospacing="1"/>
              <w:rPr>
                <w:i/>
                <w:color w:val="000000"/>
              </w:rPr>
            </w:pPr>
            <w:r w:rsidRPr="00EB5482">
              <w:rPr>
                <w:i/>
                <w:color w:val="000000"/>
              </w:rPr>
              <w:t> </w:t>
            </w:r>
          </w:p>
          <w:p w:rsidR="005B39D9" w:rsidRPr="00EB5482" w:rsidRDefault="005B39D9" w:rsidP="00A509BD">
            <w:pPr>
              <w:spacing w:after="100" w:afterAutospacing="1"/>
              <w:rPr>
                <w:color w:val="000000"/>
              </w:rPr>
            </w:pPr>
            <w:r w:rsidRPr="00EB5482">
              <w:rPr>
                <w:i/>
                <w:color w:val="000000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5B39D9" w:rsidRPr="00EB5482" w:rsidRDefault="005B39D9" w:rsidP="00A509BD">
            <w:pPr>
              <w:jc w:val="center"/>
              <w:rPr>
                <w:color w:val="000000"/>
              </w:rPr>
            </w:pPr>
            <w:r w:rsidRPr="00EB5482">
              <w:rPr>
                <w:color w:val="000000"/>
              </w:rPr>
              <w:t>________________________________</w:t>
            </w:r>
          </w:p>
          <w:p w:rsidR="005B39D9" w:rsidRPr="00EB5482" w:rsidRDefault="005B39D9" w:rsidP="00A509BD">
            <w:pPr>
              <w:jc w:val="center"/>
              <w:rPr>
                <w:i/>
                <w:color w:val="000000"/>
              </w:rPr>
            </w:pPr>
            <w:r w:rsidRPr="00EB5482">
              <w:rPr>
                <w:i/>
                <w:color w:val="000000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</w:p>
          <w:p w:rsidR="005B39D9" w:rsidRPr="00EB5482" w:rsidRDefault="005B39D9" w:rsidP="00A509BD">
            <w:pPr>
              <w:ind w:firstLine="709"/>
              <w:jc w:val="center"/>
              <w:rPr>
                <w:color w:val="000000"/>
              </w:rPr>
            </w:pPr>
          </w:p>
          <w:p w:rsidR="005B39D9" w:rsidRPr="00EB5482" w:rsidRDefault="005B39D9" w:rsidP="00A509BD">
            <w:pPr>
              <w:jc w:val="center"/>
              <w:rPr>
                <w:color w:val="000000"/>
              </w:rPr>
            </w:pPr>
            <w:r w:rsidRPr="00EB5482">
              <w:rPr>
                <w:color w:val="000000"/>
              </w:rPr>
              <w:t>________________________________</w:t>
            </w:r>
          </w:p>
          <w:p w:rsidR="005B39D9" w:rsidRPr="00EB5482" w:rsidRDefault="005B39D9" w:rsidP="00A509BD">
            <w:pPr>
              <w:jc w:val="center"/>
              <w:rPr>
                <w:i/>
                <w:color w:val="000000"/>
              </w:rPr>
            </w:pPr>
            <w:r w:rsidRPr="00EB5482">
              <w:rPr>
                <w:i/>
                <w:color w:val="000000"/>
              </w:rPr>
              <w:t>(почтовый адрес заявителя)</w:t>
            </w:r>
          </w:p>
        </w:tc>
      </w:tr>
    </w:tbl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B5482">
        <w:rPr>
          <w:b/>
        </w:rPr>
        <w:t xml:space="preserve">Решение об отказе в предварительном согласовании </w:t>
      </w:r>
      <w:r w:rsidRPr="00EB5482">
        <w:rPr>
          <w:b/>
        </w:rPr>
        <w:br/>
        <w:t xml:space="preserve">предоставления земельного участка 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B39D9" w:rsidRPr="00EB5482" w:rsidRDefault="005B39D9" w:rsidP="005B39D9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jc w:val="both"/>
      </w:pPr>
      <w:r w:rsidRPr="00EB5482">
        <w:t>По результатам рассмотрения документов, необходимых для предоставления муниципальной услуги «Предварительное согласование предоставления земельного участка», принято решение об отказе в предоставлении муниципальной услуги по следующим основаниям:</w:t>
      </w:r>
    </w:p>
    <w:p w:rsidR="005B39D9" w:rsidRPr="00EB5482" w:rsidRDefault="005B39D9" w:rsidP="005B39D9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EB5482">
        <w:rPr>
          <w:sz w:val="22"/>
          <w:szCs w:val="22"/>
        </w:rPr>
        <w:t xml:space="preserve">(указываются основания для отказа, установленные пунктом 2.9.2 административного регламента предоставления муниципальной услуги по предварительному согласованию предоставления </w:t>
      </w:r>
      <w:r w:rsidRPr="00EB5482">
        <w:rPr>
          <w:sz w:val="22"/>
          <w:szCs w:val="22"/>
        </w:rPr>
        <w:br/>
        <w:t>земельного участка)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both"/>
      </w:pPr>
      <w:r w:rsidRPr="00EB5482">
        <w:t xml:space="preserve">Данное решение может быть обжаловано путем подачи жалобы в порядке, установленном разделом </w:t>
      </w:r>
      <w:r w:rsidRPr="00EB5482">
        <w:rPr>
          <w:lang w:val="en-US"/>
        </w:rPr>
        <w:t>V</w:t>
      </w:r>
      <w:r w:rsidRPr="00EB5482">
        <w:t xml:space="preserve"> административного регламента предоставления муниципальной услуги по предварительному согласованию предоставления земельного участка и (или) заявления в судебные органы в соответствии с нормами процессуального законодательства.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 w:rsidRPr="00EB5482">
        <w:t>(</w:t>
      </w:r>
      <w:r w:rsidRPr="00EB5482">
        <w:rPr>
          <w:i/>
        </w:rPr>
        <w:t>Наименование должности главы муниципального</w:t>
      </w:r>
      <w:r w:rsidRPr="00EB5482">
        <w:rPr>
          <w:i/>
        </w:rPr>
        <w:br/>
        <w:t xml:space="preserve">образования или, в случае если 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B5482">
        <w:rPr>
          <w:i/>
        </w:rPr>
        <w:t xml:space="preserve">местной администрацией руководит лицо, 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B5482">
        <w:rPr>
          <w:i/>
        </w:rPr>
        <w:t xml:space="preserve">назначаемое на должность главы местной 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</w:rPr>
      </w:pPr>
      <w:r w:rsidRPr="00EB5482">
        <w:rPr>
          <w:i/>
        </w:rPr>
        <w:t xml:space="preserve">администрации по контракту, - наименование 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EB5482">
        <w:rPr>
          <w:i/>
        </w:rPr>
        <w:t>должности главы местной администрации</w:t>
      </w:r>
      <w:r w:rsidRPr="00EB5482">
        <w:t>)</w:t>
      </w:r>
      <w:r w:rsidRPr="00EB5482">
        <w:tab/>
        <w:t xml:space="preserve">                                               _________________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EB5482">
        <w:t xml:space="preserve">                                                                                                                                      (подпись)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EB5482">
        <w:t xml:space="preserve">          </w:t>
      </w:r>
    </w:p>
    <w:p w:rsidR="005B39D9" w:rsidRPr="00EB5482" w:rsidRDefault="005B39D9" w:rsidP="005B39D9">
      <w:pPr>
        <w:widowControl w:val="0"/>
        <w:shd w:val="clear" w:color="auto" w:fill="FFFFFF"/>
        <w:adjustRightInd w:val="0"/>
        <w:ind w:firstLine="709"/>
        <w:jc w:val="right"/>
        <w:sectPr w:rsidR="005B39D9" w:rsidRPr="00EB5482" w:rsidSect="005B39D9">
          <w:pgSz w:w="11906" w:h="16838" w:code="9"/>
          <w:pgMar w:top="1134" w:right="850" w:bottom="1134" w:left="1701" w:header="408" w:footer="709" w:gutter="0"/>
          <w:cols w:space="720"/>
          <w:titlePg/>
          <w:docGrid w:linePitch="381"/>
        </w:sectPr>
      </w:pPr>
    </w:p>
    <w:p w:rsidR="005B39D9" w:rsidRPr="00EB5482" w:rsidRDefault="005B39D9" w:rsidP="005B39D9">
      <w:pPr>
        <w:widowControl w:val="0"/>
        <w:shd w:val="clear" w:color="auto" w:fill="FFFFFF"/>
        <w:adjustRightInd w:val="0"/>
        <w:ind w:firstLine="709"/>
        <w:jc w:val="right"/>
      </w:pPr>
    </w:p>
    <w:p w:rsidR="005B39D9" w:rsidRPr="00EB5482" w:rsidRDefault="005B39D9" w:rsidP="005B39D9">
      <w:pPr>
        <w:widowControl w:val="0"/>
        <w:shd w:val="clear" w:color="auto" w:fill="FFFFFF"/>
        <w:adjustRightInd w:val="0"/>
        <w:ind w:firstLine="709"/>
        <w:jc w:val="right"/>
      </w:pPr>
    </w:p>
    <w:p w:rsidR="005B39D9" w:rsidRPr="00EB5482" w:rsidRDefault="005B39D9" w:rsidP="005B39D9">
      <w:pPr>
        <w:widowControl w:val="0"/>
        <w:shd w:val="clear" w:color="auto" w:fill="FFFFFF"/>
        <w:adjustRightInd w:val="0"/>
        <w:ind w:firstLine="709"/>
        <w:jc w:val="right"/>
      </w:pPr>
    </w:p>
    <w:p w:rsidR="005B39D9" w:rsidRPr="00EB5482" w:rsidRDefault="005B39D9" w:rsidP="005B39D9">
      <w:pPr>
        <w:widowControl w:val="0"/>
        <w:shd w:val="clear" w:color="auto" w:fill="FFFFFF"/>
        <w:adjustRightInd w:val="0"/>
        <w:ind w:firstLine="709"/>
        <w:jc w:val="right"/>
      </w:pPr>
    </w:p>
    <w:p w:rsidR="005B39D9" w:rsidRPr="00EB5482" w:rsidRDefault="005B39D9" w:rsidP="005B39D9">
      <w:pPr>
        <w:widowControl w:val="0"/>
        <w:shd w:val="clear" w:color="auto" w:fill="FFFFFF"/>
        <w:adjustRightInd w:val="0"/>
        <w:ind w:firstLine="709"/>
        <w:jc w:val="right"/>
      </w:pPr>
    </w:p>
    <w:p w:rsidR="005B39D9" w:rsidRPr="00EB5482" w:rsidRDefault="005B39D9" w:rsidP="005B39D9">
      <w:pPr>
        <w:widowControl w:val="0"/>
        <w:shd w:val="clear" w:color="auto" w:fill="FFFFFF"/>
        <w:adjustRightInd w:val="0"/>
        <w:ind w:firstLine="709"/>
        <w:jc w:val="right"/>
      </w:pPr>
      <w:r w:rsidRPr="00EB5482">
        <w:t>Приложение № 4</w:t>
      </w:r>
    </w:p>
    <w:p w:rsidR="005B39D9" w:rsidRPr="00EB5482" w:rsidRDefault="005B39D9" w:rsidP="005B39D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EB5482">
        <w:t xml:space="preserve">к административному регламенту </w:t>
      </w:r>
      <w:r w:rsidRPr="00EB5482">
        <w:br/>
        <w:t xml:space="preserve">предоставления муниципальной услуги </w:t>
      </w:r>
      <w:r w:rsidRPr="00EB5482">
        <w:br/>
        <w:t xml:space="preserve">по предварительному согласованию </w:t>
      </w:r>
      <w:r w:rsidRPr="00EB5482">
        <w:br/>
        <w:t>предоставления земельного участка*</w:t>
      </w:r>
      <w:r w:rsidRPr="00EB5482">
        <w:br/>
      </w:r>
    </w:p>
    <w:p w:rsidR="005B39D9" w:rsidRPr="00EB5482" w:rsidRDefault="005B39D9" w:rsidP="005B39D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5B39D9" w:rsidRPr="00EB5482" w:rsidRDefault="005B39D9" w:rsidP="005B39D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5B39D9" w:rsidRPr="00EB5482" w:rsidRDefault="005B39D9" w:rsidP="005B39D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0" w:name="Par962"/>
      <w:bookmarkEnd w:id="0"/>
      <w:r w:rsidRPr="00EB5482">
        <w:rPr>
          <w:rFonts w:eastAsia="Calibri"/>
          <w:lang w:eastAsia="en-US"/>
        </w:rPr>
        <w:t>ЖУРНАЛ</w:t>
      </w:r>
    </w:p>
    <w:p w:rsidR="005B39D9" w:rsidRPr="00EB5482" w:rsidRDefault="005B39D9" w:rsidP="005B39D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B5482">
        <w:rPr>
          <w:rFonts w:eastAsia="Calibri"/>
          <w:lang w:eastAsia="en-US"/>
        </w:rPr>
        <w:t>учета заявлений о предоставлении земельных участков и направлений результатов</w:t>
      </w:r>
    </w:p>
    <w:p w:rsidR="005B39D9" w:rsidRPr="00EB5482" w:rsidRDefault="005B39D9" w:rsidP="005B39D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880"/>
        <w:gridCol w:w="1213"/>
        <w:gridCol w:w="1213"/>
        <w:gridCol w:w="1090"/>
        <w:gridCol w:w="1018"/>
        <w:gridCol w:w="1332"/>
        <w:gridCol w:w="1341"/>
        <w:gridCol w:w="1027"/>
      </w:tblGrid>
      <w:tr w:rsidR="005B39D9" w:rsidRPr="00EB5482" w:rsidTr="00A50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482">
              <w:rPr>
                <w:rFonts w:eastAsia="Calibri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482">
              <w:rPr>
                <w:rFonts w:eastAsia="Calibri"/>
                <w:sz w:val="22"/>
                <w:szCs w:val="22"/>
                <w:lang w:eastAsia="en-US"/>
              </w:rPr>
              <w:t>Дата подачи заявления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482">
              <w:rPr>
                <w:rFonts w:eastAsia="Calibri"/>
                <w:sz w:val="22"/>
                <w:szCs w:val="22"/>
                <w:lang w:eastAsia="en-US"/>
              </w:rPr>
              <w:t>Заявитель</w:t>
            </w:r>
            <w:r w:rsidRPr="00EB5482">
              <w:rPr>
                <w:rFonts w:eastAsia="Calibri"/>
                <w:sz w:val="22"/>
                <w:szCs w:val="22"/>
                <w:lang w:eastAsia="en-US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482">
              <w:rPr>
                <w:rFonts w:eastAsia="Calibri"/>
                <w:sz w:val="22"/>
                <w:szCs w:val="22"/>
                <w:lang w:eastAsia="en-US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482">
              <w:rPr>
                <w:rFonts w:eastAsia="Calibri"/>
                <w:sz w:val="22"/>
                <w:szCs w:val="22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482">
              <w:rPr>
                <w:rFonts w:eastAsia="Calibri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482">
              <w:rPr>
                <w:rFonts w:eastAsia="Calibri"/>
                <w:sz w:val="22"/>
                <w:szCs w:val="22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482">
              <w:rPr>
                <w:rFonts w:eastAsia="Calibri"/>
                <w:sz w:val="22"/>
                <w:szCs w:val="22"/>
                <w:lang w:eastAsia="en-US"/>
              </w:rPr>
              <w:t xml:space="preserve">Номер и дата предоставления уведомления </w:t>
            </w:r>
            <w:r w:rsidRPr="00EB5482">
              <w:rPr>
                <w:rFonts w:eastAsia="Calibri"/>
                <w:sz w:val="22"/>
                <w:szCs w:val="22"/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482">
              <w:rPr>
                <w:rFonts w:eastAsia="Calibri"/>
                <w:sz w:val="22"/>
                <w:szCs w:val="22"/>
                <w:lang w:eastAsia="en-US"/>
              </w:rPr>
              <w:t>Фамилия, имя, отчество (последнее – при наличии) получателя, дата, подпись</w:t>
            </w:r>
          </w:p>
        </w:tc>
      </w:tr>
      <w:tr w:rsidR="005B39D9" w:rsidRPr="00EB5482" w:rsidTr="00A50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48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B39D9" w:rsidRPr="00EB5482" w:rsidTr="00A50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48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5B39D9" w:rsidRPr="00EB5482" w:rsidTr="00A509B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548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D9" w:rsidRPr="00EB5482" w:rsidRDefault="005B39D9" w:rsidP="00A509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5B39D9" w:rsidRPr="00EB5482" w:rsidRDefault="005B39D9" w:rsidP="005B39D9">
      <w:pPr>
        <w:widowControl w:val="0"/>
        <w:shd w:val="clear" w:color="auto" w:fill="FFFFFF"/>
        <w:adjustRightInd w:val="0"/>
        <w:jc w:val="both"/>
      </w:pPr>
    </w:p>
    <w:p w:rsidR="005B39D9" w:rsidRPr="00EB5482" w:rsidRDefault="005B39D9" w:rsidP="005B39D9">
      <w:pPr>
        <w:widowControl w:val="0"/>
        <w:shd w:val="clear" w:color="auto" w:fill="FFFFFF"/>
        <w:adjustRightInd w:val="0"/>
        <w:jc w:val="both"/>
      </w:pPr>
      <w:r w:rsidRPr="00EB5482">
        <w:t>*Данное приложение указывается при наличии в администрации журнала учета заявлений о предоставлении земельных участков и направлений результатов.</w:t>
      </w:r>
    </w:p>
    <w:p w:rsidR="005B39D9" w:rsidRPr="00EB5482" w:rsidRDefault="005B39D9" w:rsidP="005B39D9"/>
    <w:p w:rsidR="005B39D9" w:rsidRPr="00EB5482" w:rsidRDefault="005B39D9" w:rsidP="005B39D9">
      <w:pPr>
        <w:shd w:val="clear" w:color="auto" w:fill="FFFFFF" w:themeFill="background1"/>
        <w:rPr>
          <w:sz w:val="28"/>
          <w:szCs w:val="28"/>
        </w:rPr>
      </w:pPr>
    </w:p>
    <w:p w:rsidR="005B39D9" w:rsidRPr="00EB5482" w:rsidRDefault="005B39D9" w:rsidP="005B39D9">
      <w:pPr>
        <w:shd w:val="clear" w:color="auto" w:fill="FFFFFF" w:themeFill="background1"/>
        <w:rPr>
          <w:sz w:val="28"/>
          <w:szCs w:val="28"/>
        </w:rPr>
      </w:pPr>
    </w:p>
    <w:p w:rsidR="005B39D9" w:rsidRPr="00EB5482" w:rsidRDefault="005B39D9" w:rsidP="005B39D9">
      <w:pPr>
        <w:shd w:val="clear" w:color="auto" w:fill="FFFFFF" w:themeFill="background1"/>
        <w:rPr>
          <w:sz w:val="28"/>
          <w:szCs w:val="28"/>
        </w:rPr>
      </w:pPr>
    </w:p>
    <w:p w:rsidR="005B39D9" w:rsidRPr="00EB5482" w:rsidRDefault="005B39D9" w:rsidP="005B39D9">
      <w:pPr>
        <w:shd w:val="clear" w:color="auto" w:fill="FFFFFF" w:themeFill="background1"/>
        <w:rPr>
          <w:sz w:val="28"/>
          <w:szCs w:val="28"/>
        </w:rPr>
      </w:pPr>
    </w:p>
    <w:p w:rsidR="005B39D9" w:rsidRPr="00EB5482" w:rsidRDefault="005B39D9" w:rsidP="005B39D9">
      <w:pPr>
        <w:shd w:val="clear" w:color="auto" w:fill="FFFFFF" w:themeFill="background1"/>
        <w:rPr>
          <w:sz w:val="28"/>
          <w:szCs w:val="28"/>
        </w:rPr>
      </w:pPr>
    </w:p>
    <w:p w:rsidR="005B39D9" w:rsidRPr="00EB5482" w:rsidRDefault="005B39D9" w:rsidP="005B39D9">
      <w:pPr>
        <w:shd w:val="clear" w:color="auto" w:fill="FFFFFF" w:themeFill="background1"/>
        <w:rPr>
          <w:sz w:val="28"/>
          <w:szCs w:val="28"/>
        </w:rPr>
      </w:pPr>
    </w:p>
    <w:p w:rsidR="005B39D9" w:rsidRPr="00EB5482" w:rsidRDefault="005B39D9" w:rsidP="005B39D9">
      <w:pPr>
        <w:shd w:val="clear" w:color="auto" w:fill="FFFFFF" w:themeFill="background1"/>
        <w:rPr>
          <w:sz w:val="28"/>
          <w:szCs w:val="28"/>
        </w:rPr>
      </w:pPr>
    </w:p>
    <w:p w:rsidR="005B39D9" w:rsidRPr="00EB5482" w:rsidRDefault="005B39D9" w:rsidP="005B39D9">
      <w:pPr>
        <w:shd w:val="clear" w:color="auto" w:fill="FFFFFF" w:themeFill="background1"/>
        <w:rPr>
          <w:sz w:val="28"/>
          <w:szCs w:val="28"/>
        </w:rPr>
      </w:pPr>
    </w:p>
    <w:p w:rsidR="005B39D9" w:rsidRPr="00EB5482" w:rsidRDefault="005B39D9" w:rsidP="005B39D9">
      <w:pPr>
        <w:shd w:val="clear" w:color="auto" w:fill="FFFFFF" w:themeFill="background1"/>
        <w:rPr>
          <w:sz w:val="28"/>
          <w:szCs w:val="28"/>
        </w:rPr>
      </w:pPr>
    </w:p>
    <w:p w:rsidR="005B39D9" w:rsidRPr="00EB5482" w:rsidRDefault="005B39D9" w:rsidP="005B39D9">
      <w:pPr>
        <w:shd w:val="clear" w:color="auto" w:fill="FFFFFF" w:themeFill="background1"/>
        <w:rPr>
          <w:sz w:val="28"/>
          <w:szCs w:val="28"/>
        </w:rPr>
      </w:pPr>
    </w:p>
    <w:p w:rsidR="005B39D9" w:rsidRPr="00EB5482" w:rsidRDefault="005B39D9" w:rsidP="005B39D9">
      <w:pPr>
        <w:shd w:val="clear" w:color="auto" w:fill="FFFFFF" w:themeFill="background1"/>
        <w:rPr>
          <w:sz w:val="28"/>
          <w:szCs w:val="28"/>
        </w:rPr>
      </w:pPr>
    </w:p>
    <w:p w:rsidR="005B39D9" w:rsidRPr="00EB5482" w:rsidRDefault="005B39D9" w:rsidP="005B39D9">
      <w:pPr>
        <w:shd w:val="clear" w:color="auto" w:fill="FFFFFF" w:themeFill="background1"/>
        <w:rPr>
          <w:sz w:val="28"/>
          <w:szCs w:val="28"/>
        </w:rPr>
      </w:pPr>
    </w:p>
    <w:p w:rsidR="005B39D9" w:rsidRPr="00EB5482" w:rsidRDefault="005B39D9" w:rsidP="005B39D9">
      <w:pPr>
        <w:shd w:val="clear" w:color="auto" w:fill="FFFFFF" w:themeFill="background1"/>
        <w:rPr>
          <w:sz w:val="28"/>
          <w:szCs w:val="28"/>
        </w:rPr>
      </w:pPr>
    </w:p>
    <w:p w:rsidR="005B39D9" w:rsidRPr="00EB5482" w:rsidRDefault="005B39D9" w:rsidP="005B39D9">
      <w:pPr>
        <w:shd w:val="clear" w:color="auto" w:fill="FFFFFF" w:themeFill="background1"/>
        <w:rPr>
          <w:sz w:val="28"/>
          <w:szCs w:val="28"/>
        </w:rPr>
      </w:pPr>
    </w:p>
    <w:p w:rsidR="005B39D9" w:rsidRPr="00EB5482" w:rsidRDefault="005B39D9" w:rsidP="005B39D9">
      <w:pPr>
        <w:shd w:val="clear" w:color="auto" w:fill="FFFFFF" w:themeFill="background1"/>
        <w:rPr>
          <w:sz w:val="28"/>
          <w:szCs w:val="28"/>
        </w:rPr>
      </w:pPr>
    </w:p>
    <w:p w:rsidR="005B39D9" w:rsidRPr="00EB5482" w:rsidRDefault="005B39D9" w:rsidP="005B39D9">
      <w:pPr>
        <w:shd w:val="clear" w:color="auto" w:fill="FFFFFF" w:themeFill="background1"/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1" w:name="_GoBack"/>
      <w:bookmarkEnd w:id="1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EA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03EA"/>
    <w:rsid w:val="004D1087"/>
    <w:rsid w:val="005005AA"/>
    <w:rsid w:val="00515C5C"/>
    <w:rsid w:val="00537A8B"/>
    <w:rsid w:val="00580668"/>
    <w:rsid w:val="00580CEC"/>
    <w:rsid w:val="005A02A1"/>
    <w:rsid w:val="005B39D9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D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uiPriority w:val="99"/>
    <w:unhideWhenUsed/>
    <w:rsid w:val="005B39D9"/>
    <w:rPr>
      <w:color w:val="0000FF"/>
      <w:u w:val="single"/>
    </w:rPr>
  </w:style>
  <w:style w:type="paragraph" w:customStyle="1" w:styleId="ConsPlusNormal">
    <w:name w:val="ConsPlusNormal"/>
    <w:link w:val="ConsPlusNormal0"/>
    <w:rsid w:val="005B39D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39D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5">
    <w:name w:val="Normal (Web)"/>
    <w:basedOn w:val="a"/>
    <w:unhideWhenUsed/>
    <w:rsid w:val="005B39D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5B39D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D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uiPriority w:val="99"/>
    <w:unhideWhenUsed/>
    <w:rsid w:val="005B39D9"/>
    <w:rPr>
      <w:color w:val="0000FF"/>
      <w:u w:val="single"/>
    </w:rPr>
  </w:style>
  <w:style w:type="paragraph" w:customStyle="1" w:styleId="ConsPlusNormal">
    <w:name w:val="ConsPlusNormal"/>
    <w:link w:val="ConsPlusNormal0"/>
    <w:rsid w:val="005B39D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39D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5">
    <w:name w:val="Normal (Web)"/>
    <w:basedOn w:val="a"/>
    <w:unhideWhenUsed/>
    <w:rsid w:val="005B39D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5B39D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fc-ns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omarye.ru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mokomare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8593</Words>
  <Characters>48984</Characters>
  <Application>Microsoft Office Word</Application>
  <DocSecurity>0</DocSecurity>
  <Lines>408</Lines>
  <Paragraphs>114</Paragraphs>
  <ScaleCrop>false</ScaleCrop>
  <Company/>
  <LinksUpToDate>false</LinksUpToDate>
  <CharactersWithSpaces>57463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2020-11-11T08:54:00Z</dcterms:created>
  <dcterms:modified xsi:type="dcterms:W3CDTF">2020-11-11T08:56:00Z</dcterms:modified>
</cp:coreProperties>
</file>