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848A2" w:rsidRDefault="00F567AA" w:rsidP="003848A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шестой</w:t>
      </w:r>
      <w:r w:rsidR="003848A2">
        <w:rPr>
          <w:rFonts w:ascii="Times New Roman" w:hAnsi="Times New Roman"/>
          <w:b/>
          <w:sz w:val="28"/>
          <w:szCs w:val="28"/>
        </w:rPr>
        <w:t xml:space="preserve"> сессии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="003848A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48A2" w:rsidRDefault="003848A2" w:rsidP="003848A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56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ноября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567AA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1</w:t>
      </w:r>
      <w:r w:rsidR="00F567AA"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</w:p>
    <w:p w:rsidR="003848A2" w:rsidRDefault="003848A2" w:rsidP="003848A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3848A2" w:rsidRDefault="003848A2" w:rsidP="003848A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3848A2" w:rsidRDefault="003848A2" w:rsidP="003848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33 сессии пятого созыва Совета депутатов Комарьевского сельсовета от 23.11.2018 г. №103 «Об определении налоговых ставок, порядка и сроков уплаты земельного налога на территории Комарьевского сельсовета Доволенского района Новосибирской области»</w:t>
      </w:r>
    </w:p>
    <w:p w:rsidR="003848A2" w:rsidRDefault="003848A2" w:rsidP="003848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8A2" w:rsidRDefault="003848A2" w:rsidP="003848A2">
      <w:pPr>
        <w:jc w:val="center"/>
        <w:rPr>
          <w:rFonts w:ascii="Times New Roman" w:hAnsi="Times New Roman"/>
          <w:sz w:val="28"/>
          <w:szCs w:val="28"/>
        </w:rPr>
      </w:pPr>
    </w:p>
    <w:p w:rsidR="003848A2" w:rsidRDefault="003848A2" w:rsidP="003848A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F567AA">
        <w:rPr>
          <w:rFonts w:ascii="Times New Roman" w:eastAsia="Times New Roman" w:hAnsi="Times New Roman"/>
          <w:sz w:val="28"/>
          <w:szCs w:val="28"/>
          <w:lang w:eastAsia="ru-RU"/>
        </w:rPr>
        <w:t>статьи 394</w:t>
      </w:r>
      <w:r w:rsidR="00B11B7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второй</w:t>
      </w:r>
      <w:r w:rsidR="00F56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нормативно правовых актов Совета депутатов Комарьевского сельсовета в соответствии с действующим законодательством Совет депутатов Комарьевского сельсовета Доволенского района Новосибирской области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3848A2" w:rsidRDefault="003848A2" w:rsidP="003848A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изменение в решение 33 сессии пятого созыва Совета депутатов Комарьевского сельсовета  от 23.11.2018 №103 «Об определении налоговых ставок, порядка и сроков уплаты земельного налога на территории Комарьевского сельсовета Доволенского района Новосибирской области»:</w:t>
      </w:r>
    </w:p>
    <w:p w:rsidR="00565E38" w:rsidRPr="00565E38" w:rsidRDefault="00565E38" w:rsidP="00565E3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38">
        <w:rPr>
          <w:rFonts w:ascii="Times New Roman" w:eastAsia="Times New Roman" w:hAnsi="Times New Roman"/>
          <w:sz w:val="28"/>
          <w:szCs w:val="28"/>
          <w:lang w:eastAsia="ru-RU"/>
        </w:rPr>
        <w:t>Установить  с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65E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на территории  Комарьевского сельсовета ставки земельного налога в соответствии с приложением  1.</w:t>
      </w:r>
    </w:p>
    <w:p w:rsidR="003848A2" w:rsidRDefault="003848A2" w:rsidP="003848A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вестник» и на официальном сайте администрации Комарьевского сельсовета в сети Интернет.</w:t>
      </w:r>
    </w:p>
    <w:p w:rsidR="00565E38" w:rsidRDefault="00565E38" w:rsidP="003848A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3. Данное решение вступает в силу с 01.01.2023 года.</w:t>
      </w:r>
    </w:p>
    <w:p w:rsidR="003848A2" w:rsidRDefault="003848A2" w:rsidP="003848A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848A2" w:rsidRDefault="003848A2" w:rsidP="003848A2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3848A2" w:rsidRDefault="003848A2" w:rsidP="003848A2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Комарьевского сельсовета                                                             </w:t>
      </w:r>
      <w:r w:rsidR="002E00BE">
        <w:rPr>
          <w:rFonts w:ascii="Times New Roman" w:eastAsia="Calibri" w:hAnsi="Times New Roman"/>
          <w:sz w:val="28"/>
          <w:szCs w:val="28"/>
          <w:lang w:eastAsia="ru-RU"/>
        </w:rPr>
        <w:t>И.А. Титкова</w:t>
      </w:r>
    </w:p>
    <w:p w:rsidR="003848A2" w:rsidRDefault="003848A2" w:rsidP="003848A2">
      <w:pPr>
        <w:rPr>
          <w:rFonts w:ascii="Times New Roman" w:eastAsia="Calibri" w:hAnsi="Times New Roman"/>
          <w:sz w:val="28"/>
          <w:szCs w:val="20"/>
          <w:lang w:eastAsia="ru-RU"/>
        </w:rPr>
      </w:pPr>
    </w:p>
    <w:p w:rsidR="003848A2" w:rsidRDefault="003848A2" w:rsidP="003848A2">
      <w:pPr>
        <w:rPr>
          <w:rFonts w:ascii="Times New Roman" w:eastAsia="Calibri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0"/>
          <w:lang w:eastAsia="ru-RU"/>
        </w:rPr>
        <w:t xml:space="preserve">Глава Комарьевского сельсовета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0"/>
          <w:lang w:eastAsia="ru-RU"/>
        </w:rPr>
        <w:t>В.И.Агапов</w:t>
      </w:r>
      <w:proofErr w:type="spellEnd"/>
    </w:p>
    <w:p w:rsidR="009F16A3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p w:rsidR="00565E38" w:rsidRPr="00565E38" w:rsidRDefault="00565E38" w:rsidP="00565E38">
      <w:pPr>
        <w:ind w:left="5664"/>
        <w:jc w:val="right"/>
        <w:rPr>
          <w:rFonts w:ascii="Times New Roman" w:eastAsia="Times New Roman" w:hAnsi="Times New Roman"/>
          <w:lang w:eastAsia="ru-RU"/>
        </w:rPr>
      </w:pPr>
      <w:r w:rsidRPr="00565E38">
        <w:rPr>
          <w:rFonts w:ascii="Times New Roman" w:eastAsia="Times New Roman" w:hAnsi="Times New Roman"/>
          <w:lang w:eastAsia="ru-RU"/>
        </w:rPr>
        <w:lastRenderedPageBreak/>
        <w:t xml:space="preserve">Приложение   1 </w:t>
      </w:r>
    </w:p>
    <w:p w:rsidR="00565E38" w:rsidRPr="00565E38" w:rsidRDefault="00565E38" w:rsidP="00565E38">
      <w:pPr>
        <w:ind w:left="4620"/>
        <w:jc w:val="right"/>
        <w:rPr>
          <w:rFonts w:ascii="Times New Roman" w:eastAsia="Times New Roman" w:hAnsi="Times New Roman"/>
          <w:lang w:eastAsia="ru-RU"/>
        </w:rPr>
      </w:pPr>
      <w:r w:rsidRPr="00565E38">
        <w:rPr>
          <w:rFonts w:ascii="Times New Roman" w:eastAsia="Times New Roman" w:hAnsi="Times New Roman"/>
          <w:lang w:eastAsia="ru-RU"/>
        </w:rPr>
        <w:t xml:space="preserve">к решению </w:t>
      </w:r>
      <w:r>
        <w:rPr>
          <w:rFonts w:ascii="Times New Roman" w:eastAsia="Times New Roman" w:hAnsi="Times New Roman"/>
          <w:lang w:eastAsia="ru-RU"/>
        </w:rPr>
        <w:t>26</w:t>
      </w:r>
      <w:r w:rsidRPr="00565E38">
        <w:rPr>
          <w:rFonts w:ascii="Times New Roman" w:eastAsia="Times New Roman" w:hAnsi="Times New Roman"/>
          <w:lang w:eastAsia="ru-RU"/>
        </w:rPr>
        <w:t xml:space="preserve">-й сессии </w:t>
      </w:r>
      <w:r>
        <w:rPr>
          <w:rFonts w:ascii="Times New Roman" w:eastAsia="Times New Roman" w:hAnsi="Times New Roman"/>
          <w:lang w:eastAsia="ru-RU"/>
        </w:rPr>
        <w:t>шестого</w:t>
      </w:r>
      <w:r w:rsidRPr="00565E38">
        <w:rPr>
          <w:rFonts w:ascii="Times New Roman" w:eastAsia="Times New Roman" w:hAnsi="Times New Roman"/>
          <w:lang w:eastAsia="ru-RU"/>
        </w:rPr>
        <w:t xml:space="preserve"> созыва</w:t>
      </w:r>
    </w:p>
    <w:p w:rsidR="00565E38" w:rsidRPr="00565E38" w:rsidRDefault="00565E38" w:rsidP="00565E38">
      <w:pPr>
        <w:ind w:left="4200"/>
        <w:jc w:val="right"/>
        <w:rPr>
          <w:rFonts w:ascii="Times New Roman" w:eastAsia="Times New Roman" w:hAnsi="Times New Roman"/>
          <w:lang w:eastAsia="ru-RU"/>
        </w:rPr>
      </w:pPr>
      <w:r w:rsidRPr="00565E38">
        <w:rPr>
          <w:rFonts w:ascii="Times New Roman" w:eastAsia="Times New Roman" w:hAnsi="Times New Roman"/>
          <w:lang w:eastAsia="ru-RU"/>
        </w:rPr>
        <w:t>Совета депутатов Комарьевского сельсовета</w:t>
      </w:r>
    </w:p>
    <w:p w:rsidR="00565E38" w:rsidRPr="00565E38" w:rsidRDefault="00565E38" w:rsidP="00565E38">
      <w:pPr>
        <w:ind w:left="4200"/>
        <w:jc w:val="right"/>
        <w:rPr>
          <w:rFonts w:ascii="Times New Roman" w:eastAsia="Times New Roman" w:hAnsi="Times New Roman"/>
          <w:lang w:eastAsia="ru-RU"/>
        </w:rPr>
      </w:pPr>
      <w:r w:rsidRPr="00565E38">
        <w:rPr>
          <w:rFonts w:ascii="Times New Roman" w:eastAsia="Times New Roman" w:hAnsi="Times New Roman"/>
          <w:lang w:eastAsia="ru-RU"/>
        </w:rPr>
        <w:t xml:space="preserve"> от 2</w:t>
      </w:r>
      <w:r>
        <w:rPr>
          <w:rFonts w:ascii="Times New Roman" w:eastAsia="Times New Roman" w:hAnsi="Times New Roman"/>
          <w:lang w:eastAsia="ru-RU"/>
        </w:rPr>
        <w:t>8</w:t>
      </w:r>
      <w:r w:rsidRPr="00565E38">
        <w:rPr>
          <w:rFonts w:ascii="Times New Roman" w:eastAsia="Times New Roman" w:hAnsi="Times New Roman"/>
          <w:lang w:eastAsia="ru-RU"/>
        </w:rPr>
        <w:t>.11.20</w:t>
      </w:r>
      <w:r>
        <w:rPr>
          <w:rFonts w:ascii="Times New Roman" w:eastAsia="Times New Roman" w:hAnsi="Times New Roman"/>
          <w:lang w:eastAsia="ru-RU"/>
        </w:rPr>
        <w:t>22</w:t>
      </w:r>
      <w:r w:rsidRPr="00565E38">
        <w:rPr>
          <w:rFonts w:ascii="Times New Roman" w:eastAsia="Times New Roman" w:hAnsi="Times New Roman"/>
          <w:lang w:eastAsia="ru-RU"/>
        </w:rPr>
        <w:t xml:space="preserve">   №10</w:t>
      </w:r>
      <w:r>
        <w:rPr>
          <w:rFonts w:ascii="Times New Roman" w:eastAsia="Times New Roman" w:hAnsi="Times New Roman"/>
          <w:lang w:eastAsia="ru-RU"/>
        </w:rPr>
        <w:t>8</w:t>
      </w:r>
      <w:r w:rsidRPr="00565E38">
        <w:rPr>
          <w:rFonts w:ascii="Times New Roman" w:eastAsia="Times New Roman" w:hAnsi="Times New Roman"/>
          <w:lang w:eastAsia="ru-RU"/>
        </w:rPr>
        <w:t xml:space="preserve"> </w:t>
      </w:r>
    </w:p>
    <w:p w:rsidR="00565E38" w:rsidRPr="00565E38" w:rsidRDefault="00565E38" w:rsidP="00565E3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38" w:rsidRPr="00565E38" w:rsidRDefault="00565E38" w:rsidP="00565E3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38" w:rsidRPr="00565E38" w:rsidRDefault="00565E38" w:rsidP="00565E3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5E38">
        <w:rPr>
          <w:rFonts w:ascii="Times New Roman" w:eastAsia="Times New Roman" w:hAnsi="Times New Roman"/>
          <w:b/>
          <w:sz w:val="28"/>
          <w:szCs w:val="28"/>
          <w:lang w:eastAsia="ru-RU"/>
        </w:rPr>
        <w:t>СТАВКИ  ЗЕМЕЛЬНОГО  НАЛОГА</w:t>
      </w:r>
    </w:p>
    <w:p w:rsidR="00565E38" w:rsidRPr="00565E38" w:rsidRDefault="00565E38" w:rsidP="00565E3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078"/>
        <w:gridCol w:w="2610"/>
      </w:tblGrid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b/>
                <w:lang w:eastAsia="ru-RU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b/>
                <w:lang w:eastAsia="ru-RU"/>
              </w:rPr>
              <w:t>Налоговая ставка</w:t>
            </w:r>
          </w:p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b/>
                <w:lang w:eastAsia="ru-RU"/>
              </w:rPr>
              <w:t>(в %)</w:t>
            </w:r>
          </w:p>
        </w:tc>
      </w:tr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565E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65E38">
              <w:rPr>
                <w:rFonts w:ascii="Times New Roman" w:eastAsia="Times New Roman" w:hAnsi="Times New Roman"/>
                <w:lang w:eastAsia="ru-RU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 (предоставленных) для жилищного строительства</w:t>
            </w:r>
            <w:r w:rsidR="00F13C8A">
              <w:rPr>
                <w:rFonts w:ascii="Times New Roman" w:eastAsia="Times New Roman" w:hAnsi="Times New Roman"/>
                <w:lang w:eastAsia="ru-RU"/>
              </w:rPr>
              <w:t>, используемых в предпринимательской деятельности)</w:t>
            </w:r>
            <w:r w:rsidRPr="00565E38">
              <w:rPr>
                <w:rFonts w:ascii="Times New Roman" w:eastAsia="Times New Roman" w:hAnsi="Times New Roman"/>
                <w:lang w:eastAsia="ru-RU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F13C8A" w:rsidP="00F13C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используемых в предпринимательской деятельности, п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>риобретенны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 xml:space="preserve"> (предоставленны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 xml:space="preserve">) для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ведения 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>личного подсобного хозяйства, садоводства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или огородничества,</w:t>
            </w:r>
            <w:r w:rsidR="00827EB7">
              <w:rPr>
                <w:rFonts w:ascii="Times New Roman" w:eastAsia="Times New Roman" w:hAnsi="Times New Roman"/>
                <w:lang w:eastAsia="ru-RU"/>
              </w:rPr>
              <w:t xml:space="preserve"> а также земельных участков общего назначения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0,15</w:t>
            </w:r>
          </w:p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65E38" w:rsidRPr="00565E38" w:rsidTr="006A3FD2">
        <w:trPr>
          <w:trHeight w:val="139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565E38" w:rsidRPr="00565E38" w:rsidRDefault="00565E38" w:rsidP="00565E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Земельные участки,  предназначенные для размещения производственных и административных зданий, строений, сооружений промышленности, коммунального хозяйства материально-технического, продовольственного снабжения, сбыта и заготовок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6A3FD2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2" w:rsidRPr="00565E38" w:rsidRDefault="006A3FD2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2" w:rsidRPr="00565E38" w:rsidRDefault="006A3FD2" w:rsidP="00565E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2" w:rsidRPr="00565E38" w:rsidRDefault="006A3FD2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6A3FD2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65E38">
              <w:rPr>
                <w:rFonts w:ascii="Times New Roman" w:eastAsia="Times New Roman" w:hAnsi="Times New Roman"/>
                <w:lang w:eastAsia="ru-RU"/>
              </w:rPr>
              <w:t>Земельные участки поселения общего пользования, занятые площадями, улицами, проездами, автомобильными дорогами местного значения, автостоянками, полигонами твердых бытовых отходов, кладбищем, скважинами, скотомогильником, стадионом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65E38" w:rsidRPr="00565E38" w:rsidTr="00D1794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6A3FD2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565E38" w:rsidRPr="00565E3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Прочие земельные участки.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38" w:rsidRPr="00565E38" w:rsidRDefault="00565E38" w:rsidP="00565E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5E38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</w:tbl>
    <w:p w:rsidR="00565E38" w:rsidRPr="00565E38" w:rsidRDefault="00565E38" w:rsidP="00565E38">
      <w:pPr>
        <w:widowControl w:val="0"/>
        <w:ind w:left="17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65E38" w:rsidRPr="00565E38" w:rsidRDefault="00565E38" w:rsidP="00565E3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E38" w:rsidRPr="00565E38" w:rsidRDefault="00565E38" w:rsidP="00565E3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E38" w:rsidRPr="00565E38" w:rsidRDefault="00565E38" w:rsidP="00565E3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E38" w:rsidRPr="00565E38" w:rsidRDefault="00565E38" w:rsidP="00565E3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E38" w:rsidRPr="00B838ED" w:rsidRDefault="00565E38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565E38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E3"/>
    <w:rsid w:val="00017B7E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01EE3"/>
    <w:rsid w:val="002341E8"/>
    <w:rsid w:val="00277DD5"/>
    <w:rsid w:val="002D17A7"/>
    <w:rsid w:val="002E00BE"/>
    <w:rsid w:val="00300FC1"/>
    <w:rsid w:val="00325F41"/>
    <w:rsid w:val="00344D5E"/>
    <w:rsid w:val="003633E2"/>
    <w:rsid w:val="003830B4"/>
    <w:rsid w:val="003848A2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65E38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A3FD2"/>
    <w:rsid w:val="006C2E33"/>
    <w:rsid w:val="006D2C92"/>
    <w:rsid w:val="006F2E38"/>
    <w:rsid w:val="00701C77"/>
    <w:rsid w:val="00716549"/>
    <w:rsid w:val="00760E46"/>
    <w:rsid w:val="007A279C"/>
    <w:rsid w:val="007B7006"/>
    <w:rsid w:val="00805BF5"/>
    <w:rsid w:val="008135E5"/>
    <w:rsid w:val="008169BE"/>
    <w:rsid w:val="00827EB7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1B74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13C8A"/>
    <w:rsid w:val="00F55E6F"/>
    <w:rsid w:val="00F567AA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3848A2"/>
    <w:rPr>
      <w:sz w:val="24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565E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5E38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F13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3848A2"/>
    <w:rPr>
      <w:sz w:val="24"/>
      <w:szCs w:val="32"/>
    </w:rPr>
  </w:style>
  <w:style w:type="paragraph" w:styleId="af5">
    <w:name w:val="Balloon Text"/>
    <w:basedOn w:val="a"/>
    <w:link w:val="af6"/>
    <w:uiPriority w:val="99"/>
    <w:semiHidden/>
    <w:unhideWhenUsed/>
    <w:rsid w:val="00565E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5E38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F1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2022-11-28T09:21:00Z</cp:lastPrinted>
  <dcterms:created xsi:type="dcterms:W3CDTF">2020-01-29T04:37:00Z</dcterms:created>
  <dcterms:modified xsi:type="dcterms:W3CDTF">2022-11-28T09:23:00Z</dcterms:modified>
</cp:coreProperties>
</file>