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FD" w:rsidRDefault="001839FD" w:rsidP="001839F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КОМАРЬЕВСКОГО СЕЛЬСОВЕТА ДОВОЛЕНСКОГО РАЙОНА НОВОСИБИРСКОЙ ОБЛАСТИ</w:t>
      </w:r>
    </w:p>
    <w:p w:rsidR="001839FD" w:rsidRDefault="001839FD" w:rsidP="001839FD">
      <w:pPr>
        <w:pStyle w:val="ConsPlusTitle"/>
        <w:widowControl/>
        <w:rPr>
          <w:sz w:val="28"/>
          <w:szCs w:val="28"/>
        </w:rPr>
      </w:pPr>
    </w:p>
    <w:p w:rsidR="001839FD" w:rsidRDefault="001839FD" w:rsidP="001839FD">
      <w:pPr>
        <w:pStyle w:val="ConsPlusTitle"/>
        <w:widowControl/>
        <w:rPr>
          <w:sz w:val="28"/>
          <w:szCs w:val="28"/>
        </w:rPr>
      </w:pPr>
    </w:p>
    <w:p w:rsidR="001839FD" w:rsidRDefault="001839FD" w:rsidP="001839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839FD" w:rsidRPr="00C10C23" w:rsidRDefault="001839FD" w:rsidP="001839FD">
      <w:pPr>
        <w:pStyle w:val="ConsPlusTitle"/>
        <w:widowControl/>
        <w:jc w:val="center"/>
        <w:rPr>
          <w:sz w:val="28"/>
          <w:szCs w:val="28"/>
        </w:rPr>
      </w:pPr>
      <w:r w:rsidRPr="00C10C23">
        <w:rPr>
          <w:sz w:val="28"/>
          <w:szCs w:val="28"/>
        </w:rPr>
        <w:t>тридцать первой сессии шестого созыва</w:t>
      </w:r>
    </w:p>
    <w:p w:rsidR="001839FD" w:rsidRDefault="001839FD" w:rsidP="001839FD">
      <w:pPr>
        <w:pStyle w:val="ConsPlusTitle"/>
        <w:widowControl/>
        <w:jc w:val="center"/>
        <w:rPr>
          <w:sz w:val="28"/>
          <w:szCs w:val="28"/>
        </w:rPr>
      </w:pPr>
    </w:p>
    <w:p w:rsidR="001839FD" w:rsidRDefault="001839FD" w:rsidP="001839F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C10C23">
        <w:rPr>
          <w:b w:val="0"/>
          <w:sz w:val="28"/>
          <w:szCs w:val="28"/>
        </w:rPr>
        <w:t>.04.2023</w:t>
      </w:r>
      <w:r>
        <w:rPr>
          <w:b w:val="0"/>
          <w:sz w:val="28"/>
          <w:szCs w:val="28"/>
        </w:rPr>
        <w:t xml:space="preserve">                                                                             </w:t>
      </w:r>
      <w:r w:rsidR="00C10C23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  №</w:t>
      </w:r>
      <w:r w:rsidR="00C10C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125</w:t>
      </w:r>
      <w:r>
        <w:rPr>
          <w:sz w:val="28"/>
          <w:szCs w:val="28"/>
        </w:rPr>
        <w:t xml:space="preserve">                                           </w:t>
      </w:r>
      <w:r>
        <w:rPr>
          <w:b w:val="0"/>
          <w:sz w:val="28"/>
          <w:szCs w:val="28"/>
        </w:rPr>
        <w:t>с. Комарье</w:t>
      </w:r>
    </w:p>
    <w:p w:rsidR="001839FD" w:rsidRDefault="001839FD" w:rsidP="001839FD">
      <w:pPr>
        <w:pStyle w:val="ConsPlusTitle"/>
        <w:widowControl/>
        <w:jc w:val="center"/>
        <w:rPr>
          <w:sz w:val="28"/>
          <w:szCs w:val="28"/>
        </w:rPr>
      </w:pPr>
    </w:p>
    <w:p w:rsidR="001839FD" w:rsidRDefault="001839FD" w:rsidP="001839FD">
      <w:pPr>
        <w:pStyle w:val="ConsPlusTitle"/>
        <w:widowControl/>
        <w:jc w:val="center"/>
        <w:rPr>
          <w:sz w:val="28"/>
          <w:szCs w:val="28"/>
        </w:rPr>
      </w:pPr>
      <w:r>
        <w:t xml:space="preserve">О </w:t>
      </w:r>
      <w:r>
        <w:rPr>
          <w:sz w:val="28"/>
          <w:szCs w:val="28"/>
        </w:rPr>
        <w:t xml:space="preserve">внесении изменений в решение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27.05.2016 </w:t>
      </w:r>
    </w:p>
    <w:p w:rsidR="00C10C23" w:rsidRDefault="001839FD" w:rsidP="001839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№ 8 «Об утверждении Положения «О бюджетном процессе</w:t>
      </w:r>
    </w:p>
    <w:p w:rsidR="00C10C23" w:rsidRDefault="00C10C23" w:rsidP="001839F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1839FD">
        <w:rPr>
          <w:sz w:val="28"/>
          <w:szCs w:val="28"/>
        </w:rPr>
        <w:t xml:space="preserve"> </w:t>
      </w:r>
      <w:proofErr w:type="spellStart"/>
      <w:r w:rsidR="001839FD">
        <w:rPr>
          <w:sz w:val="28"/>
          <w:szCs w:val="28"/>
        </w:rPr>
        <w:t>Комарьевском</w:t>
      </w:r>
      <w:proofErr w:type="spellEnd"/>
      <w:r w:rsidR="001839FD">
        <w:rPr>
          <w:sz w:val="28"/>
          <w:szCs w:val="28"/>
        </w:rPr>
        <w:t xml:space="preserve"> сельсовете </w:t>
      </w:r>
      <w:proofErr w:type="spellStart"/>
      <w:r w:rsidR="001839FD">
        <w:rPr>
          <w:sz w:val="28"/>
          <w:szCs w:val="28"/>
        </w:rPr>
        <w:t>Доволенского</w:t>
      </w:r>
      <w:proofErr w:type="spellEnd"/>
      <w:r w:rsidR="001839FD">
        <w:rPr>
          <w:sz w:val="28"/>
          <w:szCs w:val="28"/>
        </w:rPr>
        <w:t xml:space="preserve"> района </w:t>
      </w:r>
    </w:p>
    <w:p w:rsidR="001839FD" w:rsidRDefault="001839FD" w:rsidP="001839FD">
      <w:pPr>
        <w:pStyle w:val="ConsPlusTitle"/>
        <w:widowControl/>
        <w:jc w:val="center"/>
      </w:pPr>
      <w:r>
        <w:rPr>
          <w:sz w:val="28"/>
          <w:szCs w:val="28"/>
        </w:rPr>
        <w:t xml:space="preserve"> Новосибирской области» 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27.05.2016 № 8 «Об утверждении Положения «О бюджетном процессе в </w:t>
      </w:r>
      <w:proofErr w:type="spellStart"/>
      <w:r>
        <w:rPr>
          <w:sz w:val="28"/>
          <w:szCs w:val="28"/>
        </w:rPr>
        <w:t>Комарьевском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 следующие изменения: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Статья 5 часть 1:</w:t>
      </w:r>
    </w:p>
    <w:p w:rsidR="001839FD" w:rsidRDefault="001839FD" w:rsidP="001839FD">
      <w:pPr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подпунктом 3.1 следующего содержания: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«3.1)</w:t>
      </w:r>
      <w:r>
        <w:rPr>
          <w:rFonts w:ascii="Arial" w:hAnsi="Arial" w:cs="Arial"/>
          <w:b/>
          <w:bCs/>
        </w:rPr>
        <w:t xml:space="preserve"> </w:t>
      </w:r>
      <w:r>
        <w:rPr>
          <w:bCs/>
          <w:sz w:val="28"/>
          <w:szCs w:val="28"/>
        </w:rPr>
        <w:t>проведение публичных слушаний по проекту бюджета и годовому отчету об исполнении бюджета;»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дополнить подпунктом 12) следующего содержания: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«12) принятие решения об отказе, полностью или частично,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отчислений;».</w:t>
      </w:r>
    </w:p>
    <w:p w:rsidR="001839FD" w:rsidRDefault="001839FD" w:rsidP="001839F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Статья 6:</w:t>
      </w:r>
    </w:p>
    <w:p w:rsidR="001839FD" w:rsidRDefault="001839FD" w:rsidP="001839FD">
      <w:pPr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в подпункте 1 слова «разработка,» исключить;</w:t>
      </w:r>
    </w:p>
    <w:p w:rsidR="001839FD" w:rsidRDefault="001839FD" w:rsidP="001839FD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 подпункте 4 слова «составление» заменить словами «обеспечение составления»;</w:t>
      </w:r>
    </w:p>
    <w:p w:rsidR="001839FD" w:rsidRDefault="001839FD" w:rsidP="001839FD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дополнить подпунктом 4.1 следующего содержания: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«4.1) </w:t>
      </w:r>
      <w:r>
        <w:rPr>
          <w:rFonts w:eastAsiaTheme="minorHAnsi"/>
          <w:sz w:val="28"/>
          <w:szCs w:val="28"/>
          <w:lang w:eastAsia="en-US"/>
        </w:rPr>
        <w:t xml:space="preserve">внесение на рассмотрение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Комарьевского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проектов решений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Комарьевского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о бюджете, об исполнении бюджета, о внесении изменений в решения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Комарьевского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</w:t>
      </w:r>
      <w:r w:rsidR="00870218">
        <w:rPr>
          <w:rFonts w:eastAsiaTheme="minorHAnsi"/>
          <w:sz w:val="28"/>
          <w:szCs w:val="28"/>
          <w:lang w:eastAsia="en-US"/>
        </w:rPr>
        <w:t xml:space="preserve">льсовета </w:t>
      </w:r>
      <w:proofErr w:type="spellStart"/>
      <w:r w:rsidR="00870218"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 w:rsidR="00870218">
        <w:rPr>
          <w:rFonts w:eastAsiaTheme="minorHAnsi"/>
          <w:sz w:val="28"/>
          <w:szCs w:val="28"/>
          <w:lang w:eastAsia="en-US"/>
        </w:rPr>
        <w:t xml:space="preserve"> района о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бюджете;»;</w:t>
      </w:r>
    </w:p>
    <w:p w:rsidR="001839FD" w:rsidRDefault="001839FD" w:rsidP="001839FD">
      <w:pPr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подпункты 6.1 – 6.2 признать утратившими силу;</w:t>
      </w:r>
    </w:p>
    <w:p w:rsidR="001839FD" w:rsidRDefault="001839FD" w:rsidP="001839FD">
      <w:pPr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подпункт 16 признать утратившим силу;</w:t>
      </w:r>
    </w:p>
    <w:p w:rsidR="001839FD" w:rsidRDefault="001839FD" w:rsidP="001839FD">
      <w:pPr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е) подпункт 17 изложить в следующей редакции: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lastRenderedPageBreak/>
        <w:t xml:space="preserve">   «17</w:t>
      </w:r>
      <w:r>
        <w:rPr>
          <w:b/>
          <w:sz w:val="28"/>
          <w:szCs w:val="28"/>
        </w:rPr>
        <w:t xml:space="preserve">) </w:t>
      </w:r>
      <w:r>
        <w:rPr>
          <w:bCs/>
          <w:sz w:val="28"/>
          <w:szCs w:val="28"/>
        </w:rPr>
        <w:t>установление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порядка определения объема и предоставления субсидий,</w:t>
      </w:r>
      <w:r>
        <w:t xml:space="preserve"> </w:t>
      </w:r>
      <w:r>
        <w:rPr>
          <w:sz w:val="28"/>
          <w:szCs w:val="28"/>
        </w:rPr>
        <w:t>в том числе результаты их предоставления</w:t>
      </w:r>
      <w:r>
        <w:rPr>
          <w:bCs/>
          <w:sz w:val="28"/>
          <w:szCs w:val="28"/>
        </w:rPr>
        <w:t xml:space="preserve"> некоммерческим организациям, не являющимся государственными учреждениями; </w:t>
      </w:r>
      <w:r>
        <w:t xml:space="preserve"> 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ж) подпункт 25 признать утратившим силу;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з) подпункт 26 изложить в следующей редакции: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«26)</w:t>
      </w:r>
      <w:r>
        <w:rPr>
          <w:rFonts w:eastAsiaTheme="minorHAnsi"/>
          <w:sz w:val="28"/>
          <w:szCs w:val="28"/>
          <w:lang w:eastAsia="en-US"/>
        </w:rPr>
        <w:t xml:space="preserve"> установление правил (оснований, условий и порядка) реструктуризации денежных обязательств (задолженности по денежным обязательствам) перед </w:t>
      </w:r>
      <w:proofErr w:type="spellStart"/>
      <w:r>
        <w:rPr>
          <w:rFonts w:eastAsiaTheme="minorHAnsi"/>
          <w:sz w:val="28"/>
          <w:szCs w:val="28"/>
          <w:lang w:eastAsia="en-US"/>
        </w:rPr>
        <w:t>Комарьевским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сельсоветом </w:t>
      </w:r>
      <w:proofErr w:type="spellStart"/>
      <w:r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области;»;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и) дополнить подпунктами 31.1 - 31.5 следующего содержания: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«31.1) </w:t>
      </w:r>
      <w:r>
        <w:rPr>
          <w:bCs/>
          <w:sz w:val="28"/>
          <w:szCs w:val="28"/>
        </w:rPr>
        <w:t xml:space="preserve">установление порядка формирования муниципального задания на оказание муниципальных услуг (выполнение работ) муниципальными бюджетными учреждениями </w:t>
      </w:r>
      <w:proofErr w:type="spellStart"/>
      <w:r>
        <w:rPr>
          <w:bCs/>
          <w:sz w:val="28"/>
          <w:szCs w:val="28"/>
        </w:rPr>
        <w:t>Комарьевского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и финансового обеспечения выполнения этого муниципального задания;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31.2) установление порядка предоставления субсидий муниципальным бюджетным учреждениям на финансовое обеспечение выполнения ими муниципального задания, в том числе в рамках исполнения муниципального социального заказа на оказание муниципальных услуг в социальной сфере;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31.3) установление в соответствии с общими требованиями, установленными Правительством Российской Федерации, порядка определения объема и условий предоставления субсидий муниципальным бюджетным учреждениям на иные цели (за исключением субсидий, предоставляемых в соответствии со </w:t>
      </w:r>
      <w:hyperlink r:id="rId5" w:history="1">
        <w:r w:rsidRPr="00C10C23">
          <w:rPr>
            <w:rStyle w:val="a4"/>
            <w:bCs/>
            <w:color w:val="000000" w:themeColor="text1"/>
            <w:sz w:val="28"/>
            <w:szCs w:val="28"/>
            <w:u w:val="none"/>
          </w:rPr>
          <w:t>статьей 78.4</w:t>
        </w:r>
      </w:hyperlink>
      <w:r>
        <w:rPr>
          <w:bCs/>
          <w:sz w:val="28"/>
          <w:szCs w:val="28"/>
        </w:rPr>
        <w:t xml:space="preserve"> Бюджетного кодекса Российской Федерации);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  <w:r>
        <w:rPr>
          <w:bCs/>
          <w:sz w:val="28"/>
          <w:szCs w:val="28"/>
        </w:rPr>
        <w:t xml:space="preserve">31.4) установление порядка принятия решений о предоставлении из  бюджета субсидий муниципальным бюджетным и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proofErr w:type="spellStart"/>
      <w:r>
        <w:rPr>
          <w:bCs/>
          <w:sz w:val="28"/>
          <w:szCs w:val="28"/>
        </w:rPr>
        <w:t>Комарьевского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или приобретение объектов недвижимого имущества в муниципальную собственность </w:t>
      </w:r>
      <w:proofErr w:type="spellStart"/>
      <w:r>
        <w:rPr>
          <w:bCs/>
          <w:sz w:val="28"/>
          <w:szCs w:val="28"/>
        </w:rPr>
        <w:t>Комарьевского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и предоставления указанных субсидий</w:t>
      </w:r>
      <w:r>
        <w:rPr>
          <w:rFonts w:ascii="Arial" w:hAnsi="Arial" w:cs="Arial"/>
          <w:b/>
          <w:bCs/>
        </w:rPr>
        <w:t>;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31.5) установление порядка возврата в бюджет не использованных в текущем финансовом году остатков субсидий муниципальным бюджетным учреждениям на финансовое обеспечение выполнения ими муниципального задания в объеме, соответствующем не достигнутым указанными учреждениями показателям муниципального задания;».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 статье 7: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подпункт 2 признать утратившим силу;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подпункт 6 признать утратившим силу;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в подпункте 7 абзац в) изложить в следующей редакции: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«в) </w:t>
      </w:r>
      <w:r>
        <w:rPr>
          <w:rFonts w:eastAsiaTheme="minorHAnsi"/>
          <w:sz w:val="28"/>
          <w:szCs w:val="28"/>
          <w:lang w:eastAsia="en-US"/>
        </w:rPr>
        <w:t>повышения качества финансового менеджмента;»;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г) дополнить подпунктом 7.1-7.2 следующего содержания: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«7.1)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подведомственных администраторов бюджетных </w:t>
      </w:r>
      <w:r w:rsidR="00C10C23">
        <w:rPr>
          <w:rFonts w:eastAsiaTheme="minorHAnsi"/>
          <w:sz w:val="28"/>
          <w:szCs w:val="28"/>
          <w:lang w:eastAsia="en-US"/>
        </w:rPr>
        <w:t xml:space="preserve">средств </w:t>
      </w:r>
      <w:r>
        <w:rPr>
          <w:rFonts w:eastAsiaTheme="minorHAnsi"/>
          <w:sz w:val="28"/>
          <w:szCs w:val="28"/>
          <w:lang w:eastAsia="en-US"/>
        </w:rPr>
        <w:t>бюджета;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7.2)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подведомственных адм</w:t>
      </w:r>
      <w:r w:rsidR="00C10C23">
        <w:rPr>
          <w:rFonts w:eastAsiaTheme="minorHAnsi"/>
          <w:sz w:val="28"/>
          <w:szCs w:val="28"/>
          <w:lang w:eastAsia="en-US"/>
        </w:rPr>
        <w:t xml:space="preserve">инистраторов бюджетных средств </w:t>
      </w:r>
      <w:r>
        <w:rPr>
          <w:rFonts w:eastAsiaTheme="minorHAnsi"/>
          <w:sz w:val="28"/>
          <w:szCs w:val="28"/>
          <w:lang w:eastAsia="en-US"/>
        </w:rPr>
        <w:t>бюджета;».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В статье 8: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после наименования статьи дополнить абзацами следующего содержания:</w:t>
      </w:r>
    </w:p>
    <w:p w:rsidR="001839FD" w:rsidRDefault="00C10C23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1839FD">
        <w:rPr>
          <w:sz w:val="28"/>
          <w:szCs w:val="28"/>
        </w:rPr>
        <w:t xml:space="preserve">Функции финансового органа муниципального образования исполняет администрация </w:t>
      </w:r>
      <w:proofErr w:type="spellStart"/>
      <w:r w:rsidR="001839FD">
        <w:rPr>
          <w:sz w:val="28"/>
          <w:szCs w:val="28"/>
        </w:rPr>
        <w:t>Комарьевского</w:t>
      </w:r>
      <w:proofErr w:type="spellEnd"/>
      <w:r w:rsidR="001839FD">
        <w:rPr>
          <w:sz w:val="28"/>
          <w:szCs w:val="28"/>
        </w:rPr>
        <w:t xml:space="preserve"> сельсовета </w:t>
      </w:r>
      <w:proofErr w:type="spellStart"/>
      <w:r w:rsidR="001839FD">
        <w:rPr>
          <w:sz w:val="28"/>
          <w:szCs w:val="28"/>
        </w:rPr>
        <w:t>Доволенского</w:t>
      </w:r>
      <w:proofErr w:type="spellEnd"/>
      <w:r w:rsidR="001839FD">
        <w:rPr>
          <w:sz w:val="28"/>
          <w:szCs w:val="28"/>
        </w:rPr>
        <w:t xml:space="preserve"> района. 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Руководитель финансового органа муниципального </w:t>
      </w:r>
      <w:r w:rsidR="00C10C23">
        <w:rPr>
          <w:sz w:val="28"/>
          <w:szCs w:val="28"/>
        </w:rPr>
        <w:t>образования назначается</w:t>
      </w:r>
      <w:r>
        <w:rPr>
          <w:sz w:val="28"/>
          <w:szCs w:val="28"/>
        </w:rPr>
        <w:t xml:space="preserve"> на должность.»;</w:t>
      </w:r>
    </w:p>
    <w:p w:rsidR="001839FD" w:rsidRDefault="00C10C23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</w:t>
      </w:r>
      <w:r w:rsidR="001839FD">
        <w:rPr>
          <w:sz w:val="28"/>
          <w:szCs w:val="28"/>
        </w:rPr>
        <w:t xml:space="preserve"> подпункт 6 изложить в следующей редакции: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«6) Установление порядка составления и ведения сводной бюджетной росписи бюджета, бюджетных росписей главных распорядителей (распорядителей) бюджетных средств, главных администраторов источников финансирования дефицита бюджета, а также утверждения (изменения), доведения (отзыва) лимитов бюджетных обязател</w:t>
      </w:r>
      <w:r w:rsidR="00C10C23">
        <w:rPr>
          <w:rFonts w:eastAsiaTheme="minorHAnsi"/>
          <w:sz w:val="28"/>
          <w:szCs w:val="28"/>
          <w:lang w:eastAsia="en-US"/>
        </w:rPr>
        <w:t>ьств при организации исполнения</w:t>
      </w:r>
      <w:r>
        <w:rPr>
          <w:rFonts w:eastAsiaTheme="minorHAnsi"/>
          <w:sz w:val="28"/>
          <w:szCs w:val="28"/>
          <w:lang w:eastAsia="en-US"/>
        </w:rPr>
        <w:t xml:space="preserve"> бюджета;»;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в</w:t>
      </w:r>
      <w:r>
        <w:rPr>
          <w:rFonts w:eastAsiaTheme="minorHAnsi"/>
          <w:sz w:val="28"/>
          <w:szCs w:val="28"/>
          <w:lang w:eastAsia="en-US"/>
        </w:rPr>
        <w:t>) подпункт 13 изложить в следующей редакции: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«13) Установление порядка открытия и ведение лицевых счетов участников бюджетного процесса, бюджетных учреждений </w:t>
      </w:r>
      <w:proofErr w:type="spellStart"/>
      <w:r>
        <w:rPr>
          <w:rFonts w:eastAsiaTheme="minorHAnsi"/>
          <w:sz w:val="28"/>
          <w:szCs w:val="28"/>
          <w:lang w:eastAsia="en-US"/>
        </w:rPr>
        <w:t>Комарьевского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Доволенского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области, получателей средств из бюджета, в соответствии с общими требованиями, установленными Федеральным казначейством;»;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г) подпункты 18-20 изложить в следующей редакции: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«18)</w:t>
      </w:r>
      <w:r>
        <w:rPr>
          <w:rFonts w:eastAsiaTheme="minorHAnsi"/>
          <w:sz w:val="28"/>
          <w:szCs w:val="28"/>
          <w:lang w:eastAsia="en-US"/>
        </w:rPr>
        <w:t xml:space="preserve"> Принятие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 в случаях и порядке, установленных федеральным законодательством;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19) И</w:t>
      </w:r>
      <w:r>
        <w:rPr>
          <w:rFonts w:eastAsiaTheme="minorHAnsi"/>
          <w:sz w:val="28"/>
          <w:szCs w:val="28"/>
          <w:lang w:eastAsia="en-US"/>
        </w:rPr>
        <w:t>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20) У</w:t>
      </w:r>
      <w:r>
        <w:rPr>
          <w:rFonts w:eastAsiaTheme="minorHAnsi"/>
          <w:sz w:val="28"/>
          <w:szCs w:val="28"/>
          <w:lang w:eastAsia="en-US"/>
        </w:rPr>
        <w:t>становление порядка исполнения решений о применении бюджетных мер принуждения, решений об изменении (отмене) указанных решений;»;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д) подпункт 21 изложить в следующей редакции: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«21) У</w:t>
      </w:r>
      <w:r>
        <w:rPr>
          <w:rFonts w:eastAsiaTheme="minorHAnsi"/>
          <w:sz w:val="28"/>
          <w:szCs w:val="28"/>
          <w:lang w:eastAsia="en-US"/>
        </w:rPr>
        <w:t xml:space="preserve">тверждение типовых форм договоров (соглашений) о предоставлении из бюджета субсидий (за исключением субсидий государственным учреждениям), в том числе грантов в форме субсидий юридическим лицам, </w:t>
      </w:r>
      <w:r>
        <w:rPr>
          <w:rFonts w:eastAsiaTheme="minorHAnsi"/>
          <w:sz w:val="28"/>
          <w:szCs w:val="28"/>
          <w:lang w:eastAsia="en-US"/>
        </w:rPr>
        <w:lastRenderedPageBreak/>
        <w:t>индивидуальным предпринимателям, а также физическим лицам - 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е) дополнить подпунктом 21.1 следующего содержания: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«21.1) Утверждение типовых форм договоров (соглашений) о предоставлении из  бюджета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</w:t>
      </w:r>
      <w:r>
        <w:rPr>
          <w:sz w:val="28"/>
          <w:szCs w:val="28"/>
        </w:rPr>
        <w:t>;»;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ж) подпункты 22-24 признать утратившими силу.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В статье 9 часть 2 изложить в следующей редакции:</w:t>
      </w:r>
    </w:p>
    <w:p w:rsidR="001839FD" w:rsidRDefault="001839FD" w:rsidP="001839FD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«2. К бюджетным полномочиям органа внутреннего муниципального финансового контроля, являющегося органом (должностным лицом)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относятся: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районного бюджета, формирование доходов и осуществление расходов районного бюджета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районного бюджета, муниципальных контрактов;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нужд.».</w:t>
      </w:r>
    </w:p>
    <w:p w:rsidR="001839FD" w:rsidRDefault="001839FD" w:rsidP="001839FD">
      <w:pPr>
        <w:jc w:val="both"/>
        <w:rPr>
          <w:sz w:val="28"/>
          <w:szCs w:val="28"/>
        </w:rPr>
      </w:pP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6. Дополнить статьей 9.1 «Бюджетные полномочия получателя бюджетных средств» следующего содержания:</w:t>
      </w:r>
    </w:p>
    <w:p w:rsidR="001839FD" w:rsidRDefault="00C10C23" w:rsidP="001839FD">
      <w:pPr>
        <w:autoSpaceDE w:val="0"/>
        <w:autoSpaceDN w:val="0"/>
        <w:adjustRightInd w:val="0"/>
        <w:ind w:left="34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839FD">
        <w:rPr>
          <w:sz w:val="28"/>
          <w:szCs w:val="28"/>
        </w:rPr>
        <w:t>9.1«Бюджетные полномочия получателя бюджетных средств»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Получатель бюджетных средств обладает следующими бюджетными полномочиями: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>1) составляет и исполняет бюджетную смету;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>5) ведет бюджетный учет (обеспечивает ведение бюджетного учета);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>7) осуществляет иные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правоотношения.».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В статье 18: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пункте 1 слова «администрацией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района» заменить словами «финансовым органом муниципального образования»;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дополнить подпунктом 1.1 следующего содержания:</w:t>
      </w:r>
    </w:p>
    <w:p w:rsidR="001839FD" w:rsidRDefault="001839FD" w:rsidP="001839FD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«1.1 </w:t>
      </w:r>
      <w:r>
        <w:rPr>
          <w:bCs/>
          <w:sz w:val="28"/>
          <w:szCs w:val="28"/>
        </w:rPr>
        <w:t>Планирование бюджетных ассигнований на оказание муниципальных услуг (выполнение работ) бюджетными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году.».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В статье 20 в части 1: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пункт 7 признать утратившим силу;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Статья 2</w:t>
      </w:r>
    </w:p>
    <w:p w:rsidR="001839FD" w:rsidRDefault="001839FD" w:rsidP="001839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Настоящее решение вступает в силу со дня, следующего за днем его официального опубликования.</w:t>
      </w:r>
    </w:p>
    <w:p w:rsidR="001839FD" w:rsidRDefault="001839FD" w:rsidP="00183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839FD" w:rsidRDefault="001839FD" w:rsidP="001839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839FD" w:rsidRDefault="001839FD" w:rsidP="001839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1839FD" w:rsidRDefault="001839FD" w:rsidP="0018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1839FD" w:rsidRDefault="001839FD" w:rsidP="001839FD">
      <w:pPr>
        <w:jc w:val="both"/>
        <w:rPr>
          <w:sz w:val="28"/>
          <w:szCs w:val="28"/>
        </w:rPr>
      </w:pPr>
    </w:p>
    <w:p w:rsidR="001839FD" w:rsidRDefault="001839FD" w:rsidP="001839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839FD" w:rsidRDefault="001839FD" w:rsidP="001839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     </w:t>
      </w:r>
    </w:p>
    <w:p w:rsidR="00E225B3" w:rsidRPr="001839FD" w:rsidRDefault="001839FD" w:rsidP="001839FD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</w:t>
      </w:r>
      <w:r w:rsidR="00C10C23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Н.Н.Титкова</w:t>
      </w:r>
      <w:proofErr w:type="spellEnd"/>
    </w:p>
    <w:sectPr w:rsidR="00E225B3" w:rsidRPr="0018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2A85"/>
    <w:multiLevelType w:val="hybridMultilevel"/>
    <w:tmpl w:val="B9662330"/>
    <w:lvl w:ilvl="0" w:tplc="0BF0560E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3F"/>
    <w:rsid w:val="001839FD"/>
    <w:rsid w:val="0040583F"/>
    <w:rsid w:val="00870218"/>
    <w:rsid w:val="00C10C23"/>
    <w:rsid w:val="00E2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9F28"/>
  <w15:chartTrackingRefBased/>
  <w15:docId w15:val="{E321C596-982D-409E-A031-A299401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9FD"/>
    <w:pPr>
      <w:ind w:left="720"/>
      <w:contextualSpacing/>
    </w:pPr>
  </w:style>
  <w:style w:type="paragraph" w:customStyle="1" w:styleId="ConsPlusTitle">
    <w:name w:val="ConsPlusTitle"/>
    <w:rsid w:val="00183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39F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839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02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02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A342C87A8B2725011DAD6E9CDC012DDE19F67F2C86AB09D9D9DCD89CD50FA945490D26F4527DB5141FF28C86544E01AB0FFAB84D01YEd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2023-04-12T07:37:00Z</cp:lastPrinted>
  <dcterms:created xsi:type="dcterms:W3CDTF">2023-04-12T03:07:00Z</dcterms:created>
  <dcterms:modified xsi:type="dcterms:W3CDTF">2023-04-12T07:38:00Z</dcterms:modified>
</cp:coreProperties>
</file>