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280" w:rsidRDefault="00597280">
      <w:r w:rsidRPr="0059728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AAB0E72" wp14:editId="3F5625B3">
            <wp:extent cx="1748367" cy="74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Segoe UI" w:eastAsia="Calibri" w:hAnsi="Segoe UI" w:cs="Segoe UI"/>
          <w:b/>
          <w:noProof/>
          <w:sz w:val="28"/>
        </w:rPr>
      </w:pPr>
      <w:r w:rsidRPr="00597280">
        <w:rPr>
          <w:rFonts w:ascii="Segoe UI" w:eastAsia="Calibri" w:hAnsi="Segoe UI" w:cs="Segoe UI"/>
          <w:b/>
          <w:noProof/>
          <w:sz w:val="28"/>
        </w:rPr>
        <w:t xml:space="preserve">Имена героев на карте Новосибирска: 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Segoe UI" w:eastAsia="Calibri" w:hAnsi="Segoe UI" w:cs="Segoe UI"/>
          <w:noProof/>
          <w:sz w:val="20"/>
        </w:rPr>
      </w:pPr>
      <w:r w:rsidRPr="00597280">
        <w:rPr>
          <w:rFonts w:ascii="Segoe UI" w:eastAsia="Calibri" w:hAnsi="Segoe UI" w:cs="Segoe UI"/>
          <w:b/>
          <w:noProof/>
          <w:sz w:val="28"/>
        </w:rPr>
        <w:t>Трижды Герой Советского Союза, маршал авиации А.И. Покрышкин</w:t>
      </w:r>
    </w:p>
    <w:p w:rsidR="00597280" w:rsidRPr="00597280" w:rsidRDefault="00597280" w:rsidP="00597280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Александр Иванович </w:t>
      </w:r>
      <w:proofErr w:type="spellStart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Покрышкин</w:t>
      </w:r>
      <w:proofErr w:type="spellEnd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(6 (19) марта 1913 Новониколаевск – 13 ноября 1985, Москва) – легендарный советский лётчик-ас, второй по результативности пилот-истребитель среди лётчиков стран Антигитлеровской коалиции во Второй мировой войне. Первый трижды Герой Советского Союза, маршал авиации, Почетный гражданин Новосибирска.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А.И. </w:t>
      </w:r>
      <w:proofErr w:type="spellStart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Покрышкин</w:t>
      </w:r>
      <w:proofErr w:type="spellEnd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– неординарная личность, легендарный человек, одержимый в делах, с несгибаемой волей и твердым сибирским характером, великий патриот своей Родины. 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Его героические подвиги и мужество навсегда вписаны в историю нашей страны и нашего города. В Новосибирске чтят память героя. В городе немало мест, связанных с именем Александра Ивановича: улица, аллея, станция метрополитена, Новосибирский технический колледж, музей, аэропорт, установлены памятник и бюст. 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Аллея имени </w:t>
      </w:r>
      <w:proofErr w:type="spellStart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Покрышкина</w:t>
      </w:r>
      <w:proofErr w:type="spellEnd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расположена напротив здания правительства Новосибирской области. Здесь же установлен бронзовый бюст лётчика. Скульптуру доставили в наш город из Ленинграда в августе 1949 года. Александр Иванович приезжал на ее открытие. 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Монументальный памятник на площади Карла Маркса установили в 2005 году. Место выбрали не случайно: летчик какое-то время жил и работал в Ленинском районе города. 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К площади Маркса примыкает улица, названная в честь легендарного аса.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2000 году в Новосибирске открыли станцию метро «Маршала </w:t>
      </w:r>
      <w:proofErr w:type="spellStart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Покрышкина</w:t>
      </w:r>
      <w:proofErr w:type="spellEnd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», а в 2013 году, к 100-летнему юбилею героя, здесь провели масштабную реконструкцию. В одном из вестибюлей сделали </w:t>
      </w: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витраж с изображением самолётов и схемы солнечной системы. Одна из малых планет названа в честь нашего земляка.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2019 году в рамках проекта «Великие имена России» международному аэропорту Новосибирск (Толмачёво) официально присвоено имя А.И. </w:t>
      </w:r>
      <w:proofErr w:type="spellStart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Покрышкина</w:t>
      </w:r>
      <w:proofErr w:type="spellEnd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Именем А.И. </w:t>
      </w:r>
      <w:proofErr w:type="spellStart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Покрышкина</w:t>
      </w:r>
      <w:proofErr w:type="spellEnd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названы улицы в Москве, Краснодаре. Новокузнецке, Севастополе, Волгограде, Иркутске, Калининграде, Перми, Якутске и еще во многих городах и поселках.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59728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59728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59728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59728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597280" w:rsidRPr="00597280" w:rsidRDefault="00597280" w:rsidP="00597280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Segoe UI" w:eastAsia="Calibri" w:hAnsi="Segoe UI" w:cs="Segoe UI"/>
          <w:b/>
          <w:bCs/>
          <w:i/>
          <w:iCs/>
          <w:color w:val="0070C0"/>
        </w:rPr>
      </w:pPr>
      <w:r w:rsidRPr="00597280">
        <w:rPr>
          <w:rFonts w:ascii="Segoe UI" w:eastAsia="Calibr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900C5" wp14:editId="448F70B7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7E7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597280" w:rsidRPr="00597280" w:rsidRDefault="00597280" w:rsidP="00597280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Segoe UI" w:eastAsia="Calibri" w:hAnsi="Segoe UI" w:cs="Segoe UI"/>
          <w:b/>
          <w:bCs/>
        </w:rPr>
      </w:pPr>
      <w:r w:rsidRPr="00597280">
        <w:rPr>
          <w:rFonts w:ascii="Segoe UI" w:eastAsia="Calibri" w:hAnsi="Segoe UI" w:cs="Segoe UI"/>
          <w:b/>
          <w:bCs/>
        </w:rPr>
        <w:t xml:space="preserve">Об Управлении </w:t>
      </w:r>
      <w:proofErr w:type="spellStart"/>
      <w:r w:rsidRPr="00597280">
        <w:rPr>
          <w:rFonts w:ascii="Segoe UI" w:eastAsia="Calibri" w:hAnsi="Segoe UI" w:cs="Segoe UI"/>
          <w:b/>
          <w:bCs/>
        </w:rPr>
        <w:t>Росреестра</w:t>
      </w:r>
      <w:proofErr w:type="spellEnd"/>
      <w:r w:rsidRPr="00597280">
        <w:rPr>
          <w:rFonts w:ascii="Segoe UI" w:eastAsia="Calibri" w:hAnsi="Segoe UI" w:cs="Segoe UI"/>
          <w:b/>
          <w:bCs/>
        </w:rPr>
        <w:t xml:space="preserve"> по Новосибирской области</w:t>
      </w:r>
    </w:p>
    <w:p w:rsidR="00597280" w:rsidRPr="00597280" w:rsidRDefault="00597280" w:rsidP="00597280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Segoe UI" w:eastAsia="Calibri" w:hAnsi="Segoe UI" w:cs="Segoe UI"/>
          <w:b/>
          <w:bCs/>
        </w:rPr>
      </w:pPr>
      <w:r w:rsidRPr="00597280">
        <w:rPr>
          <w:rFonts w:ascii="Segoe UI" w:eastAsia="Calibr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597280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597280">
        <w:rPr>
          <w:rFonts w:ascii="Segoe UI" w:eastAsia="Calibr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597280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597280">
        <w:rPr>
          <w:rFonts w:ascii="Segoe UI" w:eastAsia="Calibr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597280">
        <w:rPr>
          <w:rFonts w:ascii="Segoe UI" w:eastAsia="Calibri" w:hAnsi="Segoe UI" w:cs="Segoe UI"/>
          <w:sz w:val="18"/>
          <w:szCs w:val="18"/>
        </w:rPr>
        <w:t>Рягузова</w:t>
      </w:r>
      <w:proofErr w:type="spellEnd"/>
      <w:r w:rsidRPr="00597280">
        <w:rPr>
          <w:rFonts w:ascii="Segoe UI" w:eastAsia="Calibri" w:hAnsi="Segoe UI" w:cs="Segoe UI"/>
          <w:sz w:val="18"/>
          <w:szCs w:val="18"/>
        </w:rPr>
        <w:t>.</w:t>
      </w:r>
    </w:p>
    <w:p w:rsidR="00597280" w:rsidRPr="00597280" w:rsidRDefault="00597280" w:rsidP="00597280">
      <w:pPr>
        <w:tabs>
          <w:tab w:val="left" w:pos="1095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Segoe UI" w:eastAsia="Calibri" w:hAnsi="Segoe UI" w:cs="Segoe UI"/>
          <w:b/>
          <w:color w:val="000000"/>
          <w:sz w:val="18"/>
        </w:rPr>
      </w:pPr>
    </w:p>
    <w:p w:rsidR="00597280" w:rsidRPr="00597280" w:rsidRDefault="00597280" w:rsidP="00597280">
      <w:pPr>
        <w:tabs>
          <w:tab w:val="left" w:pos="1095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Segoe UI" w:eastAsia="Calibri" w:hAnsi="Segoe UI" w:cs="Segoe UI"/>
          <w:b/>
          <w:color w:val="000000"/>
          <w:sz w:val="18"/>
        </w:rPr>
      </w:pPr>
      <w:r w:rsidRPr="00597280">
        <w:rPr>
          <w:rFonts w:ascii="Segoe UI" w:eastAsia="Calibri" w:hAnsi="Segoe UI" w:cs="Segoe UI"/>
          <w:b/>
          <w:color w:val="000000"/>
          <w:sz w:val="18"/>
        </w:rPr>
        <w:t>Контакты для СМИ:</w:t>
      </w:r>
    </w:p>
    <w:p w:rsidR="00597280" w:rsidRPr="00597280" w:rsidRDefault="00597280" w:rsidP="00597280">
      <w:pPr>
        <w:spacing w:after="0" w:line="276" w:lineRule="auto"/>
        <w:jc w:val="both"/>
        <w:rPr>
          <w:rFonts w:ascii="Segoe UI" w:eastAsia="Calibri" w:hAnsi="Segoe UI" w:cs="Segoe UI"/>
          <w:sz w:val="18"/>
          <w:szCs w:val="18"/>
        </w:rPr>
      </w:pPr>
      <w:r w:rsidRPr="00597280">
        <w:rPr>
          <w:rFonts w:ascii="Segoe UI" w:eastAsia="Calibri" w:hAnsi="Segoe UI" w:cs="Segoe UI"/>
          <w:sz w:val="18"/>
          <w:szCs w:val="18"/>
        </w:rPr>
        <w:t xml:space="preserve">Управление </w:t>
      </w:r>
      <w:proofErr w:type="spellStart"/>
      <w:r w:rsidRPr="00597280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597280">
        <w:rPr>
          <w:rFonts w:ascii="Segoe UI" w:eastAsia="Calibri" w:hAnsi="Segoe UI" w:cs="Segoe UI"/>
          <w:sz w:val="18"/>
          <w:szCs w:val="18"/>
        </w:rPr>
        <w:t xml:space="preserve"> по Новосибирской области</w:t>
      </w:r>
    </w:p>
    <w:p w:rsidR="00597280" w:rsidRPr="00597280" w:rsidRDefault="00597280" w:rsidP="00597280">
      <w:pPr>
        <w:spacing w:after="0" w:line="276" w:lineRule="auto"/>
        <w:jc w:val="both"/>
        <w:rPr>
          <w:rFonts w:ascii="Segoe UI" w:eastAsia="Calibri" w:hAnsi="Segoe UI" w:cs="Segoe UI"/>
          <w:sz w:val="18"/>
          <w:szCs w:val="18"/>
        </w:rPr>
      </w:pPr>
      <w:r w:rsidRPr="00597280">
        <w:rPr>
          <w:rFonts w:ascii="Segoe UI" w:eastAsia="Calibri" w:hAnsi="Segoe UI" w:cs="Segoe UI"/>
          <w:sz w:val="18"/>
          <w:szCs w:val="18"/>
        </w:rPr>
        <w:t>630091, г. Новосибирск, ул. Державина, д. 28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5" w:history="1">
        <w:r w:rsidRPr="00597280">
          <w:rPr>
            <w:rFonts w:ascii="Segoe UI" w:eastAsia="Times New Roman" w:hAnsi="Segoe UI" w:cs="Segoe UI"/>
            <w:color w:val="0000FF"/>
            <w:sz w:val="18"/>
            <w:szCs w:val="20"/>
            <w:u w:val="single"/>
            <w:lang w:val="x-none" w:eastAsia="ru-RU"/>
          </w:rPr>
          <w:t>oko@54upr.rosreestr.ru</w:t>
        </w:r>
      </w:hyperlink>
      <w:r w:rsidRPr="00597280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597280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6" w:history="1">
        <w:proofErr w:type="spellStart"/>
        <w:r w:rsidRPr="00597280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  <w:proofErr w:type="spellEnd"/>
      </w:hyperlink>
    </w:p>
    <w:p w:rsidR="00597280" w:rsidRPr="00597280" w:rsidRDefault="00597280" w:rsidP="0059728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 w:rsidRPr="00597280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 w:rsidRPr="00597280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7" w:history="1">
        <w:proofErr w:type="spellStart"/>
        <w:r w:rsidRPr="0059728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 w:rsidRPr="00597280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8" w:history="1">
        <w:r w:rsidRPr="00597280">
          <w:rPr>
            <w:rFonts w:ascii="Segoe UI" w:eastAsia="Calibri" w:hAnsi="Segoe UI" w:cs="Segoe UI"/>
            <w:color w:val="0000FF"/>
            <w:sz w:val="18"/>
            <w:szCs w:val="18"/>
            <w:u w:val="single"/>
          </w:rPr>
          <w:t>Одноклассники</w:t>
        </w:r>
      </w:hyperlink>
      <w:r w:rsidRPr="00597280">
        <w:rPr>
          <w:rFonts w:ascii="Segoe UI" w:eastAsia="Calibri" w:hAnsi="Segoe UI" w:cs="Segoe UI"/>
          <w:color w:val="0000FF"/>
          <w:sz w:val="18"/>
          <w:szCs w:val="18"/>
        </w:rPr>
        <w:t xml:space="preserve">, </w:t>
      </w:r>
      <w:hyperlink r:id="rId9" w:history="1">
        <w:r w:rsidRPr="00597280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Яндекс</w:t>
        </w:r>
        <w:r w:rsidRPr="00597280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.</w:t>
        </w:r>
        <w:r w:rsidRPr="00597280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Дзен</w:t>
        </w:r>
      </w:hyperlink>
      <w:r w:rsidRPr="00597280">
        <w:rPr>
          <w:rFonts w:ascii="Segoe UI" w:eastAsia="Times New Roman" w:hAnsi="Segoe UI" w:cs="Segoe UI"/>
          <w:color w:val="0000FF"/>
          <w:sz w:val="20"/>
          <w:szCs w:val="20"/>
          <w:lang w:eastAsia="ru-RU"/>
        </w:rPr>
        <w:t xml:space="preserve">, </w:t>
      </w:r>
      <w:hyperlink r:id="rId10" w:history="1">
        <w:proofErr w:type="spellStart"/>
        <w:r w:rsidRPr="00597280">
          <w:rPr>
            <w:rFonts w:ascii="Segoe UI" w:eastAsia="Times New Roman" w:hAnsi="Segoe UI" w:cs="Segoe UI"/>
            <w:color w:val="0000FF"/>
            <w:sz w:val="20"/>
            <w:szCs w:val="24"/>
            <w:u w:val="single"/>
            <w:lang w:eastAsia="ru-RU"/>
          </w:rPr>
          <w:t>Телеграм</w:t>
        </w:r>
        <w:proofErr w:type="spellEnd"/>
      </w:hyperlink>
      <w:r w:rsidRPr="00597280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597280" w:rsidRDefault="00597280"/>
    <w:sectPr w:rsidR="0059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80"/>
    <w:rsid w:val="001D59AA"/>
    <w:rsid w:val="00597280"/>
    <w:rsid w:val="0075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C5AB"/>
  <w15:chartTrackingRefBased/>
  <w15:docId w15:val="{16088D43-E7A2-472E-9FBC-B596446A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09878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_n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ko@54upr.rosreestr.ru" TargetMode="External"/><Relationship Id="rId10" Type="http://schemas.openxmlformats.org/officeDocument/2006/relationships/hyperlink" Target="https://t.me/rosreestr_nsk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Юлия Алексеевна</dc:creator>
  <cp:keywords/>
  <dc:description/>
  <cp:lastModifiedBy>Сидорова Юлия Алексеевна</cp:lastModifiedBy>
  <cp:revision>1</cp:revision>
  <dcterms:created xsi:type="dcterms:W3CDTF">2023-10-11T01:04:00Z</dcterms:created>
  <dcterms:modified xsi:type="dcterms:W3CDTF">2023-10-11T01:05:00Z</dcterms:modified>
</cp:coreProperties>
</file>