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АДМИНИСТРАЦИЯ  КОМАРЬЕВСКОГО  СЕЛЬСОВЕТА</w:t>
      </w: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ДОВОЛЕНСКОГО  РАЙОНА  НОВОСИБИРСКОЙ  ОБЛАСТИ</w:t>
      </w: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ПОСТАНОВЛЕНИЕ</w:t>
      </w: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1</w:t>
      </w:r>
      <w:r w:rsidR="00DF0645">
        <w:rPr>
          <w:rFonts w:ascii="Times New Roman" w:eastAsia="Times New Roman" w:hAnsi="Times New Roman"/>
          <w:sz w:val="28"/>
          <w:szCs w:val="28"/>
          <w:lang w:eastAsia="ru-RU"/>
        </w:rPr>
        <w:t>4</w:t>
      </w:r>
      <w:r w:rsidRPr="00B96A67">
        <w:rPr>
          <w:rFonts w:ascii="Times New Roman" w:eastAsia="Times New Roman" w:hAnsi="Times New Roman"/>
          <w:sz w:val="28"/>
          <w:szCs w:val="28"/>
          <w:lang w:eastAsia="ru-RU"/>
        </w:rPr>
        <w:t>.0</w:t>
      </w:r>
      <w:r w:rsidR="00DF0645">
        <w:rPr>
          <w:rFonts w:ascii="Times New Roman" w:eastAsia="Times New Roman" w:hAnsi="Times New Roman"/>
          <w:sz w:val="28"/>
          <w:szCs w:val="28"/>
          <w:lang w:eastAsia="ru-RU"/>
        </w:rPr>
        <w:t>4</w:t>
      </w:r>
      <w:r w:rsidRPr="00B96A67">
        <w:rPr>
          <w:rFonts w:ascii="Times New Roman" w:eastAsia="Times New Roman" w:hAnsi="Times New Roman"/>
          <w:sz w:val="28"/>
          <w:szCs w:val="28"/>
          <w:lang w:eastAsia="ru-RU"/>
        </w:rPr>
        <w:t xml:space="preserve">.2020 г.                                                                                                    № </w:t>
      </w:r>
      <w:r w:rsidR="00DF0645">
        <w:rPr>
          <w:rFonts w:ascii="Times New Roman" w:eastAsia="Times New Roman" w:hAnsi="Times New Roman"/>
          <w:sz w:val="28"/>
          <w:szCs w:val="28"/>
          <w:lang w:eastAsia="ru-RU"/>
        </w:rPr>
        <w:t>2</w:t>
      </w:r>
      <w:r w:rsidRPr="00B96A67">
        <w:rPr>
          <w:rFonts w:ascii="Times New Roman" w:eastAsia="Times New Roman" w:hAnsi="Times New Roman"/>
          <w:sz w:val="28"/>
          <w:szCs w:val="28"/>
          <w:lang w:eastAsia="ru-RU"/>
        </w:rPr>
        <w:t>0</w:t>
      </w:r>
    </w:p>
    <w:p w:rsidR="00B96A67" w:rsidRPr="00B96A67" w:rsidRDefault="00B96A67" w:rsidP="00B96A67">
      <w:pPr>
        <w:jc w:val="center"/>
        <w:rPr>
          <w:rFonts w:ascii="Times New Roman" w:eastAsia="Times New Roman" w:hAnsi="Times New Roman"/>
          <w:sz w:val="28"/>
          <w:szCs w:val="28"/>
          <w:lang w:eastAsia="ru-RU"/>
        </w:rPr>
      </w:pPr>
      <w:proofErr w:type="spellStart"/>
      <w:r w:rsidRPr="00B96A67">
        <w:rPr>
          <w:rFonts w:ascii="Times New Roman" w:eastAsia="Times New Roman" w:hAnsi="Times New Roman"/>
          <w:sz w:val="28"/>
          <w:szCs w:val="28"/>
          <w:lang w:eastAsia="ru-RU"/>
        </w:rPr>
        <w:t>с</w:t>
      </w:r>
      <w:proofErr w:type="gramStart"/>
      <w:r w:rsidRPr="00B96A67">
        <w:rPr>
          <w:rFonts w:ascii="Times New Roman" w:eastAsia="Times New Roman" w:hAnsi="Times New Roman"/>
          <w:sz w:val="28"/>
          <w:szCs w:val="28"/>
          <w:lang w:eastAsia="ru-RU"/>
        </w:rPr>
        <w:t>.К</w:t>
      </w:r>
      <w:proofErr w:type="gramEnd"/>
      <w:r w:rsidRPr="00B96A67">
        <w:rPr>
          <w:rFonts w:ascii="Times New Roman" w:eastAsia="Times New Roman" w:hAnsi="Times New Roman"/>
          <w:sz w:val="28"/>
          <w:szCs w:val="28"/>
          <w:lang w:eastAsia="ru-RU"/>
        </w:rPr>
        <w:t>омарье</w:t>
      </w:r>
      <w:proofErr w:type="spellEnd"/>
    </w:p>
    <w:p w:rsidR="00B96A67" w:rsidRPr="00B96A67" w:rsidRDefault="00B96A67" w:rsidP="00B96A67">
      <w:pPr>
        <w:jc w:val="center"/>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 xml:space="preserve">Об утверждении  актуализированной схемы  теплоснабжения с. </w:t>
      </w:r>
      <w:proofErr w:type="gramStart"/>
      <w:r w:rsidRPr="00B96A67">
        <w:rPr>
          <w:rFonts w:ascii="Times New Roman" w:eastAsia="Times New Roman" w:hAnsi="Times New Roman"/>
          <w:b/>
          <w:sz w:val="28"/>
          <w:szCs w:val="28"/>
          <w:lang w:eastAsia="ru-RU"/>
        </w:rPr>
        <w:t>Комарье</w:t>
      </w:r>
      <w:proofErr w:type="gramEnd"/>
      <w:r w:rsidRPr="00B96A67">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2021 год и расчетный период до 2028 года</w:t>
      </w: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w:t>
      </w:r>
      <w:bookmarkStart w:id="0" w:name="_GoBack"/>
      <w:bookmarkEnd w:id="0"/>
      <w:r w:rsidRPr="00B96A67">
        <w:rPr>
          <w:rFonts w:ascii="Times New Roman" w:eastAsia="Times New Roman" w:hAnsi="Times New Roman"/>
          <w:sz w:val="28"/>
          <w:szCs w:val="28"/>
          <w:lang w:eastAsia="ru-RU"/>
        </w:rPr>
        <w:t>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1. Утвердить   актуализированн</w:t>
      </w:r>
      <w:r w:rsidR="00DF0645">
        <w:rPr>
          <w:rFonts w:ascii="Times New Roman" w:eastAsia="Times New Roman" w:hAnsi="Times New Roman"/>
          <w:sz w:val="28"/>
          <w:szCs w:val="28"/>
          <w:lang w:eastAsia="ru-RU"/>
        </w:rPr>
        <w:t>ую</w:t>
      </w:r>
      <w:r w:rsidRPr="00B96A67">
        <w:rPr>
          <w:rFonts w:ascii="Times New Roman" w:eastAsia="Times New Roman" w:hAnsi="Times New Roman"/>
          <w:sz w:val="28"/>
          <w:szCs w:val="28"/>
          <w:lang w:eastAsia="ru-RU"/>
        </w:rPr>
        <w:t xml:space="preserve"> схем</w:t>
      </w:r>
      <w:r w:rsidR="00DF0645">
        <w:rPr>
          <w:rFonts w:ascii="Times New Roman" w:eastAsia="Times New Roman" w:hAnsi="Times New Roman"/>
          <w:sz w:val="28"/>
          <w:szCs w:val="28"/>
          <w:lang w:eastAsia="ru-RU"/>
        </w:rPr>
        <w:t>у</w:t>
      </w:r>
      <w:r w:rsidRPr="00B96A67">
        <w:rPr>
          <w:rFonts w:ascii="Times New Roman" w:eastAsia="Times New Roman" w:hAnsi="Times New Roman"/>
          <w:sz w:val="28"/>
          <w:szCs w:val="28"/>
          <w:lang w:eastAsia="ru-RU"/>
        </w:rPr>
        <w:t xml:space="preserve">  теплоснабжения с. Комарье Комарьевского сельсовета Доволенского района Новосибирской области на 2021 год и расчетный период до 2028 года</w:t>
      </w:r>
      <w:proofErr w:type="gramStart"/>
      <w:r w:rsidRPr="00B96A67">
        <w:rPr>
          <w:rFonts w:ascii="Times New Roman" w:eastAsia="Times New Roman" w:hAnsi="Times New Roman"/>
          <w:sz w:val="28"/>
          <w:szCs w:val="28"/>
          <w:lang w:eastAsia="ru-RU"/>
        </w:rPr>
        <w:t>.</w:t>
      </w:r>
      <w:proofErr w:type="gramEnd"/>
      <w:r w:rsidRPr="00B96A67">
        <w:rPr>
          <w:rFonts w:ascii="Times New Roman" w:eastAsia="Times New Roman" w:hAnsi="Times New Roman"/>
          <w:sz w:val="28"/>
          <w:szCs w:val="28"/>
          <w:lang w:eastAsia="ru-RU"/>
        </w:rPr>
        <w:t xml:space="preserve">  (</w:t>
      </w:r>
      <w:proofErr w:type="gramStart"/>
      <w:r w:rsidRPr="00B96A67">
        <w:rPr>
          <w:rFonts w:ascii="Times New Roman" w:eastAsia="Times New Roman" w:hAnsi="Times New Roman"/>
          <w:sz w:val="28"/>
          <w:szCs w:val="28"/>
          <w:lang w:eastAsia="ru-RU"/>
        </w:rPr>
        <w:t>п</w:t>
      </w:r>
      <w:proofErr w:type="gramEnd"/>
      <w:r w:rsidRPr="00B96A67">
        <w:rPr>
          <w:rFonts w:ascii="Times New Roman" w:eastAsia="Times New Roman" w:hAnsi="Times New Roman"/>
          <w:sz w:val="28"/>
          <w:szCs w:val="28"/>
          <w:lang w:eastAsia="ru-RU"/>
        </w:rPr>
        <w:t>рилагается).</w:t>
      </w: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B96A67">
        <w:rPr>
          <w:rFonts w:ascii="Times New Roman" w:eastAsia="Times New Roman" w:hAnsi="Times New Roman"/>
          <w:sz w:val="28"/>
          <w:szCs w:val="28"/>
          <w:lang w:eastAsia="ru-RU"/>
        </w:rPr>
        <w:t>Комарьевский</w:t>
      </w:r>
      <w:proofErr w:type="spellEnd"/>
      <w:r w:rsidRPr="00B96A67">
        <w:rPr>
          <w:rFonts w:ascii="Times New Roman" w:eastAsia="Times New Roman" w:hAnsi="Times New Roman"/>
          <w:sz w:val="28"/>
          <w:szCs w:val="28"/>
          <w:lang w:eastAsia="ru-RU"/>
        </w:rPr>
        <w:t xml:space="preserve"> вестник» и на официальном сайте в сети Интернет.</w:t>
      </w: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Глава Комарьевского сельсовета                                               В.И. Агапов</w:t>
      </w: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lastRenderedPageBreak/>
        <w:t>УТВЕРЖДЕН</w:t>
      </w:r>
      <w:r w:rsidR="00DF0645">
        <w:rPr>
          <w:rFonts w:ascii="Times New Roman" w:eastAsia="Times New Roman" w:hAnsi="Times New Roman"/>
          <w:sz w:val="28"/>
          <w:szCs w:val="28"/>
          <w:lang w:eastAsia="ru-RU"/>
        </w:rPr>
        <w:t>А</w:t>
      </w:r>
      <w:r w:rsidRPr="00B96A67">
        <w:rPr>
          <w:rFonts w:ascii="Times New Roman" w:eastAsia="Times New Roman" w:hAnsi="Times New Roman"/>
          <w:sz w:val="28"/>
          <w:szCs w:val="28"/>
          <w:lang w:eastAsia="ru-RU"/>
        </w:rPr>
        <w:t xml:space="preserve"> </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 постановлением администрации </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Комарьевского сельсовета </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Доволенского района</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Новосибирской области</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от 1</w:t>
      </w:r>
      <w:r w:rsidR="00DF0645">
        <w:rPr>
          <w:rFonts w:ascii="Times New Roman" w:eastAsia="Times New Roman" w:hAnsi="Times New Roman"/>
          <w:sz w:val="28"/>
          <w:szCs w:val="28"/>
          <w:lang w:eastAsia="ru-RU"/>
        </w:rPr>
        <w:t>4</w:t>
      </w:r>
      <w:r w:rsidRPr="00B96A67">
        <w:rPr>
          <w:rFonts w:ascii="Times New Roman" w:eastAsia="Times New Roman" w:hAnsi="Times New Roman"/>
          <w:sz w:val="28"/>
          <w:szCs w:val="28"/>
          <w:lang w:eastAsia="ru-RU"/>
        </w:rPr>
        <w:t>.0</w:t>
      </w:r>
      <w:r w:rsidR="00DF0645">
        <w:rPr>
          <w:rFonts w:ascii="Times New Roman" w:eastAsia="Times New Roman" w:hAnsi="Times New Roman"/>
          <w:sz w:val="28"/>
          <w:szCs w:val="28"/>
          <w:lang w:eastAsia="ru-RU"/>
        </w:rPr>
        <w:t>4</w:t>
      </w:r>
      <w:r w:rsidRPr="00B96A67">
        <w:rPr>
          <w:rFonts w:ascii="Times New Roman" w:eastAsia="Times New Roman" w:hAnsi="Times New Roman"/>
          <w:sz w:val="28"/>
          <w:szCs w:val="28"/>
          <w:lang w:eastAsia="ru-RU"/>
        </w:rPr>
        <w:t>.20</w:t>
      </w:r>
      <w:r w:rsidR="00DF0645">
        <w:rPr>
          <w:rFonts w:ascii="Times New Roman" w:eastAsia="Times New Roman" w:hAnsi="Times New Roman"/>
          <w:sz w:val="28"/>
          <w:szCs w:val="28"/>
          <w:lang w:eastAsia="ru-RU"/>
        </w:rPr>
        <w:t>20</w:t>
      </w:r>
      <w:r w:rsidRPr="00B96A67">
        <w:rPr>
          <w:rFonts w:ascii="Times New Roman" w:eastAsia="Times New Roman" w:hAnsi="Times New Roman"/>
          <w:sz w:val="28"/>
          <w:szCs w:val="28"/>
          <w:lang w:eastAsia="ru-RU"/>
        </w:rPr>
        <w:t xml:space="preserve"> № </w:t>
      </w:r>
      <w:r w:rsidR="00DF0645">
        <w:rPr>
          <w:rFonts w:ascii="Times New Roman" w:eastAsia="Times New Roman" w:hAnsi="Times New Roman"/>
          <w:sz w:val="28"/>
          <w:szCs w:val="28"/>
          <w:lang w:eastAsia="ru-RU"/>
        </w:rPr>
        <w:t>2</w:t>
      </w:r>
      <w:r w:rsidRPr="00B96A67">
        <w:rPr>
          <w:rFonts w:ascii="Times New Roman" w:eastAsia="Times New Roman" w:hAnsi="Times New Roman"/>
          <w:sz w:val="28"/>
          <w:szCs w:val="28"/>
          <w:lang w:eastAsia="ru-RU"/>
        </w:rPr>
        <w:t xml:space="preserve">0    </w:t>
      </w:r>
    </w:p>
    <w:p w:rsidR="00B96A67" w:rsidRPr="00B96A67" w:rsidRDefault="00B96A67" w:rsidP="00B96A67">
      <w:pPr>
        <w:jc w:val="right"/>
        <w:rPr>
          <w:rFonts w:ascii="Times New Roman" w:eastAsia="Times New Roman" w:hAnsi="Times New Roman"/>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center"/>
        <w:rPr>
          <w:rFonts w:ascii="Times New Roman" w:eastAsia="Times New Roman" w:hAnsi="Times New Roman"/>
          <w:b/>
          <w:sz w:val="48"/>
          <w:szCs w:val="48"/>
          <w:lang w:eastAsia="ru-RU"/>
        </w:rPr>
      </w:pPr>
    </w:p>
    <w:p w:rsidR="00B96A67" w:rsidRPr="00B96A67" w:rsidRDefault="00656C52" w:rsidP="00B96A67">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281.2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1 год &#10;и на период до 2028 г.&#10;"/>
          </v:shape>
        </w:pict>
      </w:r>
    </w:p>
    <w:p w:rsidR="00B96A67" w:rsidRPr="00B96A67" w:rsidRDefault="00B96A67" w:rsidP="00B96A67">
      <w:pPr>
        <w:jc w:val="center"/>
        <w:rPr>
          <w:rFonts w:ascii="Times New Roman" w:eastAsia="Times New Roman" w:hAnsi="Times New Roman"/>
          <w:b/>
          <w:sz w:val="48"/>
          <w:szCs w:val="4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proofErr w:type="spellStart"/>
      <w:r w:rsidRPr="00B96A67">
        <w:rPr>
          <w:rFonts w:ascii="Times New Roman" w:eastAsia="Times New Roman" w:hAnsi="Times New Roman"/>
          <w:b/>
          <w:sz w:val="28"/>
          <w:szCs w:val="28"/>
          <w:lang w:eastAsia="ru-RU"/>
        </w:rPr>
        <w:t>с</w:t>
      </w:r>
      <w:proofErr w:type="gramStart"/>
      <w:r w:rsidRPr="00B96A67">
        <w:rPr>
          <w:rFonts w:ascii="Times New Roman" w:eastAsia="Times New Roman" w:hAnsi="Times New Roman"/>
          <w:b/>
          <w:sz w:val="28"/>
          <w:szCs w:val="28"/>
          <w:lang w:eastAsia="ru-RU"/>
        </w:rPr>
        <w:t>.К</w:t>
      </w:r>
      <w:proofErr w:type="gramEnd"/>
      <w:r w:rsidRPr="00B96A67">
        <w:rPr>
          <w:rFonts w:ascii="Times New Roman" w:eastAsia="Times New Roman" w:hAnsi="Times New Roman"/>
          <w:b/>
          <w:sz w:val="28"/>
          <w:szCs w:val="28"/>
          <w:lang w:eastAsia="ru-RU"/>
        </w:rPr>
        <w:t>омарье</w:t>
      </w:r>
      <w:proofErr w:type="spellEnd"/>
      <w:r w:rsidRPr="00B96A67">
        <w:rPr>
          <w:rFonts w:ascii="Times New Roman" w:eastAsia="Times New Roman" w:hAnsi="Times New Roman"/>
          <w:b/>
          <w:sz w:val="28"/>
          <w:szCs w:val="28"/>
          <w:lang w:eastAsia="ru-RU"/>
        </w:rPr>
        <w:t xml:space="preserve"> 2020 г.</w:t>
      </w:r>
    </w:p>
    <w:p w:rsidR="00B96A67" w:rsidRPr="00B96A67" w:rsidRDefault="00B96A67" w:rsidP="00B96A67">
      <w:pP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lastRenderedPageBreak/>
        <w:t>Том 1. Программный документ</w:t>
      </w: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r w:rsidRPr="00B96A67">
        <w:rPr>
          <w:rFonts w:ascii="Times New Roman" w:eastAsia="Times New Roman" w:hAnsi="Times New Roman"/>
          <w:b/>
          <w:lang w:eastAsia="ru-RU"/>
        </w:rPr>
        <w:t>СОДЕРЖАНИЕ</w:t>
      </w:r>
    </w:p>
    <w:p w:rsidR="00B96A67" w:rsidRPr="00B96A67" w:rsidRDefault="00B96A67" w:rsidP="00B96A67">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B96A67" w:rsidRPr="00B96A67" w:rsidTr="008520A9">
        <w:trPr>
          <w:jc w:val="center"/>
        </w:trPr>
        <w:tc>
          <w:tcPr>
            <w:tcW w:w="265" w:type="pct"/>
            <w:vAlign w:val="center"/>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4735" w:type="pct"/>
            <w:vAlign w:val="center"/>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раздела</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и реконструкции тепловых сетей</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Перспективные топливные балансы</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Решения по бесхозяйным тепловым сетям</w:t>
            </w:r>
          </w:p>
        </w:tc>
      </w:tr>
      <w:tr w:rsidR="00B96A67" w:rsidRPr="00B96A67" w:rsidTr="008520A9">
        <w:trPr>
          <w:jc w:val="center"/>
        </w:trPr>
        <w:tc>
          <w:tcPr>
            <w:tcW w:w="5000" w:type="pct"/>
            <w:gridSpan w:val="2"/>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Приложения:</w:t>
            </w:r>
          </w:p>
        </w:tc>
      </w:tr>
      <w:tr w:rsidR="00B96A67" w:rsidRPr="00B96A67" w:rsidTr="008520A9">
        <w:trPr>
          <w:jc w:val="center"/>
        </w:trPr>
        <w:tc>
          <w:tcPr>
            <w:tcW w:w="5000" w:type="pct"/>
            <w:gridSpan w:val="2"/>
            <w:vAlign w:val="center"/>
          </w:tcPr>
          <w:p w:rsidR="00B96A67" w:rsidRPr="00B96A67" w:rsidRDefault="00B96A67" w:rsidP="00B96A67">
            <w:pPr>
              <w:jc w:val="center"/>
              <w:rPr>
                <w:rFonts w:ascii="Times New Roman" w:eastAsia="Times New Roman" w:hAnsi="Times New Roman"/>
                <w:highlight w:val="yellow"/>
                <w:lang w:eastAsia="ru-RU"/>
              </w:rPr>
            </w:pPr>
            <w:r w:rsidRPr="00B96A67">
              <w:rPr>
                <w:rFonts w:ascii="Times New Roman" w:eastAsia="Times New Roman" w:hAnsi="Times New Roman"/>
                <w:lang w:eastAsia="ru-RU"/>
              </w:rPr>
              <w:t>Таблицы:</w:t>
            </w:r>
          </w:p>
        </w:tc>
      </w:tr>
      <w:tr w:rsidR="00B96A67" w:rsidRPr="00B96A67" w:rsidTr="008520A9">
        <w:trPr>
          <w:trHeight w:val="375"/>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№1.Расчетные данные по участкам тепловой сети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№2. Расчетные данные по тепловым камерам.</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w:t>
            </w:r>
          </w:p>
        </w:tc>
      </w:tr>
      <w:tr w:rsidR="00B96A67" w:rsidRPr="00B96A67" w:rsidTr="008520A9">
        <w:trPr>
          <w:jc w:val="center"/>
        </w:trPr>
        <w:tc>
          <w:tcPr>
            <w:tcW w:w="5000" w:type="pct"/>
            <w:gridSpan w:val="2"/>
            <w:vAlign w:val="center"/>
          </w:tcPr>
          <w:p w:rsidR="00B96A67" w:rsidRPr="00B96A67" w:rsidRDefault="00B96A67" w:rsidP="00B96A67">
            <w:pPr>
              <w:jc w:val="center"/>
              <w:rPr>
                <w:rFonts w:ascii="Times New Roman" w:eastAsia="Times New Roman" w:hAnsi="Times New Roman"/>
                <w:lang w:eastAsia="ru-RU"/>
              </w:rPr>
            </w:pPr>
            <w:proofErr w:type="gramStart"/>
            <w:r w:rsidRPr="00B96A67">
              <w:rPr>
                <w:rFonts w:ascii="Times New Roman" w:eastAsia="Times New Roman" w:hAnsi="Times New Roman"/>
                <w:lang w:eastAsia="ru-RU"/>
              </w:rPr>
              <w:t>Пьезометрический</w:t>
            </w:r>
            <w:proofErr w:type="gramEnd"/>
            <w:r w:rsidRPr="00B96A67">
              <w:rPr>
                <w:rFonts w:ascii="Times New Roman" w:eastAsia="Times New Roman" w:hAnsi="Times New Roman"/>
                <w:lang w:eastAsia="ru-RU"/>
              </w:rPr>
              <w:t xml:space="preserve"> графики: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Администрации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интерната</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мастерской</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ind w:right="141"/>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B96A67" w:rsidRPr="00B96A67" w:rsidRDefault="00B96A67" w:rsidP="00B96A67">
      <w:pPr>
        <w:keepNext/>
        <w:ind w:firstLine="680"/>
        <w:jc w:val="right"/>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w:t>
      </w:r>
      <w:r w:rsidRPr="00B96A67">
        <w:rPr>
          <w:rFonts w:ascii="Times New Roman" w:eastAsia="Times New Roman" w:hAnsi="Times New Roman"/>
          <w:szCs w:val="20"/>
          <w:lang w:val="en-US" w:eastAsia="x-none"/>
        </w:rPr>
        <w:fldChar w:fldCharType="end"/>
      </w:r>
      <w:r w:rsidRPr="00B96A67">
        <w:rPr>
          <w:rFonts w:ascii="Times New Roman" w:eastAsia="Times New Roman" w:hAnsi="Times New Roman"/>
          <w:szCs w:val="20"/>
          <w:lang w:eastAsia="x-none"/>
        </w:rPr>
        <w:t xml:space="preserve"> </w:t>
      </w:r>
    </w:p>
    <w:p w:rsidR="00B96A67" w:rsidRPr="00B96A67" w:rsidRDefault="00B96A67" w:rsidP="00B96A67">
      <w:pPr>
        <w:keepNext/>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Расчетные тепловые нагрузки объектов с. </w:t>
      </w:r>
      <w:proofErr w:type="gramStart"/>
      <w:r w:rsidRPr="00B96A67">
        <w:rPr>
          <w:rFonts w:ascii="Times New Roman" w:eastAsia="Times New Roman" w:hAnsi="Times New Roman"/>
          <w:szCs w:val="20"/>
          <w:lang w:eastAsia="x-none"/>
        </w:rPr>
        <w:t>Комарье</w:t>
      </w:r>
      <w:proofErr w:type="gramEnd"/>
      <w:r w:rsidRPr="00B96A67">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B96A67" w:rsidRPr="00B96A67" w:rsidTr="008520A9">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 xml:space="preserve">№ </w:t>
            </w:r>
            <w:proofErr w:type="gramStart"/>
            <w:r w:rsidRPr="00B96A67">
              <w:rPr>
                <w:rFonts w:ascii="Times New Roman" w:eastAsia="Times New Roman" w:hAnsi="Times New Roman"/>
                <w:b/>
                <w:bCs/>
                <w:color w:val="000000"/>
                <w:sz w:val="22"/>
                <w:szCs w:val="22"/>
                <w:lang w:eastAsia="ru-RU"/>
              </w:rPr>
              <w:t>п</w:t>
            </w:r>
            <w:proofErr w:type="gramEnd"/>
            <w:r w:rsidRPr="00B96A67">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 xml:space="preserve">Номер </w:t>
            </w:r>
            <w:proofErr w:type="spellStart"/>
            <w:proofErr w:type="gramStart"/>
            <w:r w:rsidRPr="00B96A67">
              <w:rPr>
                <w:rFonts w:ascii="Times New Roman" w:eastAsia="Times New Roman" w:hAnsi="Times New Roman"/>
                <w:b/>
                <w:bCs/>
                <w:color w:val="000000"/>
                <w:sz w:val="22"/>
                <w:szCs w:val="22"/>
                <w:lang w:eastAsia="ru-RU"/>
              </w:rPr>
              <w:t>источни</w:t>
            </w:r>
            <w:proofErr w:type="spellEnd"/>
            <w:r w:rsidRPr="00B96A67">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Расчетная нагрузка на отопление, Гкал/</w:t>
            </w:r>
            <w:proofErr w:type="gramStart"/>
            <w:r w:rsidRPr="00B96A67">
              <w:rPr>
                <w:rFonts w:ascii="Times New Roman" w:eastAsia="Times New Roman" w:hAnsi="Times New Roman"/>
                <w:b/>
                <w:bCs/>
                <w:color w:val="000000"/>
                <w:sz w:val="22"/>
                <w:szCs w:val="22"/>
                <w:lang w:eastAsia="ru-RU"/>
              </w:rPr>
              <w:t>ч</w:t>
            </w:r>
            <w:proofErr w:type="gramEnd"/>
          </w:p>
        </w:tc>
      </w:tr>
      <w:tr w:rsidR="00B96A67" w:rsidRPr="00B96A67" w:rsidTr="008520A9">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МУП ПХ «</w:t>
            </w:r>
            <w:proofErr w:type="spellStart"/>
            <w:r w:rsidRPr="00B96A67">
              <w:rPr>
                <w:rFonts w:ascii="Times New Roman" w:eastAsia="Times New Roman" w:hAnsi="Times New Roman"/>
                <w:b/>
                <w:bCs/>
                <w:color w:val="000000"/>
                <w:lang w:eastAsia="ru-RU"/>
              </w:rPr>
              <w:t>Комарьевское</w:t>
            </w:r>
            <w:proofErr w:type="spellEnd"/>
            <w:r w:rsidRPr="00B96A67">
              <w:rPr>
                <w:rFonts w:ascii="Times New Roman" w:eastAsia="Times New Roman" w:hAnsi="Times New Roman"/>
                <w:b/>
                <w:bCs/>
                <w:color w:val="000000"/>
                <w:lang w:eastAsia="ru-RU"/>
              </w:rPr>
              <w:t>"</w:t>
            </w:r>
          </w:p>
        </w:tc>
      </w:tr>
      <w:tr w:rsidR="00B96A67" w:rsidRPr="00B96A67" w:rsidTr="008520A9">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Котельная </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4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4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Вовкодун</w:t>
            </w:r>
            <w:proofErr w:type="spellEnd"/>
            <w:r w:rsidRPr="00B96A67">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5</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 ИП </w:t>
            </w:r>
            <w:proofErr w:type="spellStart"/>
            <w:r w:rsidRPr="00B96A67">
              <w:rPr>
                <w:rFonts w:ascii="Times New Roman" w:eastAsia="Times New Roman" w:hAnsi="Times New Roman"/>
                <w:szCs w:val="20"/>
                <w:lang w:eastAsia="x-none"/>
              </w:rPr>
              <w:t>Вовкодун</w:t>
            </w:r>
            <w:proofErr w:type="spell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eastAsia="x-none"/>
              </w:rPr>
              <w:t>М.Г.»Сказка</w:t>
            </w:r>
            <w:proofErr w:type="spellEnd"/>
            <w:r w:rsidRPr="00B96A67">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0,002</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6</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28</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0,0446</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7</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28/1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0,0120</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8</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.П</w:t>
            </w:r>
            <w:proofErr w:type="gramEnd"/>
            <w:r w:rsidRPr="00B96A67">
              <w:rPr>
                <w:rFonts w:ascii="Times New Roman" w:eastAsia="Times New Roman" w:hAnsi="Times New Roman"/>
                <w:szCs w:val="20"/>
                <w:lang w:eastAsia="x-none"/>
              </w:rPr>
              <w:t>очтовая</w:t>
            </w:r>
            <w:proofErr w:type="spellEnd"/>
            <w:r w:rsidRPr="00B96A67">
              <w:rPr>
                <w:rFonts w:ascii="Times New Roman" w:eastAsia="Times New Roman" w:hAnsi="Times New Roman"/>
                <w:szCs w:val="20"/>
                <w:lang w:eastAsia="x-none"/>
              </w:rPr>
              <w:t>, 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0,0015</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9</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.П</w:t>
            </w:r>
            <w:proofErr w:type="gramEnd"/>
            <w:r w:rsidRPr="00B96A67">
              <w:rPr>
                <w:rFonts w:ascii="Times New Roman" w:eastAsia="Times New Roman" w:hAnsi="Times New Roman"/>
                <w:szCs w:val="20"/>
                <w:lang w:eastAsia="x-none"/>
              </w:rPr>
              <w:t>очтовая</w:t>
            </w:r>
            <w:proofErr w:type="spellEnd"/>
            <w:r w:rsidRPr="00B96A67">
              <w:rPr>
                <w:rFonts w:ascii="Times New Roman" w:eastAsia="Times New Roman" w:hAnsi="Times New Roman"/>
                <w:szCs w:val="20"/>
                <w:lang w:eastAsia="x-none"/>
              </w:rPr>
              <w:t>, 1а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0,0030</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10</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0,3047</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б</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в</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г</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15</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Магазин ЧП </w:t>
            </w:r>
            <w:proofErr w:type="spellStart"/>
            <w:r w:rsidRPr="00B96A67">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0,0029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16</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26</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0,0490</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17</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29</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0,1791</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18</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0,0394</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19</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.С</w:t>
            </w:r>
            <w:proofErr w:type="gramEnd"/>
            <w:r w:rsidRPr="00B96A67">
              <w:rPr>
                <w:rFonts w:ascii="Times New Roman" w:eastAsia="Times New Roman" w:hAnsi="Times New Roman"/>
                <w:szCs w:val="20"/>
                <w:lang w:eastAsia="x-none"/>
              </w:rPr>
              <w:t>адовая</w:t>
            </w:r>
            <w:proofErr w:type="spellEnd"/>
            <w:r w:rsidRPr="00B96A67">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20</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34 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34 б</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0,014</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0,0068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24 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0,011</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33</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0,001</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25</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xml:space="preserve"> 7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26</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8</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27</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9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28</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10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Шеливейстр</w:t>
            </w:r>
            <w:proofErr w:type="spellEnd"/>
            <w:r w:rsidRPr="00B96A67">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29</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10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30</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25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Яновская Е.Т.</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21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Магазин ИП </w:t>
            </w:r>
            <w:proofErr w:type="spellStart"/>
            <w:r w:rsidRPr="00B96A67">
              <w:rPr>
                <w:rFonts w:ascii="Times New Roman" w:eastAsia="Times New Roman" w:hAnsi="Times New Roman"/>
                <w:szCs w:val="20"/>
                <w:lang w:eastAsia="x-none"/>
              </w:rPr>
              <w:t>Криничко</w:t>
            </w:r>
            <w:proofErr w:type="spellEnd"/>
            <w:r w:rsidRPr="00B96A67">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0,003</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xml:space="preserve">, 1 </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0,03</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30</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Магазин хозяйственных </w:t>
            </w:r>
            <w:r w:rsidRPr="00B96A67">
              <w:rPr>
                <w:rFonts w:ascii="Times New Roman" w:eastAsia="Times New Roman" w:hAnsi="Times New Roman"/>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0,006</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0,827</w:t>
            </w:r>
          </w:p>
        </w:tc>
      </w:tr>
    </w:tbl>
    <w:p w:rsidR="00B96A67" w:rsidRPr="00B96A67" w:rsidRDefault="00B96A67" w:rsidP="00B96A67">
      <w:pPr>
        <w:ind w:firstLine="680"/>
        <w:jc w:val="center"/>
        <w:rPr>
          <w:rFonts w:ascii="Times New Roman" w:eastAsia="Times New Roman" w:hAnsi="Times New Roman"/>
          <w:szCs w:val="20"/>
          <w:lang w:eastAsia="x-none"/>
        </w:rPr>
      </w:pPr>
    </w:p>
    <w:p w:rsidR="00B96A67" w:rsidRPr="00B96A67" w:rsidRDefault="00B96A67" w:rsidP="00B96A67">
      <w:pPr>
        <w:widowControl w:val="0"/>
        <w:adjustRightInd w:val="0"/>
        <w:ind w:firstLine="567"/>
        <w:jc w:val="both"/>
        <w:textAlignment w:val="baseline"/>
        <w:rPr>
          <w:rFonts w:ascii="Times New Roman" w:eastAsia="Times New Roman" w:hAnsi="Times New Roman"/>
          <w:spacing w:val="-5"/>
          <w:sz w:val="20"/>
          <w:szCs w:val="20"/>
          <w:lang w:eastAsia="x-none"/>
        </w:rPr>
      </w:pPr>
    </w:p>
    <w:p w:rsidR="00B96A67" w:rsidRPr="00B96A67" w:rsidRDefault="00B96A67" w:rsidP="00B96A67">
      <w:pPr>
        <w:ind w:firstLine="680"/>
        <w:jc w:val="right"/>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2</w:t>
      </w:r>
      <w:r w:rsidRPr="00B96A67">
        <w:rPr>
          <w:rFonts w:ascii="Times New Roman" w:eastAsia="Times New Roman" w:hAnsi="Times New Roman"/>
          <w:szCs w:val="20"/>
          <w:lang w:val="en-US" w:eastAsia="x-none"/>
        </w:rPr>
        <w:fldChar w:fldCharType="end"/>
      </w:r>
    </w:p>
    <w:p w:rsidR="00B96A67" w:rsidRPr="00B96A67" w:rsidRDefault="00B96A67" w:rsidP="00B96A67">
      <w:pPr>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B96A67" w:rsidRPr="00B96A67" w:rsidTr="008520A9">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w:t>
            </w:r>
            <w:proofErr w:type="gramStart"/>
            <w:r w:rsidRPr="00B96A67">
              <w:rPr>
                <w:rFonts w:ascii="Times New Roman" w:eastAsia="Times New Roman" w:hAnsi="Times New Roman"/>
                <w:color w:val="000000"/>
                <w:sz w:val="22"/>
                <w:lang w:eastAsia="ru-RU"/>
              </w:rPr>
              <w:t>п</w:t>
            </w:r>
            <w:proofErr w:type="gramEnd"/>
            <w:r w:rsidRPr="00B96A67">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roofErr w:type="gramStart"/>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ный</w:t>
            </w:r>
            <w:proofErr w:type="spellEnd"/>
            <w:proofErr w:type="gramEnd"/>
            <w:r w:rsidRPr="00B96A67">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ная</w:t>
            </w:r>
            <w:proofErr w:type="spellEnd"/>
            <w:r w:rsidRPr="00B96A67">
              <w:rPr>
                <w:rFonts w:ascii="Times New Roman" w:eastAsia="Times New Roman" w:hAnsi="Times New Roman"/>
                <w:color w:val="000000"/>
                <w:sz w:val="22"/>
                <w:lang w:eastAsia="ru-RU"/>
              </w:rPr>
              <w:t xml:space="preserve"> площадь</w:t>
            </w:r>
            <w:proofErr w:type="gramStart"/>
            <w:r w:rsidRPr="00B96A67">
              <w:rPr>
                <w:rFonts w:ascii="Times New Roman" w:eastAsia="Times New Roman" w:hAnsi="Times New Roman"/>
                <w:color w:val="000000"/>
                <w:sz w:val="22"/>
                <w:lang w:eastAsia="ru-RU"/>
              </w:rPr>
              <w:t>,м</w:t>
            </w:r>
            <w:proofErr w:type="gramEnd"/>
            <w:r w:rsidRPr="00B96A67">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Тепловая нагрузка, Q, Гкал/</w:t>
            </w:r>
            <w:proofErr w:type="gramStart"/>
            <w:r w:rsidRPr="00B96A67">
              <w:rPr>
                <w:rFonts w:ascii="Times New Roman" w:eastAsia="Times New Roman" w:hAnsi="Times New Roman"/>
                <w:color w:val="000000"/>
                <w:sz w:val="22"/>
                <w:lang w:eastAsia="ru-RU"/>
              </w:rPr>
              <w:t>ч</w:t>
            </w:r>
            <w:proofErr w:type="gramEnd"/>
            <w:r w:rsidRPr="00B96A67">
              <w:rPr>
                <w:rFonts w:ascii="Times New Roman" w:eastAsia="Times New Roman" w:hAnsi="Times New Roman"/>
                <w:color w:val="000000"/>
                <w:sz w:val="22"/>
                <w:lang w:eastAsia="ru-RU"/>
              </w:rPr>
              <w:t xml:space="preserve"> (по фактической тепловой нагрузке)</w:t>
            </w:r>
          </w:p>
        </w:tc>
      </w:tr>
      <w:tr w:rsidR="00B96A67" w:rsidRPr="00B96A67" w:rsidTr="008520A9">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roofErr w:type="spellStart"/>
            <w:r w:rsidRPr="00B96A67">
              <w:rPr>
                <w:rFonts w:ascii="Times New Roman" w:eastAsia="Times New Roman" w:hAnsi="Times New Roman"/>
                <w:color w:val="000000"/>
                <w:sz w:val="22"/>
                <w:lang w:eastAsia="ru-RU"/>
              </w:rPr>
              <w:t>ул</w:t>
            </w:r>
            <w:proofErr w:type="gramStart"/>
            <w:r w:rsidRPr="00B96A67">
              <w:rPr>
                <w:rFonts w:ascii="Times New Roman" w:eastAsia="Times New Roman" w:hAnsi="Times New Roman"/>
                <w:color w:val="000000"/>
                <w:sz w:val="22"/>
                <w:lang w:eastAsia="ru-RU"/>
              </w:rPr>
              <w:t>.О</w:t>
            </w:r>
            <w:proofErr w:type="gramEnd"/>
            <w:r w:rsidRPr="00B96A67">
              <w:rPr>
                <w:rFonts w:ascii="Times New Roman" w:eastAsia="Times New Roman" w:hAnsi="Times New Roman"/>
                <w:color w:val="000000"/>
                <w:sz w:val="22"/>
                <w:lang w:eastAsia="ru-RU"/>
              </w:rPr>
              <w:t>ктябрьская</w:t>
            </w:r>
            <w:proofErr w:type="spellEnd"/>
            <w:r w:rsidRPr="00B96A67">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0,004</w:t>
            </w:r>
          </w:p>
        </w:tc>
      </w:tr>
      <w:tr w:rsidR="00B96A67" w:rsidRPr="00B96A67" w:rsidTr="008520A9">
        <w:trPr>
          <w:trHeight w:val="315"/>
        </w:trPr>
        <w:tc>
          <w:tcPr>
            <w:tcW w:w="353" w:type="pct"/>
            <w:tcBorders>
              <w:top w:val="nil"/>
              <w:left w:val="single" w:sz="4" w:space="0" w:color="auto"/>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0,0236</w:t>
            </w:r>
          </w:p>
        </w:tc>
      </w:tr>
    </w:tbl>
    <w:p w:rsidR="00B96A67" w:rsidRPr="00B96A67" w:rsidRDefault="00B96A67" w:rsidP="00B96A67">
      <w:pPr>
        <w:widowControl w:val="0"/>
        <w:adjustRightInd w:val="0"/>
        <w:jc w:val="both"/>
        <w:textAlignment w:val="baseline"/>
        <w:rPr>
          <w:rFonts w:ascii="Times New Roman" w:eastAsia="Times New Roman" w:hAnsi="Times New Roman"/>
          <w:spacing w:val="-5"/>
          <w:sz w:val="20"/>
          <w:szCs w:val="20"/>
          <w:lang w:eastAsia="x-none"/>
        </w:rPr>
      </w:pPr>
    </w:p>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B96A67" w:rsidRPr="00B96A67" w:rsidRDefault="00B96A67" w:rsidP="00B96A67">
      <w:pPr>
        <w:ind w:firstLine="680"/>
        <w:jc w:val="right"/>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Таблица 3</w:t>
      </w:r>
    </w:p>
    <w:p w:rsidR="00B96A67" w:rsidRPr="00B96A67" w:rsidRDefault="00B96A67" w:rsidP="00B96A67">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B96A67" w:rsidRPr="00B96A67" w:rsidTr="008520A9">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Расчетный срок (2021 - 2028 </w:t>
            </w:r>
            <w:proofErr w:type="spellStart"/>
            <w:r w:rsidRPr="00B96A67">
              <w:rPr>
                <w:rFonts w:ascii="Times New Roman" w:eastAsia="Times New Roman" w:hAnsi="Times New Roman"/>
                <w:color w:val="000000"/>
                <w:sz w:val="22"/>
                <w:lang w:eastAsia="ru-RU"/>
              </w:rPr>
              <w:t>г.</w:t>
            </w:r>
            <w:proofErr w:type="gramStart"/>
            <w:r w:rsidRPr="00B96A67">
              <w:rPr>
                <w:rFonts w:ascii="Times New Roman" w:eastAsia="Times New Roman" w:hAnsi="Times New Roman"/>
                <w:color w:val="000000"/>
                <w:sz w:val="22"/>
                <w:lang w:eastAsia="ru-RU"/>
              </w:rPr>
              <w:t>г</w:t>
            </w:r>
            <w:proofErr w:type="spellEnd"/>
            <w:proofErr w:type="gramEnd"/>
            <w:r w:rsidRPr="00B96A67">
              <w:rPr>
                <w:rFonts w:ascii="Times New Roman" w:eastAsia="Times New Roman" w:hAnsi="Times New Roman"/>
                <w:color w:val="000000"/>
                <w:sz w:val="22"/>
                <w:lang w:eastAsia="ru-RU"/>
              </w:rPr>
              <w:t>.)</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1165</w:t>
            </w:r>
          </w:p>
        </w:tc>
      </w:tr>
      <w:tr w:rsidR="00B96A67" w:rsidRPr="00B96A67" w:rsidTr="008520A9">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28535,8</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в </w:t>
            </w:r>
            <w:proofErr w:type="spellStart"/>
            <w:r w:rsidRPr="00B96A67">
              <w:rPr>
                <w:rFonts w:ascii="Times New Roman" w:eastAsia="Times New Roman" w:hAnsi="Times New Roman"/>
                <w:color w:val="000000"/>
                <w:sz w:val="22"/>
                <w:lang w:eastAsia="ru-RU"/>
              </w:rPr>
              <w:t>т.ч</w:t>
            </w:r>
            <w:proofErr w:type="spellEnd"/>
            <w:r w:rsidRPr="00B96A67">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28535,8</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28535,8</w:t>
            </w:r>
          </w:p>
        </w:tc>
      </w:tr>
      <w:tr w:rsidR="00B96A67" w:rsidRPr="00B96A67" w:rsidTr="008520A9">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0,136</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 в </w:t>
            </w:r>
            <w:proofErr w:type="spellStart"/>
            <w:r w:rsidRPr="00B96A67">
              <w:rPr>
                <w:rFonts w:ascii="Times New Roman" w:eastAsia="Times New Roman" w:hAnsi="Times New Roman"/>
                <w:color w:val="000000"/>
                <w:sz w:val="22"/>
                <w:lang w:eastAsia="ru-RU"/>
              </w:rPr>
              <w:t>т.ч</w:t>
            </w:r>
            <w:proofErr w:type="spellEnd"/>
            <w:r w:rsidRPr="00B96A67">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0,136</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0,136</w:t>
            </w:r>
          </w:p>
        </w:tc>
      </w:tr>
      <w:tr w:rsidR="00B96A67" w:rsidRPr="00B96A67" w:rsidTr="008520A9">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p>
        </w:tc>
      </w:tr>
      <w:tr w:rsidR="00B96A67" w:rsidRPr="00B96A67" w:rsidTr="008520A9">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w:t>
            </w:r>
          </w:p>
        </w:tc>
      </w:tr>
    </w:tbl>
    <w:p w:rsidR="00B96A67" w:rsidRPr="00B96A67" w:rsidRDefault="00B96A67" w:rsidP="00B96A67">
      <w:pPr>
        <w:autoSpaceDE w:val="0"/>
        <w:autoSpaceDN w:val="0"/>
        <w:adjustRightInd w:val="0"/>
        <w:ind w:firstLine="54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Покрытие тепловых нагрузок МО предусматривается от реконструируемой котельной.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b/>
          <w:lang w:eastAsia="ru-RU"/>
        </w:rPr>
      </w:pPr>
      <w:r w:rsidRPr="00B96A67">
        <w:rPr>
          <w:rFonts w:ascii="Times New Roman" w:eastAsia="Times New Roman" w:hAnsi="Times New Roman"/>
          <w:b/>
          <w:lang w:eastAsia="ru-RU"/>
        </w:rPr>
        <w:t>Тепловой баланс системы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Основными производственными показателями работы системы теплоснабжения 2020 г. являются: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установленная мощность – 3,6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присоединенная нагрузка – 0,322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производство тепловой энергии – 2,370тыс.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отпуск тепловой энергии – 2,370 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потери тепловой энергии. - 0,032 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полезный отпуск – 2,316 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Полезный отпуск населению формируется по утвержденным нормативам потребления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Фактическая реализация тепловой энергии населению в 2019 г. составила 163 Гкал за год, в том числе 127 по нормативам, по приборам учета 36. Для прочих потребителей объем реализации услуг теплоснабжения будет принят на весь срок реализации проекта в размере 404. Гкал (средневзвешенная величина за период 2018 - 2020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г</w:t>
      </w:r>
      <w:proofErr w:type="spellEnd"/>
      <w:proofErr w:type="gramEnd"/>
      <w:r w:rsidRPr="00B96A67">
        <w:rPr>
          <w:rFonts w:ascii="Times New Roman" w:eastAsia="Times New Roman" w:hAnsi="Times New Roman"/>
          <w:lang w:eastAsia="ru-RU"/>
        </w:rPr>
        <w:t>.).</w:t>
      </w:r>
    </w:p>
    <w:p w:rsidR="00B96A67" w:rsidRPr="00B96A67" w:rsidRDefault="00B96A67" w:rsidP="00B96A67">
      <w:pPr>
        <w:widowControl w:val="0"/>
        <w:adjustRightInd w:val="0"/>
        <w:jc w:val="both"/>
        <w:textAlignment w:val="baseline"/>
        <w:rPr>
          <w:rFonts w:ascii="Times New Roman" w:eastAsia="Times New Roman" w:hAnsi="Times New Roman"/>
          <w:spacing w:val="-5"/>
          <w:sz w:val="20"/>
          <w:szCs w:val="20"/>
          <w:lang w:eastAsia="x-none"/>
        </w:rPr>
      </w:pPr>
    </w:p>
    <w:p w:rsidR="00B96A67" w:rsidRPr="00B96A67" w:rsidRDefault="00B96A67" w:rsidP="00B96A67">
      <w:pPr>
        <w:widowControl w:val="0"/>
        <w:adjustRightInd w:val="0"/>
        <w:jc w:val="both"/>
        <w:textAlignment w:val="baseline"/>
        <w:rPr>
          <w:rFonts w:ascii="Times New Roman" w:eastAsia="Times New Roman" w:hAnsi="Times New Roman"/>
          <w:spacing w:val="-5"/>
          <w:sz w:val="20"/>
          <w:szCs w:val="20"/>
          <w:lang w:eastAsia="x-none"/>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B96A67" w:rsidRPr="00B96A67" w:rsidRDefault="00B96A67" w:rsidP="00B96A67">
      <w:pPr>
        <w:ind w:firstLine="680"/>
        <w:jc w:val="right"/>
        <w:rPr>
          <w:rFonts w:ascii="Times New Roman" w:eastAsia="Times New Roman" w:hAnsi="Times New Roman"/>
          <w:lang w:eastAsia="x-none"/>
        </w:rPr>
      </w:pPr>
      <w:r w:rsidRPr="00B96A67">
        <w:rPr>
          <w:rFonts w:ascii="Times New Roman" w:eastAsia="Times New Roman" w:hAnsi="Times New Roman"/>
          <w:lang w:eastAsia="x-none"/>
        </w:rPr>
        <w:t xml:space="preserve">Таблица </w:t>
      </w:r>
      <w:r w:rsidRPr="00B96A67">
        <w:rPr>
          <w:rFonts w:ascii="Times New Roman" w:eastAsia="Times New Roman" w:hAnsi="Times New Roman"/>
          <w:lang w:val="en-US" w:eastAsia="x-none"/>
        </w:rPr>
        <w:fldChar w:fldCharType="begin"/>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instrText>SEQ</w:instrText>
      </w:r>
      <w:r w:rsidRPr="00B96A67">
        <w:rPr>
          <w:rFonts w:ascii="Times New Roman" w:eastAsia="Times New Roman" w:hAnsi="Times New Roman"/>
          <w:lang w:eastAsia="x-none"/>
        </w:rPr>
        <w:instrText xml:space="preserve"> Таблица \* </w:instrText>
      </w:r>
      <w:r w:rsidRPr="00B96A67">
        <w:rPr>
          <w:rFonts w:ascii="Times New Roman" w:eastAsia="Times New Roman" w:hAnsi="Times New Roman"/>
          <w:lang w:val="en-US" w:eastAsia="x-none"/>
        </w:rPr>
        <w:instrText>ARABIC</w:instrText>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fldChar w:fldCharType="separate"/>
      </w:r>
      <w:r w:rsidR="00DF0645">
        <w:rPr>
          <w:rFonts w:ascii="Times New Roman" w:eastAsia="Times New Roman" w:hAnsi="Times New Roman"/>
          <w:noProof/>
          <w:lang w:val="en-US" w:eastAsia="x-none"/>
        </w:rPr>
        <w:t>3</w:t>
      </w:r>
      <w:r w:rsidRPr="00B96A67">
        <w:rPr>
          <w:rFonts w:ascii="Times New Roman" w:eastAsia="Times New Roman" w:hAnsi="Times New Roman"/>
          <w:lang w:val="en-US" w:eastAsia="x-none"/>
        </w:rPr>
        <w:fldChar w:fldCharType="end"/>
      </w:r>
    </w:p>
    <w:p w:rsidR="00B96A67" w:rsidRPr="00B96A67" w:rsidRDefault="00B96A67" w:rsidP="00B96A67">
      <w:pPr>
        <w:ind w:firstLine="680"/>
        <w:jc w:val="center"/>
        <w:rPr>
          <w:rFonts w:ascii="Times New Roman" w:eastAsia="Times New Roman" w:hAnsi="Times New Roman"/>
          <w:b/>
          <w:bCs/>
          <w:color w:val="000000"/>
          <w:szCs w:val="20"/>
          <w:lang w:eastAsia="x-none"/>
        </w:rPr>
      </w:pPr>
      <w:r w:rsidRPr="00B96A67">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B96A67">
        <w:rPr>
          <w:rFonts w:ascii="Times New Roman" w:eastAsia="Times New Roman" w:hAnsi="Times New Roman"/>
          <w:b/>
          <w:bCs/>
          <w:color w:val="000000"/>
          <w:szCs w:val="20"/>
          <w:lang w:eastAsia="x-none"/>
        </w:rPr>
        <w:t>Комарьевское</w:t>
      </w:r>
      <w:proofErr w:type="spellEnd"/>
      <w:r w:rsidRPr="00B96A67">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B96A67" w:rsidRPr="00B96A67" w:rsidTr="008520A9">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 </w:t>
            </w:r>
            <w:proofErr w:type="gramStart"/>
            <w:r w:rsidRPr="00B96A67">
              <w:rPr>
                <w:rFonts w:ascii="Times New Roman" w:eastAsia="Times New Roman" w:hAnsi="Times New Roman"/>
                <w:b/>
                <w:bCs/>
                <w:color w:val="000000"/>
                <w:lang w:eastAsia="ru-RU"/>
              </w:rPr>
              <w:t>п</w:t>
            </w:r>
            <w:proofErr w:type="gramEnd"/>
            <w:r w:rsidRPr="00B96A67">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Расчетные данные</w:t>
            </w:r>
          </w:p>
        </w:tc>
      </w:tr>
      <w:tr w:rsidR="00B96A67" w:rsidRPr="00B96A67" w:rsidTr="008520A9">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
        </w:tc>
      </w:tr>
      <w:tr w:rsidR="00B96A67" w:rsidRPr="00B96A67" w:rsidTr="008520A9">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т е </w:t>
            </w:r>
            <w:proofErr w:type="gramStart"/>
            <w:r w:rsidRPr="00B96A67">
              <w:rPr>
                <w:rFonts w:ascii="Times New Roman" w:eastAsia="Times New Roman" w:hAnsi="Times New Roman"/>
                <w:b/>
                <w:bCs/>
                <w:color w:val="000000"/>
                <w:lang w:eastAsia="ru-RU"/>
              </w:rPr>
              <w:t>п</w:t>
            </w:r>
            <w:proofErr w:type="gramEnd"/>
            <w:r w:rsidRPr="00B96A67">
              <w:rPr>
                <w:rFonts w:ascii="Times New Roman" w:eastAsia="Times New Roman" w:hAnsi="Times New Roman"/>
                <w:b/>
                <w:bCs/>
                <w:color w:val="000000"/>
                <w:lang w:eastAsia="ru-RU"/>
              </w:rPr>
              <w:t xml:space="preserve"> л о н о с и т е л ь</w:t>
            </w:r>
          </w:p>
        </w:tc>
      </w:tr>
      <w:tr w:rsidR="00B96A67" w:rsidRPr="00B96A67" w:rsidTr="008520A9">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потери и затраты теплоносителя, </w:t>
            </w:r>
            <w:proofErr w:type="gramStart"/>
            <w:r w:rsidRPr="00B96A67">
              <w:rPr>
                <w:rFonts w:ascii="Times New Roman" w:eastAsia="Times New Roman" w:hAnsi="Times New Roman"/>
                <w:color w:val="000000"/>
                <w:lang w:eastAsia="ru-RU"/>
              </w:rPr>
              <w:t>т(</w:t>
            </w:r>
            <w:proofErr w:type="gramEnd"/>
            <w:r w:rsidRPr="00B96A67">
              <w:rPr>
                <w:rFonts w:ascii="Times New Roman" w:eastAsia="Times New Roman" w:hAnsi="Times New Roman"/>
                <w:color w:val="000000"/>
                <w:lang w:eastAsia="ru-RU"/>
              </w:rPr>
              <w:t>м</w:t>
            </w:r>
            <w:r w:rsidRPr="00B96A67">
              <w:rPr>
                <w:rFonts w:ascii="Times New Roman" w:eastAsia="Times New Roman" w:hAnsi="Times New Roman"/>
                <w:color w:val="000000"/>
                <w:vertAlign w:val="superscript"/>
                <w:lang w:eastAsia="ru-RU"/>
              </w:rPr>
              <w:t>3</w:t>
            </w:r>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Вода в </w:t>
            </w:r>
            <w:proofErr w:type="spellStart"/>
            <w:r w:rsidRPr="00B96A67">
              <w:rPr>
                <w:rFonts w:ascii="Times New Roman" w:eastAsia="Times New Roman" w:hAnsi="Times New Roman"/>
                <w:color w:val="000000"/>
                <w:lang w:eastAsia="ru-RU"/>
              </w:rPr>
              <w:t>т.ч</w:t>
            </w:r>
            <w:proofErr w:type="spellEnd"/>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2 684</w:t>
            </w:r>
          </w:p>
        </w:tc>
      </w:tr>
      <w:tr w:rsidR="00B96A67" w:rsidRPr="00B96A67" w:rsidTr="008520A9">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среднегодовой объем тепловых сетей, м</w:t>
            </w:r>
            <w:r w:rsidRPr="00B96A67">
              <w:rPr>
                <w:rFonts w:ascii="Times New Roman" w:eastAsia="Times New Roman" w:hAnsi="Times New Roman"/>
                <w:color w:val="000000"/>
                <w:vertAlign w:val="superscript"/>
                <w:lang w:eastAsia="ru-RU"/>
              </w:rPr>
              <w:t>3</w:t>
            </w:r>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39,2</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B96A67">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6850</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0,8</w:t>
            </w:r>
          </w:p>
        </w:tc>
      </w:tr>
      <w:tr w:rsidR="00B96A67" w:rsidRPr="00B96A67" w:rsidTr="008520A9">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т е </w:t>
            </w:r>
            <w:proofErr w:type="gramStart"/>
            <w:r w:rsidRPr="00B96A67">
              <w:rPr>
                <w:rFonts w:ascii="Times New Roman" w:eastAsia="Times New Roman" w:hAnsi="Times New Roman"/>
                <w:b/>
                <w:bCs/>
                <w:color w:val="000000"/>
                <w:lang w:eastAsia="ru-RU"/>
              </w:rPr>
              <w:t>п</w:t>
            </w:r>
            <w:proofErr w:type="gramEnd"/>
            <w:r w:rsidRPr="00B96A67">
              <w:rPr>
                <w:rFonts w:ascii="Times New Roman" w:eastAsia="Times New Roman" w:hAnsi="Times New Roman"/>
                <w:b/>
                <w:bCs/>
                <w:color w:val="000000"/>
                <w:lang w:eastAsia="ru-RU"/>
              </w:rPr>
              <w:t xml:space="preserve"> л о в а я   э н е р г и я</w:t>
            </w:r>
          </w:p>
        </w:tc>
      </w:tr>
      <w:tr w:rsidR="00B96A67" w:rsidRPr="00B96A67" w:rsidTr="008520A9">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Вода </w:t>
            </w:r>
            <w:proofErr w:type="gramStart"/>
            <w:r w:rsidRPr="00B96A67">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63</w:t>
            </w:r>
          </w:p>
        </w:tc>
      </w:tr>
      <w:tr w:rsidR="00B96A67" w:rsidRPr="00B96A67" w:rsidTr="008520A9">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B96A67">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345</w:t>
            </w:r>
          </w:p>
        </w:tc>
      </w:tr>
      <w:tr w:rsidR="00B96A67" w:rsidRPr="00B96A67" w:rsidTr="008520A9">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1,8</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B96A67">
              <w:rPr>
                <w:rFonts w:ascii="Times New Roman" w:eastAsia="Times New Roman" w:hAnsi="Times New Roman"/>
                <w:color w:val="000000"/>
                <w:lang w:eastAsia="ru-RU"/>
              </w:rPr>
              <w:t>ч</w:t>
            </w:r>
            <w:proofErr w:type="gramEnd"/>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1,68</w:t>
            </w:r>
          </w:p>
        </w:tc>
      </w:tr>
      <w:tr w:rsidR="00B96A67" w:rsidRPr="00B96A67" w:rsidTr="008520A9">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B96A67">
              <w:rPr>
                <w:rFonts w:ascii="Times New Roman" w:eastAsia="Times New Roman" w:hAnsi="Times New Roman"/>
                <w:color w:val="000000"/>
                <w:vertAlign w:val="superscript"/>
                <w:lang w:eastAsia="ru-RU"/>
              </w:rPr>
              <w:t>2</w:t>
            </w:r>
            <w:proofErr w:type="gramEnd"/>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0,18</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B96A67">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0,35</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w:t>
      </w:r>
      <w:r w:rsidRPr="00B96A67">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B96A67" w:rsidRPr="00B96A67" w:rsidRDefault="00B96A67" w:rsidP="00B96A67">
      <w:pPr>
        <w:keepNext/>
        <w:ind w:firstLine="680"/>
        <w:jc w:val="right"/>
        <w:rPr>
          <w:rFonts w:ascii="Times New Roman" w:eastAsia="Times New Roman" w:hAnsi="Times New Roman"/>
          <w:szCs w:val="20"/>
          <w:lang w:eastAsia="x-none"/>
        </w:rPr>
      </w:pPr>
      <w:proofErr w:type="spellStart"/>
      <w:r w:rsidRPr="00B96A67">
        <w:rPr>
          <w:rFonts w:ascii="Times New Roman" w:eastAsia="Times New Roman" w:hAnsi="Times New Roman"/>
          <w:szCs w:val="20"/>
          <w:lang w:val="en-US" w:eastAsia="x-none"/>
        </w:rPr>
        <w:t>Таблица</w:t>
      </w:r>
      <w:proofErr w:type="spellEnd"/>
      <w:r w:rsidRPr="00B96A67">
        <w:rPr>
          <w:rFonts w:ascii="Times New Roman" w:eastAsia="Times New Roman" w:hAnsi="Times New Roman"/>
          <w:szCs w:val="20"/>
          <w:lang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Таблица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4</w:t>
      </w:r>
      <w:r w:rsidRPr="00B96A67">
        <w:rPr>
          <w:rFonts w:ascii="Times New Roman" w:eastAsia="Times New Roman" w:hAnsi="Times New Roman"/>
          <w:szCs w:val="20"/>
          <w:lang w:val="en-US" w:eastAsia="x-none"/>
        </w:rPr>
        <w:fldChar w:fldCharType="end"/>
      </w:r>
    </w:p>
    <w:p w:rsidR="00B96A67" w:rsidRPr="00B96A67" w:rsidRDefault="00B96A67" w:rsidP="00B96A67">
      <w:pPr>
        <w:keepNext/>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B96A67" w:rsidRPr="00B96A67" w:rsidTr="008520A9">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0</w:t>
            </w:r>
            <w:r w:rsidRPr="00B96A67">
              <w:rPr>
                <w:rFonts w:ascii="Times New Roman" w:eastAsia="Times New Roman" w:hAnsi="Times New Roman"/>
                <w:color w:val="000000"/>
                <w:lang w:eastAsia="ru-RU"/>
              </w:rPr>
              <w:t>3</w:t>
            </w:r>
            <w:r w:rsidRPr="00B96A67">
              <w:rPr>
                <w:rFonts w:ascii="Times New Roman" w:eastAsia="Times New Roman" w:hAnsi="Times New Roman"/>
                <w:color w:val="000000"/>
                <w:lang w:val="en-US" w:eastAsia="ru-RU"/>
              </w:rPr>
              <w:t>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0,0</w:t>
            </w:r>
            <w:r w:rsidRPr="00B96A67">
              <w:rPr>
                <w:rFonts w:ascii="Times New Roman" w:eastAsia="Times New Roman" w:hAnsi="Times New Roman"/>
                <w:color w:val="000000"/>
                <w:lang w:val="en-US" w:eastAsia="ru-RU"/>
              </w:rPr>
              <w:t>01</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w:t>
            </w:r>
          </w:p>
        </w:tc>
      </w:tr>
    </w:tbl>
    <w:p w:rsidR="00B96A67" w:rsidRPr="00B96A67" w:rsidRDefault="00B96A67" w:rsidP="00B96A67">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Из таблицы №4 видно, что нет дефицита мощности котельной.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B96A67" w:rsidRPr="00B96A67" w:rsidRDefault="00B96A67" w:rsidP="00B96A67">
      <w:pPr>
        <w:keepNext/>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Модернизация теплоснабжения включает в себя:                                     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DF0645" w:rsidRPr="00DF0645">
        <w:rPr>
          <w:rFonts w:ascii="Times New Roman" w:eastAsia="Times New Roman" w:hAnsi="Times New Roman"/>
          <w:noProof/>
          <w:szCs w:val="20"/>
          <w:lang w:eastAsia="x-none"/>
        </w:rPr>
        <w:t>5</w:t>
      </w:r>
      <w:r w:rsidRPr="00B96A67">
        <w:rPr>
          <w:rFonts w:ascii="Times New Roman" w:eastAsia="Times New Roman" w:hAnsi="Times New Roman"/>
          <w:szCs w:val="20"/>
          <w:lang w:val="en-US" w:eastAsia="x-none"/>
        </w:rPr>
        <w:fldChar w:fldCharType="end"/>
      </w:r>
    </w:p>
    <w:p w:rsidR="00B96A67" w:rsidRPr="00B96A67" w:rsidRDefault="00B96A67" w:rsidP="00B96A67">
      <w:pPr>
        <w:autoSpaceDE w:val="0"/>
        <w:autoSpaceDN w:val="0"/>
        <w:adjustRightInd w:val="0"/>
        <w:jc w:val="center"/>
        <w:rPr>
          <w:rFonts w:ascii="Times New Roman" w:eastAsia="Times New Roman" w:hAnsi="Times New Roman"/>
          <w:lang w:eastAsia="ru-RU"/>
        </w:rPr>
      </w:pPr>
    </w:p>
    <w:p w:rsidR="00B96A67" w:rsidRPr="00B96A67" w:rsidRDefault="00B96A67" w:rsidP="00B96A67">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397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мероприятия</w:t>
            </w:r>
          </w:p>
        </w:tc>
        <w:tc>
          <w:tcPr>
            <w:tcW w:w="591"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Итого </w:t>
            </w:r>
          </w:p>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Модернизация тепловых сетей в двухтрубном исчислении 2000 м</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Реконструкция здания котельной</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Приобретение котельного оборудования:</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3</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водогрейный котел – 4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1,8</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дымосос</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5</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циркуляционный насос –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6</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золоуловитель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электросталь</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0,065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ВСЕГО</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7,36</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numPr>
          <w:ilvl w:val="0"/>
          <w:numId w:val="14"/>
        </w:num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Предложения по строительству и реконструкции тепловых сетей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numPr>
          <w:ilvl w:val="0"/>
          <w:numId w:val="14"/>
        </w:num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Перспективные топливные балансы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качестве топлива для котельных будет использоваться уголь.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Расходы газа определялись по формуле:</w:t>
      </w:r>
    </w:p>
    <w:p w:rsidR="00B96A67" w:rsidRPr="00B96A67" w:rsidRDefault="00B96A67" w:rsidP="00B96A67">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B96A67">
        <w:rPr>
          <w:rFonts w:ascii="Times New Roman" w:eastAsia="Times New Roman" w:hAnsi="Times New Roman"/>
          <w:szCs w:val="28"/>
          <w:lang w:eastAsia="ru-RU"/>
        </w:rPr>
        <w:t>, тыс. кг</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Где</w:t>
      </w:r>
      <w:proofErr w:type="gramStart"/>
      <w:r w:rsidRPr="00B96A67">
        <w:rPr>
          <w:rFonts w:ascii="Times New Roman" w:eastAsia="Times New Roman" w:hAnsi="Times New Roman"/>
          <w:lang w:eastAsia="ru-RU"/>
        </w:rPr>
        <w:t xml:space="preserve"> В</w:t>
      </w:r>
      <w:proofErr w:type="gramEnd"/>
      <w:r w:rsidRPr="00B96A67">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val="en-US" w:eastAsia="ru-RU"/>
        </w:rPr>
        <w:t>h</w:t>
      </w:r>
      <w:r w:rsidRPr="00B96A67">
        <w:rPr>
          <w:rFonts w:ascii="Times New Roman" w:eastAsia="Times New Roman" w:hAnsi="Times New Roman"/>
          <w:vertAlign w:val="subscript"/>
          <w:lang w:eastAsia="ru-RU"/>
        </w:rPr>
        <w:t>ка</w:t>
      </w:r>
      <w:r w:rsidRPr="00B96A67">
        <w:rPr>
          <w:rFonts w:ascii="Times New Roman" w:eastAsia="Times New Roman" w:hAnsi="Times New Roman"/>
          <w:lang w:eastAsia="ru-RU"/>
        </w:rPr>
        <w:t>-</w:t>
      </w:r>
      <w:proofErr w:type="gramEnd"/>
      <w:r w:rsidRPr="00B96A67">
        <w:rPr>
          <w:rFonts w:ascii="Times New Roman" w:eastAsia="Times New Roman" w:hAnsi="Times New Roman"/>
          <w:lang w:eastAsia="ru-RU"/>
        </w:rPr>
        <w:t xml:space="preserve"> коэффициент полезного действия </w:t>
      </w:r>
      <w:proofErr w:type="spellStart"/>
      <w:r w:rsidRPr="00B96A67">
        <w:rPr>
          <w:rFonts w:ascii="Times New Roman" w:eastAsia="Times New Roman" w:hAnsi="Times New Roman"/>
          <w:lang w:eastAsia="ru-RU"/>
        </w:rPr>
        <w:t>теплоагрегатов</w:t>
      </w:r>
      <w:proofErr w:type="spellEnd"/>
      <w:r w:rsidRPr="00B96A67">
        <w:rPr>
          <w:rFonts w:ascii="Times New Roman" w:eastAsia="Times New Roman" w:hAnsi="Times New Roman"/>
          <w:lang w:eastAsia="ru-RU"/>
        </w:rPr>
        <w:t xml:space="preserve"> (принят 0,9)</w:t>
      </w:r>
    </w:p>
    <w:p w:rsidR="00B96A67" w:rsidRPr="00B96A67" w:rsidRDefault="00656C52" w:rsidP="00B96A67">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B96A67" w:rsidRPr="00B96A67">
        <w:rPr>
          <w:rFonts w:ascii="Times New Roman" w:eastAsia="Times New Roman" w:hAnsi="Times New Roman"/>
          <w:i/>
          <w:lang w:eastAsia="ru-RU"/>
        </w:rPr>
        <w:t xml:space="preserve">  - </w:t>
      </w:r>
      <w:r w:rsidR="00B96A67" w:rsidRPr="00B96A67">
        <w:rPr>
          <w:rFonts w:ascii="Times New Roman" w:eastAsia="Times New Roman" w:hAnsi="Times New Roman"/>
          <w:lang w:eastAsia="ru-RU"/>
        </w:rPr>
        <w:t xml:space="preserve">теплотворная способность угля низшая, ккал/кг </w:t>
      </w:r>
      <w:proofErr w:type="gramStart"/>
      <w:r w:rsidR="00B96A67" w:rsidRPr="00B96A67">
        <w:rPr>
          <w:rFonts w:ascii="Times New Roman" w:eastAsia="Times New Roman" w:hAnsi="Times New Roman"/>
          <w:lang w:eastAsia="ru-RU"/>
        </w:rPr>
        <w:t xml:space="preserve">( </w:t>
      </w:r>
      <w:proofErr w:type="gramEnd"/>
      <w:r w:rsidR="00B96A67" w:rsidRPr="00B96A67">
        <w:rPr>
          <w:rFonts w:ascii="Times New Roman" w:eastAsia="Times New Roman" w:hAnsi="Times New Roman"/>
          <w:lang w:eastAsia="ru-RU"/>
        </w:rPr>
        <w:t>принята по данным Генплана, 5000 ккал/кг)</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B96A67">
        <w:rPr>
          <w:rFonts w:ascii="Times New Roman" w:eastAsia="Times New Roman" w:hAnsi="Times New Roman"/>
          <w:lang w:eastAsia="ru-RU"/>
        </w:rPr>
        <w:t xml:space="preserve"> Д</w:t>
      </w:r>
      <w:proofErr w:type="gramEnd"/>
      <w:r w:rsidRPr="00B96A67">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B96A67" w:rsidRPr="00B96A67" w:rsidRDefault="00B96A67" w:rsidP="00B96A67">
      <w:pPr>
        <w:keepNext/>
        <w:ind w:firstLine="680"/>
        <w:jc w:val="right"/>
        <w:rPr>
          <w:rFonts w:ascii="Times New Roman" w:eastAsia="Times New Roman" w:hAnsi="Times New Roman"/>
          <w:szCs w:val="20"/>
          <w:lang w:eastAsia="x-none"/>
        </w:rPr>
      </w:pPr>
      <w:r w:rsidRPr="00B96A67">
        <w:rPr>
          <w:rFonts w:ascii="Times New Roman" w:eastAsia="Times New Roman" w:hAnsi="Times New Roman"/>
          <w:szCs w:val="20"/>
          <w:lang w:eastAsia="x-none"/>
        </w:rPr>
        <w:t>Таблица 5</w:t>
      </w:r>
    </w:p>
    <w:p w:rsidR="00B96A67" w:rsidRPr="00B96A67" w:rsidRDefault="00B96A67" w:rsidP="00B96A67">
      <w:pPr>
        <w:keepNext/>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B96A67" w:rsidRPr="00B96A67" w:rsidTr="008520A9">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Макс</w:t>
            </w:r>
            <w:proofErr w:type="gramStart"/>
            <w:r w:rsidRPr="00B96A67">
              <w:rPr>
                <w:rFonts w:ascii="Times New Roman" w:eastAsia="Times New Roman" w:hAnsi="Times New Roman"/>
                <w:color w:val="000000"/>
                <w:lang w:eastAsia="ru-RU"/>
              </w:rPr>
              <w:t>.т</w:t>
            </w:r>
            <w:proofErr w:type="gramEnd"/>
            <w:r w:rsidRPr="00B96A67">
              <w:rPr>
                <w:rFonts w:ascii="Times New Roman" w:eastAsia="Times New Roman" w:hAnsi="Times New Roman"/>
                <w:color w:val="000000"/>
                <w:lang w:eastAsia="ru-RU"/>
              </w:rPr>
              <w:t>епловая</w:t>
            </w:r>
            <w:proofErr w:type="spellEnd"/>
            <w:r w:rsidRPr="00B96A67">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Макс</w:t>
            </w:r>
            <w:proofErr w:type="gramStart"/>
            <w:r w:rsidRPr="00B96A67">
              <w:rPr>
                <w:rFonts w:ascii="Times New Roman" w:eastAsia="Times New Roman" w:hAnsi="Times New Roman"/>
                <w:color w:val="000000"/>
                <w:lang w:eastAsia="ru-RU"/>
              </w:rPr>
              <w:t>.ч</w:t>
            </w:r>
            <w:proofErr w:type="gramEnd"/>
            <w:r w:rsidRPr="00B96A67">
              <w:rPr>
                <w:rFonts w:ascii="Times New Roman" w:eastAsia="Times New Roman" w:hAnsi="Times New Roman"/>
                <w:color w:val="000000"/>
                <w:lang w:eastAsia="ru-RU"/>
              </w:rPr>
              <w:t>асовой</w:t>
            </w:r>
            <w:proofErr w:type="spellEnd"/>
            <w:r w:rsidRPr="00B96A67">
              <w:rPr>
                <w:rFonts w:ascii="Times New Roman" w:eastAsia="Times New Roman" w:hAnsi="Times New Roman"/>
                <w:color w:val="000000"/>
                <w:lang w:eastAsia="ru-RU"/>
              </w:rPr>
              <w:t xml:space="preserve"> расход топлива, </w:t>
            </w:r>
            <w:proofErr w:type="spellStart"/>
            <w:r w:rsidRPr="00B96A67">
              <w:rPr>
                <w:rFonts w:ascii="Times New Roman" w:eastAsia="Times New Roman" w:hAnsi="Times New Roman"/>
                <w:color w:val="000000"/>
                <w:lang w:eastAsia="ru-RU"/>
              </w:rPr>
              <w:t>тыс.т</w:t>
            </w:r>
            <w:proofErr w:type="spellEnd"/>
          </w:p>
        </w:tc>
      </w:tr>
      <w:tr w:rsidR="00B96A67" w:rsidRPr="00B96A67" w:rsidTr="008520A9">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3,6</w:t>
            </w:r>
          </w:p>
        </w:tc>
        <w:tc>
          <w:tcPr>
            <w:tcW w:w="163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920</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autoSpaceDE w:val="0"/>
        <w:autoSpaceDN w:val="0"/>
        <w:adjustRightInd w:val="0"/>
        <w:jc w:val="right"/>
        <w:outlineLvl w:val="6"/>
        <w:rPr>
          <w:rFonts w:ascii="Times New Roman" w:eastAsia="Times New Roman" w:hAnsi="Times New Roman"/>
          <w:lang w:eastAsia="ru-RU"/>
        </w:rPr>
      </w:pPr>
      <w:r w:rsidRPr="00B96A67">
        <w:rPr>
          <w:rFonts w:ascii="Times New Roman" w:eastAsia="Times New Roman" w:hAnsi="Times New Roman"/>
          <w:lang w:eastAsia="ru-RU"/>
        </w:rPr>
        <w:t>Таблица 6</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autoSpaceDE w:val="0"/>
        <w:autoSpaceDN w:val="0"/>
        <w:adjustRightInd w:val="0"/>
        <w:jc w:val="center"/>
        <w:rPr>
          <w:rFonts w:ascii="Times New Roman" w:eastAsia="Times New Roman" w:hAnsi="Times New Roman"/>
          <w:bCs/>
          <w:lang w:eastAsia="ru-RU"/>
        </w:rPr>
      </w:pPr>
      <w:r w:rsidRPr="00B96A67">
        <w:rPr>
          <w:rFonts w:ascii="Times New Roman" w:eastAsia="Times New Roman" w:hAnsi="Times New Roman"/>
          <w:bCs/>
          <w:lang w:eastAsia="ru-RU"/>
        </w:rPr>
        <w:t>Производственные показатели в части услуг теплоснабжения</w:t>
      </w:r>
    </w:p>
    <w:p w:rsidR="00B96A67" w:rsidRPr="00B96A67" w:rsidRDefault="00B96A67" w:rsidP="00B96A67">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B96A67" w:rsidRPr="00B96A67" w:rsidTr="008520A9">
        <w:trPr>
          <w:trHeight w:val="211"/>
        </w:trPr>
        <w:tc>
          <w:tcPr>
            <w:tcW w:w="1304"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Показатель</w:t>
            </w:r>
          </w:p>
        </w:tc>
        <w:tc>
          <w:tcPr>
            <w:tcW w:w="462"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proofErr w:type="spellStart"/>
            <w:r w:rsidRPr="00B96A67">
              <w:rPr>
                <w:rFonts w:ascii="Times New Roman" w:eastAsia="Times New Roman" w:hAnsi="Times New Roman"/>
                <w:sz w:val="20"/>
                <w:szCs w:val="20"/>
                <w:lang w:eastAsia="ru-RU"/>
              </w:rPr>
              <w:t>Ед</w:t>
            </w:r>
            <w:proofErr w:type="gramStart"/>
            <w:r w:rsidRPr="00B96A67">
              <w:rPr>
                <w:rFonts w:ascii="Times New Roman" w:eastAsia="Times New Roman" w:hAnsi="Times New Roman"/>
                <w:sz w:val="20"/>
                <w:szCs w:val="20"/>
                <w:lang w:eastAsia="ru-RU"/>
              </w:rPr>
              <w:t>.и</w:t>
            </w:r>
            <w:proofErr w:type="gramEnd"/>
            <w:r w:rsidRPr="00B96A67">
              <w:rPr>
                <w:rFonts w:ascii="Times New Roman" w:eastAsia="Times New Roman" w:hAnsi="Times New Roman"/>
                <w:sz w:val="20"/>
                <w:szCs w:val="20"/>
                <w:lang w:eastAsia="ru-RU"/>
              </w:rPr>
              <w:t>зм</w:t>
            </w:r>
            <w:proofErr w:type="spellEnd"/>
            <w:r w:rsidRPr="00B96A67">
              <w:rPr>
                <w:rFonts w:ascii="Times New Roman" w:eastAsia="Times New Roman" w:hAnsi="Times New Roman"/>
                <w:sz w:val="20"/>
                <w:szCs w:val="20"/>
                <w:lang w:eastAsia="ru-RU"/>
              </w:rPr>
              <w:t>.</w:t>
            </w:r>
          </w:p>
        </w:tc>
        <w:tc>
          <w:tcPr>
            <w:tcW w:w="408"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 2016</w:t>
            </w:r>
          </w:p>
        </w:tc>
        <w:tc>
          <w:tcPr>
            <w:tcW w:w="418"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 2017</w:t>
            </w:r>
          </w:p>
        </w:tc>
        <w:tc>
          <w:tcPr>
            <w:tcW w:w="526"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w:t>
            </w:r>
          </w:p>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 xml:space="preserve"> 2018</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w:t>
            </w:r>
          </w:p>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2019</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2020</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2021</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2022</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2023</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2024</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2025</w:t>
            </w:r>
          </w:p>
        </w:tc>
      </w:tr>
      <w:tr w:rsidR="00B96A67" w:rsidRPr="00B96A67" w:rsidTr="008520A9">
        <w:trPr>
          <w:trHeight w:val="227"/>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Установленная мощность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Гкал/</w:t>
            </w:r>
            <w:proofErr w:type="gramStart"/>
            <w:r w:rsidRPr="00B96A67">
              <w:rPr>
                <w:rFonts w:ascii="Times New Roman" w:eastAsia="Calibri" w:hAnsi="Times New Roman"/>
                <w:sz w:val="20"/>
                <w:szCs w:val="20"/>
                <w:lang w:eastAsia="ru-RU"/>
              </w:rPr>
              <w:t>ч</w:t>
            </w:r>
            <w:proofErr w:type="gramEnd"/>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3,6</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Присоединенная нагрузка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Гкал/</w:t>
            </w:r>
            <w:proofErr w:type="gramStart"/>
            <w:r w:rsidRPr="00B96A67">
              <w:rPr>
                <w:rFonts w:ascii="Times New Roman" w:eastAsia="Calibri" w:hAnsi="Times New Roman"/>
                <w:sz w:val="20"/>
                <w:szCs w:val="20"/>
                <w:lang w:eastAsia="ru-RU"/>
              </w:rPr>
              <w:t>ч</w:t>
            </w:r>
            <w:proofErr w:type="gramEnd"/>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r>
      <w:tr w:rsidR="00B96A67" w:rsidRPr="00B96A67" w:rsidTr="008520A9">
        <w:trPr>
          <w:trHeight w:val="583"/>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Коэффициент использования </w:t>
            </w:r>
            <w:r w:rsidRPr="00B96A67">
              <w:rPr>
                <w:rFonts w:ascii="Times New Roman" w:eastAsia="Calibri" w:hAnsi="Times New Roman"/>
                <w:sz w:val="20"/>
                <w:szCs w:val="20"/>
                <w:lang w:eastAsia="ru-RU"/>
              </w:rPr>
              <w:br/>
            </w:r>
            <w:proofErr w:type="spellStart"/>
            <w:r w:rsidRPr="00B96A67">
              <w:rPr>
                <w:rFonts w:ascii="Times New Roman" w:eastAsia="Calibri" w:hAnsi="Times New Roman"/>
                <w:sz w:val="20"/>
                <w:szCs w:val="20"/>
                <w:lang w:eastAsia="ru-RU"/>
              </w:rPr>
              <w:t>установл</w:t>
            </w:r>
            <w:proofErr w:type="spellEnd"/>
            <w:r w:rsidRPr="00B96A67">
              <w:rPr>
                <w:rFonts w:ascii="Times New Roman" w:eastAsia="Calibri" w:hAnsi="Times New Roman"/>
                <w:sz w:val="20"/>
                <w:szCs w:val="20"/>
                <w:lang w:eastAsia="ru-RU"/>
              </w:rPr>
              <w:t xml:space="preserve">. мощности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b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r>
      <w:tr w:rsidR="00B96A67" w:rsidRPr="00B96A67" w:rsidTr="008520A9">
        <w:trPr>
          <w:trHeight w:val="407"/>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Выработано  тепловой  энергии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тыс. Гкал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2,167</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2,341</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2,320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2,37</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r>
      <w:tr w:rsidR="00B96A67" w:rsidRPr="00B96A67" w:rsidTr="008520A9">
        <w:trPr>
          <w:trHeight w:val="81"/>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Расход </w:t>
            </w:r>
            <w:proofErr w:type="gramStart"/>
            <w:r w:rsidRPr="00B96A67">
              <w:rPr>
                <w:rFonts w:ascii="Times New Roman" w:eastAsia="Calibri" w:hAnsi="Times New Roman"/>
                <w:sz w:val="20"/>
                <w:szCs w:val="20"/>
                <w:lang w:eastAsia="ru-RU"/>
              </w:rPr>
              <w:t>на</w:t>
            </w:r>
            <w:proofErr w:type="gramEnd"/>
            <w:r w:rsidRPr="00B96A67">
              <w:rPr>
                <w:rFonts w:ascii="Times New Roman" w:eastAsia="Calibri" w:hAnsi="Times New Roman"/>
                <w:sz w:val="20"/>
                <w:szCs w:val="20"/>
                <w:lang w:eastAsia="ru-RU"/>
              </w:rPr>
              <w:t xml:space="preserve">  с/нужды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от выработки</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1,5</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Отпуск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2,135</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2,309</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2,321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2,37</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Потери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от выработки</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0,06</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Полезный отпуск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2,135</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2,309</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2,321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2,316</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в </w:t>
            </w:r>
            <w:proofErr w:type="spellStart"/>
            <w:r w:rsidRPr="00B96A67">
              <w:rPr>
                <w:rFonts w:ascii="Times New Roman" w:eastAsia="Calibri" w:hAnsi="Times New Roman"/>
                <w:sz w:val="20"/>
                <w:szCs w:val="20"/>
                <w:lang w:eastAsia="ru-RU"/>
              </w:rPr>
              <w:t>т.ч</w:t>
            </w:r>
            <w:proofErr w:type="spellEnd"/>
            <w:r w:rsidRPr="00B96A67">
              <w:rPr>
                <w:rFonts w:ascii="Times New Roman" w:eastAsia="Calibri" w:hAnsi="Times New Roman"/>
                <w:sz w:val="20"/>
                <w:szCs w:val="20"/>
                <w:lang w:eastAsia="ru-RU"/>
              </w:rPr>
              <w:t>. внутрицеховые нужды</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Топливо (каменный уголь)</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.т</w:t>
            </w:r>
            <w:proofErr w:type="gramEnd"/>
            <w:r w:rsidRPr="00B96A67">
              <w:rPr>
                <w:rFonts w:ascii="Times New Roman" w:eastAsia="Calibri" w:hAnsi="Times New Roman"/>
                <w:sz w:val="20"/>
                <w:szCs w:val="20"/>
                <w:lang w:eastAsia="ru-RU"/>
              </w:rPr>
              <w:t>онн</w:t>
            </w:r>
            <w:proofErr w:type="spellEnd"/>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793</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889</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922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924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r>
    </w:tbl>
    <w:p w:rsidR="00B96A67" w:rsidRPr="00B96A67" w:rsidRDefault="00B96A67" w:rsidP="00B96A67">
      <w:pPr>
        <w:autoSpaceDE w:val="0"/>
        <w:autoSpaceDN w:val="0"/>
        <w:adjustRightInd w:val="0"/>
        <w:ind w:firstLine="540"/>
        <w:jc w:val="both"/>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B96A67" w:rsidRPr="00B96A67" w:rsidRDefault="00B96A67" w:rsidP="00B96A67">
      <w:pPr>
        <w:numPr>
          <w:ilvl w:val="1"/>
          <w:numId w:val="14"/>
        </w:numPr>
        <w:ind w:firstLine="709"/>
        <w:rPr>
          <w:rFonts w:ascii="Times New Roman" w:eastAsia="Times New Roman" w:hAnsi="Times New Roman"/>
          <w:lang w:eastAsia="ru-RU"/>
        </w:rPr>
      </w:pPr>
      <w:r w:rsidRPr="00B96A67">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B96A67" w:rsidRPr="00B96A67" w:rsidRDefault="00B96A67" w:rsidP="00B96A67">
      <w:pPr>
        <w:autoSpaceDE w:val="0"/>
        <w:autoSpaceDN w:val="0"/>
        <w:adjustRightInd w:val="0"/>
        <w:ind w:firstLine="709"/>
        <w:outlineLvl w:val="3"/>
        <w:rPr>
          <w:rFonts w:ascii="Times New Roman" w:eastAsia="Times New Roman" w:hAnsi="Times New Roman"/>
          <w:b/>
          <w:bCs/>
          <w:lang w:eastAsia="ru-RU"/>
        </w:rPr>
      </w:pPr>
      <w:r w:rsidRPr="00B96A67">
        <w:rPr>
          <w:rFonts w:ascii="Times New Roman" w:eastAsia="Times New Roman" w:hAnsi="Times New Roman"/>
          <w:b/>
          <w:bCs/>
          <w:lang w:eastAsia="ru-RU"/>
        </w:rPr>
        <w:t>6.2. Программа развития системы теплоснабжения</w:t>
      </w:r>
    </w:p>
    <w:p w:rsidR="00B96A67" w:rsidRPr="00B96A67" w:rsidRDefault="00B96A67" w:rsidP="00B96A67">
      <w:pPr>
        <w:autoSpaceDE w:val="0"/>
        <w:autoSpaceDN w:val="0"/>
        <w:adjustRightInd w:val="0"/>
        <w:jc w:val="center"/>
        <w:outlineLvl w:val="3"/>
        <w:rPr>
          <w:rFonts w:ascii="Times New Roman" w:eastAsia="Times New Roman" w:hAnsi="Times New Roman"/>
          <w:b/>
          <w:bCs/>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Основные направления модернизации системы теплоснабжения:</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B96A67">
        <w:rPr>
          <w:rFonts w:ascii="Times New Roman" w:eastAsia="Times New Roman" w:hAnsi="Times New Roman"/>
          <w:lang w:eastAsia="ru-RU"/>
        </w:rPr>
        <w:t>на</w:t>
      </w:r>
      <w:proofErr w:type="gramEnd"/>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теплоснабжение на 15% (32 </w:t>
      </w:r>
      <w:proofErr w:type="spellStart"/>
      <w:r w:rsidRPr="00B96A67">
        <w:rPr>
          <w:rFonts w:ascii="Times New Roman" w:eastAsia="Times New Roman" w:hAnsi="Times New Roman"/>
          <w:lang w:eastAsia="ru-RU"/>
        </w:rPr>
        <w:t>кВт</w:t>
      </w:r>
      <w:proofErr w:type="gramStart"/>
      <w:r w:rsidRPr="00B96A67">
        <w:rPr>
          <w:rFonts w:ascii="Times New Roman" w:eastAsia="Times New Roman" w:hAnsi="Times New Roman"/>
          <w:lang w:eastAsia="ru-RU"/>
        </w:rPr>
        <w:t>.ч</w:t>
      </w:r>
      <w:proofErr w:type="spellEnd"/>
      <w:proofErr w:type="gramEnd"/>
      <w:r w:rsidRPr="00B96A67">
        <w:rPr>
          <w:rFonts w:ascii="Times New Roman" w:eastAsia="Times New Roman" w:hAnsi="Times New Roman"/>
          <w:lang w:eastAsia="ru-RU"/>
        </w:rPr>
        <w:t xml:space="preserve"> – 2020 г.); </w:t>
      </w:r>
      <w:r w:rsidRPr="00B96A67">
        <w:rPr>
          <w:rFonts w:ascii="Times New Roman" w:eastAsia="Times New Roman" w:hAnsi="Times New Roman"/>
          <w:lang w:eastAsia="ru-RU"/>
        </w:rPr>
        <w:br/>
        <w:t>- снижение потерь коммунальных ресурсов  на теплоснабжение до 4%;</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tabs>
          <w:tab w:val="left" w:pos="310"/>
        </w:tabs>
        <w:jc w:val="both"/>
        <w:rPr>
          <w:rFonts w:ascii="Times New Roman" w:eastAsia="Times New Roman" w:hAnsi="Times New Roman"/>
          <w:lang w:eastAsia="ru-RU"/>
        </w:rPr>
      </w:pPr>
      <w:r w:rsidRPr="00B96A67">
        <w:rPr>
          <w:rFonts w:ascii="Times New Roman" w:eastAsia="Times New Roman" w:hAnsi="Times New Roman"/>
          <w:lang w:eastAsia="ru-RU"/>
        </w:rPr>
        <w:t>Сроки и этапы реализации Программы - 2021 - 2027 года</w:t>
      </w:r>
    </w:p>
    <w:p w:rsidR="00B96A67" w:rsidRPr="00B96A67" w:rsidRDefault="00B96A67" w:rsidP="00B96A67">
      <w:pPr>
        <w:numPr>
          <w:ilvl w:val="0"/>
          <w:numId w:val="16"/>
        </w:numPr>
        <w:tabs>
          <w:tab w:val="left" w:pos="310"/>
        </w:tabs>
        <w:jc w:val="both"/>
        <w:rPr>
          <w:rFonts w:ascii="Times New Roman" w:eastAsia="Times New Roman" w:hAnsi="Times New Roman"/>
          <w:lang w:eastAsia="ru-RU"/>
        </w:rPr>
      </w:pPr>
      <w:r w:rsidRPr="00B96A67">
        <w:rPr>
          <w:rFonts w:ascii="Times New Roman" w:eastAsia="Times New Roman" w:hAnsi="Times New Roman"/>
          <w:lang w:eastAsia="ru-RU"/>
        </w:rPr>
        <w:t xml:space="preserve">первый  этап – 2021 – 2023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г</w:t>
      </w:r>
      <w:proofErr w:type="spellEnd"/>
      <w:proofErr w:type="gramEnd"/>
      <w:r w:rsidRPr="00B96A67">
        <w:rPr>
          <w:rFonts w:ascii="Times New Roman" w:eastAsia="Times New Roman" w:hAnsi="Times New Roman"/>
          <w:lang w:eastAsia="ru-RU"/>
        </w:rPr>
        <w:t>.</w:t>
      </w:r>
    </w:p>
    <w:p w:rsidR="00B96A67" w:rsidRPr="00B96A67" w:rsidRDefault="00B96A67" w:rsidP="00B96A67">
      <w:pPr>
        <w:numPr>
          <w:ilvl w:val="0"/>
          <w:numId w:val="16"/>
        </w:num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второй  этап – 2024 – 2027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г</w:t>
      </w:r>
      <w:proofErr w:type="spellEnd"/>
      <w:proofErr w:type="gram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Объем финансирования  Программы составляет  75,779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 xml:space="preserve">., 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 xml:space="preserve">. по видам коммунальных услуг:  </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Первый этап:</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Теплоснабжение: 3,51 млн. руб.</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Местный бюджет – 0,526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Фонд модернизации – 2,808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Средства предприятия – 0,176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Второй этап:</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Теплоснабжение: 3,85 млн. руб.</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Местный бюджет – 0,578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Фонд модернизации – 3,08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Средства предприятия – 0,192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B96A67">
        <w:rPr>
          <w:rFonts w:ascii="Times New Roman" w:eastAsia="Times New Roman" w:hAnsi="Times New Roman"/>
          <w:lang w:eastAsia="ru-RU"/>
        </w:rPr>
        <w:t>на</w:t>
      </w:r>
      <w:proofErr w:type="gramEnd"/>
      <w:r w:rsidRPr="00B96A67">
        <w:rPr>
          <w:rFonts w:ascii="Times New Roman" w:eastAsia="Times New Roman" w:hAnsi="Times New Roman"/>
          <w:lang w:eastAsia="ru-RU"/>
        </w:rPr>
        <w:t xml:space="preserve"> современное, отвечающее энергосберегающим технологиям.</w:t>
      </w:r>
    </w:p>
    <w:p w:rsidR="00B96A67" w:rsidRPr="00B96A67" w:rsidRDefault="00B96A67" w:rsidP="00B96A67">
      <w:pPr>
        <w:rPr>
          <w:rFonts w:ascii="Times New Roman" w:eastAsia="Times New Roman" w:hAnsi="Times New Roman"/>
          <w:lang w:eastAsia="ru-RU"/>
        </w:rPr>
        <w:sectPr w:rsidR="00B96A67" w:rsidRPr="00B96A67" w:rsidSect="0010019F">
          <w:pgSz w:w="11906" w:h="16838"/>
          <w:pgMar w:top="1134" w:right="850" w:bottom="1134" w:left="1701" w:header="708" w:footer="708" w:gutter="0"/>
          <w:cols w:space="708"/>
          <w:titlePg/>
          <w:docGrid w:linePitch="360"/>
        </w:sectPr>
      </w:pPr>
    </w:p>
    <w:p w:rsidR="00B96A67" w:rsidRPr="00B96A67" w:rsidRDefault="00B96A67" w:rsidP="00B96A67">
      <w:pPr>
        <w:autoSpaceDE w:val="0"/>
        <w:autoSpaceDN w:val="0"/>
        <w:adjustRightInd w:val="0"/>
        <w:ind w:firstLine="540"/>
        <w:jc w:val="center"/>
        <w:rPr>
          <w:rFonts w:ascii="Times New Roman" w:eastAsia="Times New Roman" w:hAnsi="Times New Roman"/>
          <w:lang w:eastAsia="ru-RU"/>
        </w:rPr>
      </w:pPr>
    </w:p>
    <w:p w:rsidR="00B96A67" w:rsidRPr="00B96A67" w:rsidRDefault="00B96A67" w:rsidP="00B96A67">
      <w:pPr>
        <w:autoSpaceDE w:val="0"/>
        <w:autoSpaceDN w:val="0"/>
        <w:adjustRightInd w:val="0"/>
        <w:ind w:firstLine="540"/>
        <w:jc w:val="center"/>
        <w:rPr>
          <w:rFonts w:ascii="Times New Roman" w:eastAsia="Times New Roman" w:hAnsi="Times New Roman"/>
          <w:lang w:eastAsia="ru-RU"/>
        </w:rPr>
      </w:pPr>
      <w:r w:rsidRPr="00B96A67">
        <w:rPr>
          <w:rFonts w:ascii="Times New Roman" w:eastAsia="Times New Roman" w:hAnsi="Times New Roman"/>
          <w:lang w:eastAsia="ru-RU"/>
        </w:rPr>
        <w:t xml:space="preserve">                                                                                                                                                                                           Таблица 7</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r w:rsidRPr="00B96A67">
        <w:rPr>
          <w:rFonts w:ascii="Times New Roman" w:eastAsia="Times New Roman" w:hAnsi="Times New Roman"/>
          <w:b/>
          <w:lang w:eastAsia="ru-RU"/>
        </w:rPr>
        <w:t xml:space="preserve">Перечень мероприятий по модернизации теплоснабжения в </w:t>
      </w:r>
      <w:proofErr w:type="spellStart"/>
      <w:r w:rsidRPr="00B96A67">
        <w:rPr>
          <w:rFonts w:ascii="Times New Roman" w:eastAsia="Times New Roman" w:hAnsi="Times New Roman"/>
          <w:b/>
          <w:lang w:eastAsia="ru-RU"/>
        </w:rPr>
        <w:t>с</w:t>
      </w:r>
      <w:proofErr w:type="gramStart"/>
      <w:r w:rsidRPr="00B96A67">
        <w:rPr>
          <w:rFonts w:ascii="Times New Roman" w:eastAsia="Times New Roman" w:hAnsi="Times New Roman"/>
          <w:b/>
          <w:lang w:eastAsia="ru-RU"/>
        </w:rPr>
        <w:t>.К</w:t>
      </w:r>
      <w:proofErr w:type="gramEnd"/>
      <w:r w:rsidRPr="00B96A67">
        <w:rPr>
          <w:rFonts w:ascii="Times New Roman" w:eastAsia="Times New Roman" w:hAnsi="Times New Roman"/>
          <w:b/>
          <w:lang w:eastAsia="ru-RU"/>
        </w:rPr>
        <w:t>омарье</w:t>
      </w:r>
      <w:proofErr w:type="spellEnd"/>
      <w:r w:rsidRPr="00B96A67">
        <w:rPr>
          <w:rFonts w:ascii="Times New Roman" w:eastAsia="Times New Roman" w:hAnsi="Times New Roman"/>
          <w:b/>
          <w:lang w:eastAsia="ru-RU"/>
        </w:rPr>
        <w:t xml:space="preserve"> МО Комарьевского сельсовета</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4042"/>
        <w:gridCol w:w="738"/>
        <w:gridCol w:w="2181"/>
        <w:gridCol w:w="680"/>
        <w:gridCol w:w="680"/>
        <w:gridCol w:w="620"/>
        <w:gridCol w:w="620"/>
        <w:gridCol w:w="620"/>
        <w:gridCol w:w="620"/>
        <w:gridCol w:w="620"/>
        <w:gridCol w:w="2395"/>
      </w:tblGrid>
      <w:tr w:rsidR="00B96A67" w:rsidRPr="00B96A67" w:rsidTr="008520A9">
        <w:trPr>
          <w:cantSplit/>
          <w:trHeight w:val="330"/>
        </w:trPr>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мероприятия</w:t>
            </w:r>
          </w:p>
        </w:tc>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Кол-во</w:t>
            </w:r>
          </w:p>
        </w:tc>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всего по программе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tc>
        <w:tc>
          <w:tcPr>
            <w:tcW w:w="0" w:type="auto"/>
            <w:gridSpan w:val="7"/>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 xml:space="preserve">. реализация программы по годам </w:t>
            </w:r>
          </w:p>
        </w:tc>
        <w:tc>
          <w:tcPr>
            <w:tcW w:w="0" w:type="auto"/>
            <w:vMerge w:val="restar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Обоснование мероприятий</w:t>
            </w:r>
          </w:p>
        </w:tc>
      </w:tr>
      <w:tr w:rsidR="00B96A67" w:rsidRPr="00B96A67" w:rsidTr="008520A9">
        <w:trPr>
          <w:cantSplit/>
          <w:trHeight w:val="300"/>
        </w:trPr>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3"/>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первый этап</w:t>
            </w:r>
          </w:p>
        </w:tc>
        <w:tc>
          <w:tcPr>
            <w:tcW w:w="0" w:type="auto"/>
            <w:gridSpan w:val="4"/>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второй этап</w:t>
            </w: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2021</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2022</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2023</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2024</w:t>
            </w:r>
          </w:p>
        </w:tc>
        <w:tc>
          <w:tcPr>
            <w:tcW w:w="0" w:type="auto"/>
            <w:tcBorders>
              <w:top w:val="nil"/>
            </w:tcBorders>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2025</w:t>
            </w:r>
          </w:p>
        </w:tc>
        <w:tc>
          <w:tcPr>
            <w:tcW w:w="0" w:type="auto"/>
            <w:tcBorders>
              <w:top w:val="nil"/>
            </w:tcBorders>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2026</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2027</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roofErr w:type="spellStart"/>
            <w:r w:rsidRPr="00B96A67">
              <w:rPr>
                <w:rFonts w:ascii="Times New Roman" w:eastAsia="Times New Roman" w:hAnsi="Times New Roman"/>
                <w:lang w:eastAsia="ru-RU"/>
              </w:rPr>
              <w:t>с</w:t>
            </w:r>
            <w:proofErr w:type="gramStart"/>
            <w:r w:rsidRPr="00B96A67">
              <w:rPr>
                <w:rFonts w:ascii="Times New Roman" w:eastAsia="Times New Roman" w:hAnsi="Times New Roman"/>
                <w:lang w:eastAsia="ru-RU"/>
              </w:rPr>
              <w:t>.К</w:t>
            </w:r>
            <w:proofErr w:type="gramEnd"/>
            <w:r w:rsidRPr="00B96A67">
              <w:rPr>
                <w:rFonts w:ascii="Times New Roman" w:eastAsia="Times New Roman" w:hAnsi="Times New Roman"/>
                <w:lang w:eastAsia="ru-RU"/>
              </w:rPr>
              <w:t>омарье</w:t>
            </w:r>
            <w:proofErr w:type="spellEnd"/>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B96A67" w:rsidRPr="00B96A67" w:rsidRDefault="00B96A67" w:rsidP="00B96A67">
            <w:pPr>
              <w:rPr>
                <w:rFonts w:ascii="Times New Roman" w:eastAsia="Times New Roman" w:hAnsi="Times New Roman"/>
                <w:lang w:eastAsia="ru-RU"/>
              </w:rPr>
            </w:pPr>
          </w:p>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2000 м</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инвестиционная программа</w:t>
            </w: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Реконструкция здания котельной</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инвестиционная программа</w:t>
            </w:r>
          </w:p>
        </w:tc>
      </w:tr>
      <w:tr w:rsidR="00B96A67" w:rsidRPr="00B96A67" w:rsidTr="008520A9">
        <w:trPr>
          <w:cantSplit/>
          <w:trHeight w:val="240"/>
        </w:trPr>
        <w:tc>
          <w:tcPr>
            <w:tcW w:w="0" w:type="auto"/>
            <w:vMerge w:val="restar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3</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Приобретение котельного оборудования:</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инвестиционная программа</w:t>
            </w: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водогрейный котел </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 шт.</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1,8</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дымосос</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циркуляционный насос </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 шт.</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золоуловитель </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 шт.</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электросталь</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0,065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ИТОГО по мероприятиям</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7,36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0,725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1,435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1,35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1,35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bl>
    <w:p w:rsidR="00B96A67" w:rsidRPr="00B96A67" w:rsidRDefault="00B96A67" w:rsidP="00B96A67">
      <w:pPr>
        <w:rPr>
          <w:rFonts w:ascii="Times New Roman" w:eastAsia="Times New Roman" w:hAnsi="Times New Roman"/>
          <w:lang w:eastAsia="ru-RU"/>
        </w:rPr>
        <w:sectPr w:rsidR="00B96A67" w:rsidRPr="00B96A67" w:rsidSect="0010019F">
          <w:footerReference w:type="default" r:id="rId8"/>
          <w:pgSz w:w="16838" w:h="11906" w:orient="landscape"/>
          <w:pgMar w:top="1134" w:right="850" w:bottom="1134" w:left="1701" w:header="708" w:footer="708" w:gutter="0"/>
          <w:cols w:space="708"/>
          <w:docGrid w:linePitch="360"/>
        </w:sect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t>Решение об определении единой теплоснабжающей организации (организаций)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 сегодняшний день, 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  Других предложений по единой теплоснабжающей организации нет.</w:t>
      </w:r>
    </w:p>
    <w:p w:rsidR="00B96A67" w:rsidRPr="00B96A67" w:rsidRDefault="00B96A67" w:rsidP="00B96A67">
      <w:pPr>
        <w:ind w:firstLine="426"/>
        <w:rPr>
          <w:rFonts w:ascii="Times New Roman" w:eastAsia="Times New Roman" w:hAnsi="Times New Roman"/>
          <w:lang w:eastAsia="ru-RU"/>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t>Решения о распределении тепловой нагрузки между источниками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szCs w:val="28"/>
          <w:lang w:eastAsia="ru-RU"/>
        </w:rPr>
        <w:t>Имеется 1 источник тепловой энергии – котельная МУП ПХ «</w:t>
      </w:r>
      <w:proofErr w:type="spellStart"/>
      <w:r w:rsidRPr="00B96A67">
        <w:rPr>
          <w:rFonts w:ascii="Times New Roman" w:eastAsia="Times New Roman" w:hAnsi="Times New Roman"/>
          <w:szCs w:val="28"/>
          <w:lang w:eastAsia="ru-RU"/>
        </w:rPr>
        <w:t>Комарьевское</w:t>
      </w:r>
      <w:proofErr w:type="spellEnd"/>
      <w:r w:rsidRPr="00B96A67">
        <w:rPr>
          <w:rFonts w:ascii="Times New Roman" w:eastAsia="Times New Roman" w:hAnsi="Times New Roman"/>
          <w:szCs w:val="28"/>
          <w:lang w:eastAsia="ru-RU"/>
        </w:rPr>
        <w:t xml:space="preserve">». </w:t>
      </w:r>
      <w:r w:rsidRPr="00B96A67">
        <w:rPr>
          <w:rFonts w:ascii="Times New Roman" w:eastAsia="Times New Roman" w:hAnsi="Times New Roman"/>
          <w:lang w:eastAsia="ru-RU"/>
        </w:rPr>
        <w:t xml:space="preserve">Согласно </w:t>
      </w:r>
      <w:proofErr w:type="gramStart"/>
      <w:r w:rsidRPr="00B96A67">
        <w:rPr>
          <w:rFonts w:ascii="Times New Roman" w:eastAsia="Times New Roman" w:hAnsi="Times New Roman"/>
          <w:lang w:eastAsia="ru-RU"/>
        </w:rPr>
        <w:t>проведенному</w:t>
      </w:r>
      <w:proofErr w:type="gramEnd"/>
      <w:r w:rsidRPr="00B96A67">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перекладки трубопроводов из новых труб;</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проектированием изоляции на новых участках по нормативу от 1.11.2003 г.;</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B96A67">
        <w:rPr>
          <w:rFonts w:ascii="Times New Roman" w:eastAsia="Times New Roman" w:hAnsi="Times New Roman"/>
          <w:lang w:eastAsia="ru-RU"/>
        </w:rPr>
        <w:t xml:space="preserve"> ᴼС</w:t>
      </w:r>
      <w:proofErr w:type="gramEnd"/>
      <w:r w:rsidRPr="00B96A67">
        <w:rPr>
          <w:rFonts w:ascii="Times New Roman" w:eastAsia="Times New Roman" w:hAnsi="Times New Roman"/>
          <w:lang w:eastAsia="ru-RU"/>
        </w:rPr>
        <w:t>;</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B96A67" w:rsidRPr="00B96A67" w:rsidRDefault="00B96A67" w:rsidP="00B96A67">
      <w:pPr>
        <w:numPr>
          <w:ilvl w:val="0"/>
          <w:numId w:val="15"/>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4 </w:t>
      </w:r>
      <w:proofErr w:type="gramStart"/>
      <w:r w:rsidRPr="00B96A67">
        <w:rPr>
          <w:rFonts w:ascii="Times New Roman" w:eastAsia="Times New Roman" w:hAnsi="Times New Roman"/>
          <w:lang w:eastAsia="ru-RU"/>
        </w:rPr>
        <w:t>перспективных</w:t>
      </w:r>
      <w:proofErr w:type="gramEnd"/>
      <w:r w:rsidRPr="00B96A67">
        <w:rPr>
          <w:rFonts w:ascii="Times New Roman" w:eastAsia="Times New Roman" w:hAnsi="Times New Roman"/>
          <w:lang w:eastAsia="ru-RU"/>
        </w:rPr>
        <w:t xml:space="preserve"> потребителя согласно представленному списку.</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t>Решения по бесхозяйным тепловым сетям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ходе выполнения работ, бесхозяйственных тепловых сетей не обнаружено.</w:t>
      </w:r>
    </w:p>
    <w:p w:rsidR="00B96A67" w:rsidRPr="00B96A67" w:rsidRDefault="00B96A67" w:rsidP="00B96A67">
      <w:pPr>
        <w:ind w:left="720"/>
        <w:jc w:val="both"/>
        <w:rPr>
          <w:rFonts w:ascii="Times New Roman" w:eastAsia="Times New Roman" w:hAnsi="Times New Roman"/>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Том 2. Обосновывающие материалы</w:t>
      </w:r>
    </w:p>
    <w:p w:rsidR="00B96A67" w:rsidRPr="00B96A67" w:rsidRDefault="00B96A67" w:rsidP="00B96A67">
      <w:pPr>
        <w:jc w:val="center"/>
        <w:rPr>
          <w:rFonts w:ascii="Times New Roman" w:eastAsia="Times New Roman" w:hAnsi="Times New Roman"/>
          <w:b/>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СОДЕРЖАНИЕ</w:t>
      </w:r>
    </w:p>
    <w:p w:rsidR="00B96A67" w:rsidRPr="00B96A67" w:rsidRDefault="00B96A67" w:rsidP="00B96A67">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B96A67" w:rsidRPr="00B96A67" w:rsidTr="008520A9">
        <w:tc>
          <w:tcPr>
            <w:tcW w:w="828" w:type="dxa"/>
            <w:vAlign w:val="center"/>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8870" w:type="dxa"/>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раздела</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val="en-US"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B96A67">
              <w:rPr>
                <w:rFonts w:ascii="Times New Roman" w:eastAsia="Times New Roman" w:hAnsi="Times New Roman"/>
                <w:color w:val="000000"/>
                <w:lang w:eastAsia="ru-RU"/>
              </w:rPr>
              <w:t>теплопотребляющими</w:t>
            </w:r>
            <w:proofErr w:type="spellEnd"/>
            <w:r w:rsidRPr="00B96A67">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val="en-US" w:eastAsia="ru-RU"/>
              </w:rPr>
            </w:pPr>
            <w:r w:rsidRPr="00B96A67">
              <w:rPr>
                <w:rFonts w:ascii="Times New Roman" w:eastAsia="Times New Roman" w:hAnsi="Times New Roman"/>
                <w:color w:val="000000"/>
                <w:lang w:eastAsia="ru-RU"/>
              </w:rPr>
              <w:t>Оценка надежности теплоснабжения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B96A67" w:rsidRPr="00B96A67" w:rsidTr="008520A9">
        <w:tc>
          <w:tcPr>
            <w:tcW w:w="828" w:type="dxa"/>
            <w:vAlign w:val="center"/>
          </w:tcPr>
          <w:p w:rsidR="00B96A67" w:rsidRPr="00B96A67" w:rsidRDefault="00B96A67" w:rsidP="00B96A67">
            <w:pPr>
              <w:ind w:left="360"/>
              <w:rPr>
                <w:rFonts w:ascii="Times New Roman" w:eastAsia="Times New Roman" w:hAnsi="Times New Roman"/>
                <w:lang w:eastAsia="ru-RU"/>
              </w:rPr>
            </w:pPr>
          </w:p>
        </w:tc>
        <w:tc>
          <w:tcPr>
            <w:tcW w:w="8870" w:type="dxa"/>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color w:val="000000"/>
                <w:lang w:eastAsia="ru-RU"/>
              </w:rPr>
              <w:t>Приложения: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№1. Расчетные тепловые нагрузки потребителей</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№2. Расчетные данные по котельной</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№3. Расчетные данные по потребителям тепловой сети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№4 Расчетные данные по участкам тепловой сети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№5. Расчетные данные по ТК</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№6. Наладочный расчет</w:t>
            </w:r>
          </w:p>
        </w:tc>
      </w:tr>
      <w:tr w:rsidR="00B96A67" w:rsidRPr="00B96A67" w:rsidTr="008520A9">
        <w:tc>
          <w:tcPr>
            <w:tcW w:w="828" w:type="dxa"/>
            <w:vAlign w:val="center"/>
          </w:tcPr>
          <w:p w:rsidR="00B96A67" w:rsidRPr="00B96A67" w:rsidRDefault="00B96A67" w:rsidP="00B96A67">
            <w:pPr>
              <w:rPr>
                <w:rFonts w:ascii="Times New Roman" w:eastAsia="Times New Roman" w:hAnsi="Times New Roman"/>
                <w:lang w:eastAsia="ru-RU"/>
              </w:rPr>
            </w:pPr>
          </w:p>
        </w:tc>
        <w:tc>
          <w:tcPr>
            <w:tcW w:w="8870" w:type="dxa"/>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Пьезометрические графики: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Администрации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мастерской</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интерната</w:t>
            </w:r>
          </w:p>
        </w:tc>
      </w:tr>
    </w:tbl>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7"/>
        </w:numPr>
        <w:tabs>
          <w:tab w:val="num" w:pos="0"/>
        </w:tabs>
        <w:autoSpaceDE w:val="0"/>
        <w:autoSpaceDN w:val="0"/>
        <w:adjustRightInd w:val="0"/>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B96A67" w:rsidRPr="00B96A67" w:rsidRDefault="00B96A67" w:rsidP="00B96A67">
      <w:pPr>
        <w:tabs>
          <w:tab w:val="num" w:pos="0"/>
        </w:tabs>
        <w:autoSpaceDE w:val="0"/>
        <w:autoSpaceDN w:val="0"/>
        <w:adjustRightInd w:val="0"/>
        <w:ind w:firstLine="709"/>
        <w:rPr>
          <w:rFonts w:ascii="Times New Roman" w:eastAsia="Times New Roman" w:hAnsi="Times New Roman"/>
          <w:b/>
          <w:lang w:eastAsia="ru-RU"/>
        </w:rPr>
      </w:pPr>
    </w:p>
    <w:p w:rsidR="00B96A67" w:rsidRPr="00B96A67" w:rsidRDefault="00B96A67" w:rsidP="00B96A67">
      <w:pPr>
        <w:keepNext/>
        <w:numPr>
          <w:ilvl w:val="1"/>
          <w:numId w:val="17"/>
        </w:numPr>
        <w:tabs>
          <w:tab w:val="num" w:pos="0"/>
        </w:tabs>
        <w:ind w:firstLine="709"/>
        <w:outlineLvl w:val="0"/>
        <w:rPr>
          <w:rFonts w:ascii="Times New Roman" w:eastAsia="Times New Roman" w:hAnsi="Times New Roman"/>
          <w:b/>
          <w:bCs/>
          <w:kern w:val="32"/>
          <w:lang w:val="x-none" w:eastAsia="ru-RU"/>
        </w:rPr>
      </w:pPr>
      <w:bookmarkStart w:id="1" w:name="_Toc359863203"/>
      <w:r w:rsidRPr="00B96A67">
        <w:rPr>
          <w:rFonts w:ascii="Times New Roman" w:eastAsia="Times New Roman" w:hAnsi="Times New Roman"/>
          <w:b/>
          <w:bCs/>
          <w:kern w:val="32"/>
          <w:lang w:val="x-none" w:eastAsia="ru-RU"/>
        </w:rPr>
        <w:t>Функциональная структура организации теплоснабжения.</w:t>
      </w:r>
      <w:bookmarkEnd w:id="1"/>
    </w:p>
    <w:p w:rsidR="00B96A67" w:rsidRPr="00B96A67" w:rsidRDefault="00B96A67" w:rsidP="00B96A67">
      <w:pPr>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Среднегодовая численность населения МО Комарьевского Доволенского района Новосибирской области в 2020 году составила 1165 чел. В МО Комарьевского сельсовета входит 2 населенных пункта: с. Комарье и </w:t>
      </w:r>
      <w:proofErr w:type="gramStart"/>
      <w:r w:rsidRPr="00B96A67">
        <w:rPr>
          <w:rFonts w:ascii="Times New Roman" w:eastAsia="Times New Roman" w:hAnsi="Times New Roman"/>
          <w:color w:val="000000"/>
          <w:lang w:eastAsia="ru-RU"/>
        </w:rPr>
        <w:t>с</w:t>
      </w:r>
      <w:proofErr w:type="gramEnd"/>
      <w:r w:rsidRPr="00B96A67">
        <w:rPr>
          <w:rFonts w:ascii="Times New Roman" w:eastAsia="Times New Roman" w:hAnsi="Times New Roman"/>
          <w:color w:val="000000"/>
          <w:lang w:eastAsia="ru-RU"/>
        </w:rPr>
        <w:t>. Безногое.</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Общая тепловая нагрузка на данный период составляет 1,68 Гкал/</w:t>
      </w:r>
      <w:proofErr w:type="gramStart"/>
      <w:r w:rsidRPr="00B96A67">
        <w:rPr>
          <w:rFonts w:ascii="Times New Roman" w:eastAsia="Times New Roman" w:hAnsi="Times New Roman"/>
          <w:color w:val="000000"/>
          <w:lang w:eastAsia="ru-RU"/>
        </w:rPr>
        <w:t>ч</w:t>
      </w:r>
      <w:proofErr w:type="gramEnd"/>
      <w:r w:rsidRPr="00B96A67">
        <w:rPr>
          <w:rFonts w:ascii="Times New Roman" w:eastAsia="Times New Roman" w:hAnsi="Times New Roman"/>
          <w:color w:val="000000"/>
          <w:lang w:eastAsia="ru-RU"/>
        </w:rPr>
        <w:t xml:space="preserve">.  </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B96A67">
        <w:rPr>
          <w:rFonts w:ascii="Times New Roman" w:eastAsia="Times New Roman" w:hAnsi="Times New Roman"/>
          <w:color w:val="000000"/>
          <w:lang w:eastAsia="ru-RU"/>
        </w:rPr>
        <w:t>Комарье</w:t>
      </w:r>
      <w:proofErr w:type="gramEnd"/>
      <w:r w:rsidRPr="00B96A67">
        <w:rPr>
          <w:rFonts w:ascii="Times New Roman" w:eastAsia="Times New Roman" w:hAnsi="Times New Roman"/>
          <w:color w:val="000000"/>
          <w:lang w:eastAsia="ru-RU"/>
        </w:rPr>
        <w:t xml:space="preserve"> осуществляется от  котельной </w:t>
      </w:r>
      <w:r w:rsidRPr="00B96A67">
        <w:rPr>
          <w:rFonts w:ascii="Times New Roman" w:eastAsia="Times New Roman" w:hAnsi="Times New Roman"/>
          <w:lang w:eastAsia="ru-RU"/>
        </w:rPr>
        <w:t>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r w:rsidRPr="00B96A67">
        <w:rPr>
          <w:rFonts w:ascii="Times New Roman" w:eastAsia="Times New Roman" w:hAnsi="Times New Roman"/>
          <w:color w:val="000000"/>
          <w:lang w:eastAsia="ru-RU"/>
        </w:rPr>
        <w:t xml:space="preserve">. </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Котельная  оборудована двумя котлами типа </w:t>
      </w:r>
      <w:r w:rsidRPr="00B96A67">
        <w:rPr>
          <w:rFonts w:ascii="Times New Roman" w:eastAsia="Times New Roman" w:hAnsi="Times New Roman"/>
          <w:lang w:eastAsia="ru-RU"/>
        </w:rPr>
        <w:t>КВр-1,16, и котлами типа КВр-0,93, КВр-1,16 МВт-КБ.</w:t>
      </w:r>
      <w:r w:rsidRPr="00B96A67">
        <w:rPr>
          <w:rFonts w:ascii="Times New Roman" w:eastAsia="Times New Roman" w:hAnsi="Times New Roman"/>
          <w:color w:val="000000"/>
          <w:lang w:eastAsia="ru-RU"/>
        </w:rPr>
        <w:t xml:space="preserve"> Вид топлива - каменный уголь.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 xml:space="preserve">».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Протяженность тепловых сетей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по состоянию на 01.01.2020 г. составляет 2,4 км (в двухтрубном исполнении – 4,8 км),  из них износ основных объектов сетей составляет около 60%.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Основной проблемой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B96A67">
        <w:rPr>
          <w:rFonts w:ascii="Times New Roman" w:eastAsia="Times New Roman" w:hAnsi="Times New Roman"/>
          <w:lang w:eastAsia="ru-RU"/>
        </w:rPr>
        <w:t>недоремонтов</w:t>
      </w:r>
      <w:proofErr w:type="spellEnd"/>
      <w:r w:rsidRPr="00B96A67">
        <w:rPr>
          <w:rFonts w:ascii="Times New Roman" w:eastAsia="Times New Roman" w:hAnsi="Times New Roman"/>
          <w:lang w:eastAsia="ru-RU"/>
        </w:rPr>
        <w:t xml:space="preserve"> и падению надежности  сетей.</w:t>
      </w:r>
    </w:p>
    <w:p w:rsidR="00B96A67" w:rsidRPr="00B96A67" w:rsidRDefault="00B96A67" w:rsidP="00B96A67">
      <w:pPr>
        <w:ind w:left="-426" w:firstLine="284"/>
        <w:jc w:val="both"/>
        <w:rPr>
          <w:rFonts w:ascii="Times New Roman" w:eastAsia="Times New Roman" w:hAnsi="Times New Roman"/>
          <w:lang w:eastAsia="ru-RU"/>
        </w:rPr>
      </w:pPr>
      <w:r w:rsidRPr="00B96A67">
        <w:rPr>
          <w:rFonts w:ascii="Times New Roman" w:eastAsia="Times New Roman" w:hAnsi="Times New Roman"/>
          <w:noProof/>
          <w:lang w:eastAsia="ru-RU"/>
        </w:rPr>
        <w:lastRenderedPageBreak/>
        <w:drawing>
          <wp:inline distT="0" distB="0" distL="0" distR="0" wp14:anchorId="7BD571AF" wp14:editId="46774893">
            <wp:extent cx="5511800" cy="4191000"/>
            <wp:effectExtent l="0" t="0" r="0" b="0"/>
            <wp:docPr id="2" name="Рисунок 2"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Рисунок 1.  Ситуационный план тепловых сетей в селе </w:t>
      </w:r>
      <w:proofErr w:type="gramStart"/>
      <w:r w:rsidRPr="00B96A67">
        <w:rPr>
          <w:rFonts w:ascii="Times New Roman" w:eastAsia="Times New Roman" w:hAnsi="Times New Roman"/>
          <w:lang w:eastAsia="ru-RU"/>
        </w:rPr>
        <w:t>Комарье</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w:t>
      </w:r>
    </w:p>
    <w:p w:rsidR="00B96A67" w:rsidRPr="00B96A67" w:rsidRDefault="00B96A67" w:rsidP="00B96A67">
      <w:pPr>
        <w:keepNext/>
        <w:numPr>
          <w:ilvl w:val="1"/>
          <w:numId w:val="38"/>
        </w:numPr>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eastAsia="ru-RU"/>
        </w:rPr>
        <w:t xml:space="preserve">     </w:t>
      </w:r>
      <w:r w:rsidRPr="00B96A67">
        <w:rPr>
          <w:rFonts w:ascii="Times New Roman" w:eastAsia="Times New Roman" w:hAnsi="Times New Roman"/>
          <w:b/>
          <w:bCs/>
          <w:kern w:val="32"/>
          <w:lang w:val="x-none" w:eastAsia="ru-RU"/>
        </w:rPr>
        <w:t>Источник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Котельная  в </w:t>
      </w:r>
      <w:proofErr w:type="spellStart"/>
      <w:r w:rsidRPr="00B96A67">
        <w:rPr>
          <w:rFonts w:ascii="Times New Roman" w:eastAsia="Times New Roman" w:hAnsi="Times New Roman"/>
          <w:lang w:eastAsia="ru-RU"/>
        </w:rPr>
        <w:t>с</w:t>
      </w:r>
      <w:proofErr w:type="gramStart"/>
      <w:r w:rsidRPr="00B96A67">
        <w:rPr>
          <w:rFonts w:ascii="Times New Roman" w:eastAsia="Times New Roman" w:hAnsi="Times New Roman"/>
          <w:lang w:eastAsia="ru-RU"/>
        </w:rPr>
        <w:t>.К</w:t>
      </w:r>
      <w:proofErr w:type="gramEnd"/>
      <w:r w:rsidRPr="00B96A67">
        <w:rPr>
          <w:rFonts w:ascii="Times New Roman" w:eastAsia="Times New Roman" w:hAnsi="Times New Roman"/>
          <w:lang w:eastAsia="ru-RU"/>
        </w:rPr>
        <w:t>омарье</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ул.Центральная</w:t>
      </w:r>
      <w:proofErr w:type="spellEnd"/>
      <w:r w:rsidRPr="00B96A67">
        <w:rPr>
          <w:rFonts w:ascii="Times New Roman" w:eastAsia="Times New Roman" w:hAnsi="Times New Roman"/>
          <w:lang w:eastAsia="ru-RU"/>
        </w:rPr>
        <w:t>, 34 а.</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срок ввода в эксплуатацию – 1977 г.,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Установленная суммарная  мощность двух рабочих котлов – 1,6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 xml:space="preserve">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Располагаемая тепловая мощность источников – 3,6 Гкал/</w:t>
      </w:r>
      <w:proofErr w:type="gramStart"/>
      <w:r w:rsidRPr="00B96A67">
        <w:rPr>
          <w:rFonts w:ascii="Times New Roman" w:eastAsia="Times New Roman" w:hAnsi="Times New Roman"/>
          <w:lang w:eastAsia="ru-RU"/>
        </w:rPr>
        <w:t>ч</w:t>
      </w:r>
      <w:proofErr w:type="gramEnd"/>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Присоединенная нагрузка – 0,463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 xml:space="preserve">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Оборудование - 4 котла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Основным видом топлива на котельных является уголь.</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B96A67" w:rsidRPr="00B96A67" w:rsidRDefault="00B96A67" w:rsidP="00B96A67">
      <w:pPr>
        <w:jc w:val="both"/>
        <w:rPr>
          <w:rFonts w:ascii="Times New Roman" w:eastAsia="Times New Roman" w:hAnsi="Times New Roman"/>
          <w:lang w:eastAsia="ru-RU"/>
        </w:rPr>
      </w:pPr>
      <w:r w:rsidRPr="00B96A67">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B96A67" w:rsidRPr="00B96A67" w:rsidRDefault="00B96A67" w:rsidP="00B96A67">
      <w:pPr>
        <w:keepNext/>
        <w:keepLines/>
        <w:numPr>
          <w:ilvl w:val="2"/>
          <w:numId w:val="18"/>
        </w:numPr>
        <w:ind w:hanging="11"/>
        <w:jc w:val="both"/>
        <w:outlineLvl w:val="1"/>
        <w:rPr>
          <w:rFonts w:ascii="Times New Roman" w:eastAsia="Times New Roman" w:hAnsi="Times New Roman"/>
          <w:b/>
          <w:bCs/>
          <w:i/>
          <w:lang w:val="x-none" w:eastAsia="ru-RU"/>
        </w:rPr>
      </w:pPr>
      <w:r w:rsidRPr="00B96A67">
        <w:rPr>
          <w:rFonts w:ascii="Times New Roman" w:eastAsia="Times New Roman" w:hAnsi="Times New Roman"/>
          <w:b/>
          <w:bCs/>
          <w:i/>
          <w:lang w:val="x-none" w:eastAsia="ru-RU"/>
        </w:rPr>
        <w:t>Состав и технические характеристики установленного оборудования.</w:t>
      </w:r>
    </w:p>
    <w:p w:rsidR="00B96A67" w:rsidRPr="00B96A67" w:rsidRDefault="00B96A67" w:rsidP="00B96A67">
      <w:pPr>
        <w:ind w:firstLine="680"/>
        <w:jc w:val="both"/>
        <w:rPr>
          <w:rFonts w:ascii="Times New Roman" w:eastAsia="Times New Roman" w:hAnsi="Times New Roman"/>
          <w:lang w:eastAsia="ru-RU"/>
        </w:rPr>
        <w:sectPr w:rsidR="00B96A67" w:rsidRPr="00B96A67" w:rsidSect="0010019F">
          <w:pgSz w:w="11906" w:h="16838"/>
          <w:pgMar w:top="1134" w:right="850" w:bottom="1134" w:left="1701" w:header="708" w:footer="708" w:gutter="0"/>
          <w:cols w:space="708"/>
          <w:titlePg/>
          <w:docGrid w:linePitch="360"/>
        </w:sectPr>
      </w:pPr>
      <w:r w:rsidRPr="00B96A67">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B96A67" w:rsidRPr="00B96A67" w:rsidRDefault="00B96A67" w:rsidP="00B96A67">
      <w:pPr>
        <w:ind w:hanging="431"/>
        <w:rPr>
          <w:rFonts w:ascii="Times New Roman" w:eastAsia="Times New Roman" w:hAnsi="Times New Roman"/>
          <w:szCs w:val="20"/>
          <w:lang w:eastAsia="x-none"/>
        </w:rPr>
      </w:pPr>
      <w:r w:rsidRPr="00B96A67">
        <w:rPr>
          <w:rFonts w:ascii="Times New Roman" w:eastAsia="Times New Roman" w:hAnsi="Times New Roman"/>
          <w:szCs w:val="20"/>
          <w:lang w:eastAsia="x-none"/>
        </w:rPr>
        <w:lastRenderedPageBreak/>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6</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840"/>
        <w:gridCol w:w="435"/>
        <w:gridCol w:w="696"/>
        <w:gridCol w:w="901"/>
        <w:gridCol w:w="583"/>
        <w:gridCol w:w="695"/>
        <w:gridCol w:w="756"/>
        <w:gridCol w:w="982"/>
        <w:gridCol w:w="643"/>
        <w:gridCol w:w="943"/>
        <w:gridCol w:w="763"/>
        <w:gridCol w:w="601"/>
        <w:gridCol w:w="456"/>
        <w:gridCol w:w="601"/>
        <w:gridCol w:w="435"/>
      </w:tblGrid>
      <w:tr w:rsidR="00B96A67" w:rsidRPr="00B96A67" w:rsidTr="008520A9">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96A67" w:rsidRPr="00B96A67" w:rsidRDefault="00B96A67" w:rsidP="00B96A67">
            <w:pPr>
              <w:ind w:left="113" w:right="113"/>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 xml:space="preserve">№ </w:t>
            </w:r>
            <w:proofErr w:type="gramStart"/>
            <w:r w:rsidRPr="00B96A67">
              <w:rPr>
                <w:rFonts w:ascii="Times New Roman" w:eastAsia="Times New Roman" w:hAnsi="Times New Roman"/>
                <w:b/>
                <w:sz w:val="18"/>
                <w:szCs w:val="20"/>
                <w:lang w:eastAsia="ru-RU"/>
              </w:rPr>
              <w:t>п</w:t>
            </w:r>
            <w:proofErr w:type="gramEnd"/>
            <w:r w:rsidRPr="00B96A67">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B96A67" w:rsidRPr="00B96A67" w:rsidRDefault="00B96A67" w:rsidP="00B96A67">
            <w:pPr>
              <w:ind w:left="113" w:right="113"/>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Наименование предприятия</w:t>
            </w:r>
            <w:proofErr w:type="gramStart"/>
            <w:r w:rsidRPr="00B96A67">
              <w:rPr>
                <w:rFonts w:ascii="Times New Roman" w:eastAsia="Times New Roman" w:hAnsi="Times New Roman"/>
                <w:b/>
                <w:sz w:val="18"/>
                <w:szCs w:val="20"/>
                <w:lang w:eastAsia="ru-RU"/>
              </w:rPr>
              <w:t xml:space="preserve"> ,</w:t>
            </w:r>
            <w:proofErr w:type="gramEnd"/>
            <w:r w:rsidRPr="00B96A67">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ind w:left="113" w:right="113"/>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Наименование котельной (</w:t>
            </w:r>
            <w:proofErr w:type="spellStart"/>
            <w:r w:rsidRPr="00B96A67">
              <w:rPr>
                <w:rFonts w:ascii="Times New Roman" w:eastAsia="Times New Roman" w:hAnsi="Times New Roman"/>
                <w:b/>
                <w:sz w:val="18"/>
                <w:szCs w:val="20"/>
                <w:lang w:eastAsia="ru-RU"/>
              </w:rPr>
              <w:t>муниципальная</w:t>
            </w:r>
            <w:proofErr w:type="gramStart"/>
            <w:r w:rsidRPr="00B96A67">
              <w:rPr>
                <w:rFonts w:ascii="Times New Roman" w:eastAsia="Times New Roman" w:hAnsi="Times New Roman"/>
                <w:b/>
                <w:sz w:val="18"/>
                <w:szCs w:val="20"/>
                <w:lang w:eastAsia="ru-RU"/>
              </w:rPr>
              <w:t>,М</w:t>
            </w:r>
            <w:proofErr w:type="spellEnd"/>
            <w:proofErr w:type="gramEnd"/>
            <w:r w:rsidRPr="00B96A67">
              <w:rPr>
                <w:rFonts w:ascii="Times New Roman" w:eastAsia="Times New Roman" w:hAnsi="Times New Roman"/>
                <w:b/>
                <w:sz w:val="18"/>
                <w:szCs w:val="20"/>
                <w:lang w:eastAsia="ru-RU"/>
              </w:rPr>
              <w:t xml:space="preserve">/ </w:t>
            </w:r>
            <w:proofErr w:type="spellStart"/>
            <w:r w:rsidRPr="00B96A67">
              <w:rPr>
                <w:rFonts w:ascii="Times New Roman" w:eastAsia="Times New Roman" w:hAnsi="Times New Roman"/>
                <w:b/>
                <w:sz w:val="18"/>
                <w:szCs w:val="20"/>
                <w:lang w:eastAsia="ru-RU"/>
              </w:rPr>
              <w:t>отопительная,О</w:t>
            </w:r>
            <w:proofErr w:type="spellEnd"/>
            <w:r w:rsidRPr="00B96A67">
              <w:rPr>
                <w:rFonts w:ascii="Times New Roman" w:eastAsia="Times New Roman" w:hAnsi="Times New Roman"/>
                <w:b/>
                <w:sz w:val="18"/>
                <w:szCs w:val="20"/>
                <w:lang w:eastAsia="ru-RU"/>
              </w:rPr>
              <w:t>/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proofErr w:type="spellStart"/>
            <w:r w:rsidRPr="00B96A67">
              <w:rPr>
                <w:rFonts w:ascii="Times New Roman" w:eastAsia="Times New Roman" w:hAnsi="Times New Roman"/>
                <w:b/>
                <w:sz w:val="18"/>
                <w:szCs w:val="20"/>
                <w:lang w:eastAsia="ru-RU"/>
              </w:rPr>
              <w:t>Основн</w:t>
            </w:r>
            <w:proofErr w:type="spellEnd"/>
            <w:r w:rsidRPr="00B96A67">
              <w:rPr>
                <w:rFonts w:ascii="Times New Roman" w:eastAsia="Times New Roman" w:hAnsi="Times New Roman"/>
                <w:b/>
                <w:sz w:val="18"/>
                <w:szCs w:val="20"/>
                <w:lang w:eastAsia="ru-RU"/>
              </w:rPr>
              <w:t>./</w:t>
            </w:r>
            <w:proofErr w:type="spellStart"/>
            <w:r w:rsidRPr="00B96A67">
              <w:rPr>
                <w:rFonts w:ascii="Times New Roman" w:eastAsia="Times New Roman" w:hAnsi="Times New Roman"/>
                <w:b/>
                <w:sz w:val="18"/>
                <w:szCs w:val="20"/>
                <w:lang w:eastAsia="ru-RU"/>
              </w:rPr>
              <w:t>резервн</w:t>
            </w:r>
            <w:proofErr w:type="spellEnd"/>
            <w:r w:rsidRPr="00B96A67">
              <w:rPr>
                <w:rFonts w:ascii="Times New Roman" w:eastAsia="Times New Roman" w:hAnsi="Times New Roman"/>
                <w:b/>
                <w:sz w:val="18"/>
                <w:szCs w:val="20"/>
                <w:lang w:eastAsia="ru-RU"/>
              </w:rPr>
              <w:t xml:space="preserve">. Топливо,                     </w:t>
            </w:r>
            <w:proofErr w:type="spellStart"/>
            <w:r w:rsidRPr="00B96A67">
              <w:rPr>
                <w:rFonts w:ascii="Times New Roman" w:eastAsia="Times New Roman" w:hAnsi="Times New Roman"/>
                <w:b/>
                <w:sz w:val="18"/>
                <w:szCs w:val="20"/>
                <w:lang w:eastAsia="ru-RU"/>
              </w:rPr>
              <w:t>Суточн</w:t>
            </w:r>
            <w:proofErr w:type="spellEnd"/>
            <w:r w:rsidRPr="00B96A67">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Тепло-</w:t>
            </w:r>
            <w:proofErr w:type="spellStart"/>
            <w:r w:rsidRPr="00B96A67">
              <w:rPr>
                <w:rFonts w:ascii="Times New Roman" w:eastAsia="Times New Roman" w:hAnsi="Times New Roman"/>
                <w:b/>
                <w:sz w:val="18"/>
                <w:szCs w:val="20"/>
                <w:lang w:eastAsia="ru-RU"/>
              </w:rPr>
              <w:t>произво</w:t>
            </w:r>
            <w:proofErr w:type="spellEnd"/>
            <w:r w:rsidRPr="00B96A67">
              <w:rPr>
                <w:rFonts w:ascii="Times New Roman" w:eastAsia="Times New Roman" w:hAnsi="Times New Roman"/>
                <w:b/>
                <w:sz w:val="18"/>
                <w:szCs w:val="20"/>
                <w:lang w:eastAsia="ru-RU"/>
              </w:rPr>
              <w:t>-</w:t>
            </w:r>
            <w:proofErr w:type="spellStart"/>
            <w:r w:rsidRPr="00B96A67">
              <w:rPr>
                <w:rFonts w:ascii="Times New Roman" w:eastAsia="Times New Roman" w:hAnsi="Times New Roman"/>
                <w:b/>
                <w:sz w:val="18"/>
                <w:szCs w:val="20"/>
                <w:lang w:eastAsia="ru-RU"/>
              </w:rPr>
              <w:t>дительность</w:t>
            </w:r>
            <w:proofErr w:type="spellEnd"/>
            <w:r w:rsidRPr="00B96A67">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Подключенная нагрузка, Гкал/</w:t>
            </w:r>
            <w:proofErr w:type="gramStart"/>
            <w:r w:rsidRPr="00B96A67">
              <w:rPr>
                <w:rFonts w:ascii="Times New Roman" w:eastAsia="Times New Roman" w:hAnsi="Times New Roman"/>
                <w:b/>
                <w:sz w:val="18"/>
                <w:szCs w:val="20"/>
                <w:lang w:eastAsia="ru-RU"/>
              </w:rPr>
              <w:t>ч</w:t>
            </w:r>
            <w:proofErr w:type="gramEnd"/>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Количество зданий и сооружений (в том числе, соц. культ</w:t>
            </w:r>
            <w:proofErr w:type="gramStart"/>
            <w:r w:rsidRPr="00B96A67">
              <w:rPr>
                <w:rFonts w:ascii="Times New Roman" w:eastAsia="Times New Roman" w:hAnsi="Times New Roman"/>
                <w:b/>
                <w:sz w:val="18"/>
                <w:szCs w:val="20"/>
                <w:lang w:eastAsia="ru-RU"/>
              </w:rPr>
              <w:t>.</w:t>
            </w:r>
            <w:proofErr w:type="gramEnd"/>
            <w:r w:rsidRPr="00B96A67">
              <w:rPr>
                <w:rFonts w:ascii="Times New Roman" w:eastAsia="Times New Roman" w:hAnsi="Times New Roman"/>
                <w:b/>
                <w:sz w:val="18"/>
                <w:szCs w:val="20"/>
                <w:lang w:eastAsia="ru-RU"/>
              </w:rPr>
              <w:t xml:space="preserve"> </w:t>
            </w:r>
            <w:proofErr w:type="gramStart"/>
            <w:r w:rsidRPr="00B96A67">
              <w:rPr>
                <w:rFonts w:ascii="Times New Roman" w:eastAsia="Times New Roman" w:hAnsi="Times New Roman"/>
                <w:b/>
                <w:sz w:val="18"/>
                <w:szCs w:val="20"/>
                <w:lang w:eastAsia="ru-RU"/>
              </w:rPr>
              <w:t>б</w:t>
            </w:r>
            <w:proofErr w:type="gramEnd"/>
            <w:r w:rsidRPr="00B96A67">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 xml:space="preserve">Протяженность тепловых сетей, </w:t>
            </w:r>
            <w:proofErr w:type="gramStart"/>
            <w:r w:rsidRPr="00B96A67">
              <w:rPr>
                <w:rFonts w:ascii="Times New Roman" w:eastAsia="Times New Roman" w:hAnsi="Times New Roman"/>
                <w:b/>
                <w:sz w:val="18"/>
                <w:szCs w:val="20"/>
                <w:lang w:eastAsia="ru-RU"/>
              </w:rPr>
              <w:t>км</w:t>
            </w:r>
            <w:proofErr w:type="gramEnd"/>
            <w:r w:rsidRPr="00B96A67">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proofErr w:type="spellStart"/>
            <w:r w:rsidRPr="00B96A67">
              <w:rPr>
                <w:rFonts w:ascii="Times New Roman" w:eastAsia="Times New Roman" w:hAnsi="Times New Roman"/>
                <w:b/>
                <w:sz w:val="18"/>
                <w:szCs w:val="20"/>
                <w:lang w:eastAsia="ru-RU"/>
              </w:rPr>
              <w:t>Категорийность</w:t>
            </w:r>
            <w:proofErr w:type="spellEnd"/>
            <w:r w:rsidRPr="00B96A67">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Паспорт готовности к ОЗП 2009-2010г.г.</w:t>
            </w:r>
          </w:p>
        </w:tc>
      </w:tr>
      <w:tr w:rsidR="00B96A67" w:rsidRPr="00B96A67" w:rsidTr="008520A9">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90"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339"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B96A67" w:rsidRPr="00B96A67" w:rsidRDefault="00B96A67" w:rsidP="00B96A67">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B96A67" w:rsidRPr="00B96A67" w:rsidRDefault="00B96A67" w:rsidP="00B96A67">
            <w:pPr>
              <w:rPr>
                <w:rFonts w:ascii="Times New Roman" w:eastAsia="Times New Roman" w:hAnsi="Times New Roman"/>
                <w:sz w:val="16"/>
                <w:szCs w:val="16"/>
                <w:lang w:eastAsia="ru-RU"/>
              </w:rPr>
            </w:pPr>
          </w:p>
        </w:tc>
      </w:tr>
      <w:tr w:rsidR="00B96A67" w:rsidRPr="00B96A67" w:rsidTr="008520A9">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w:t>
            </w:r>
          </w:p>
        </w:tc>
        <w:tc>
          <w:tcPr>
            <w:tcW w:w="637" w:type="pct"/>
            <w:tcBorders>
              <w:top w:val="nil"/>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15</w:t>
            </w:r>
          </w:p>
        </w:tc>
        <w:tc>
          <w:tcPr>
            <w:tcW w:w="157" w:type="pct"/>
            <w:tcBorders>
              <w:top w:val="nil"/>
              <w:left w:val="nil"/>
              <w:bottom w:val="single" w:sz="8"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16</w:t>
            </w:r>
          </w:p>
        </w:tc>
        <w:tc>
          <w:tcPr>
            <w:tcW w:w="207" w:type="pct"/>
            <w:tcBorders>
              <w:top w:val="nil"/>
              <w:left w:val="single" w:sz="4" w:space="0" w:color="auto"/>
              <w:bottom w:val="single" w:sz="8"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18</w:t>
            </w:r>
          </w:p>
        </w:tc>
      </w:tr>
      <w:tr w:rsidR="00B96A67" w:rsidRPr="00B96A67" w:rsidTr="008520A9">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1</w:t>
            </w:r>
          </w:p>
        </w:tc>
        <w:tc>
          <w:tcPr>
            <w:tcW w:w="637"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ind w:firstLine="709"/>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tc>
        <w:tc>
          <w:tcPr>
            <w:tcW w:w="65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 xml:space="preserve">Котельная  </w:t>
            </w:r>
            <w:proofErr w:type="spellStart"/>
            <w:r w:rsidRPr="00B96A67">
              <w:rPr>
                <w:rFonts w:ascii="Times New Roman" w:eastAsia="Times New Roman" w:hAnsi="Times New Roman"/>
                <w:lang w:eastAsia="ru-RU"/>
              </w:rPr>
              <w:t>ул</w:t>
            </w:r>
            <w:proofErr w:type="gramStart"/>
            <w:r w:rsidRPr="00B96A67">
              <w:rPr>
                <w:rFonts w:ascii="Times New Roman" w:eastAsia="Times New Roman" w:hAnsi="Times New Roman"/>
                <w:lang w:eastAsia="ru-RU"/>
              </w:rPr>
              <w:t>.Ц</w:t>
            </w:r>
            <w:proofErr w:type="gramEnd"/>
            <w:r w:rsidRPr="00B96A67">
              <w:rPr>
                <w:rFonts w:ascii="Times New Roman" w:eastAsia="Times New Roman" w:hAnsi="Times New Roman"/>
                <w:lang w:eastAsia="ru-RU"/>
              </w:rPr>
              <w:t>ентральная</w:t>
            </w:r>
            <w:proofErr w:type="spellEnd"/>
            <w:r w:rsidRPr="00B96A67">
              <w:rPr>
                <w:rFonts w:ascii="Times New Roman" w:eastAsia="Times New Roman" w:hAnsi="Times New Roman"/>
                <w:lang w:eastAsia="ru-RU"/>
              </w:rPr>
              <w:t>, 34 а</w:t>
            </w:r>
          </w:p>
        </w:tc>
        <w:tc>
          <w:tcPr>
            <w:tcW w:w="290" w:type="pct"/>
            <w:tcBorders>
              <w:top w:val="nil"/>
              <w:left w:val="nil"/>
              <w:bottom w:val="single" w:sz="4" w:space="0" w:color="auto"/>
              <w:right w:val="single" w:sz="4" w:space="0" w:color="auto"/>
            </w:tcBorders>
            <w:shd w:val="clear" w:color="auto" w:fill="auto"/>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КВр-0,93</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КВр-1,16</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КВр-1,16</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КВр-1,16 МВт-КБ</w:t>
            </w:r>
          </w:p>
        </w:tc>
        <w:tc>
          <w:tcPr>
            <w:tcW w:w="150" w:type="pct"/>
            <w:tcBorders>
              <w:top w:val="nil"/>
              <w:left w:val="nil"/>
              <w:bottom w:val="nil"/>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tc>
        <w:tc>
          <w:tcPr>
            <w:tcW w:w="240" w:type="pct"/>
            <w:tcBorders>
              <w:top w:val="nil"/>
              <w:left w:val="nil"/>
              <w:bottom w:val="nil"/>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2009</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2010</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2010</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2018</w:t>
            </w:r>
          </w:p>
        </w:tc>
        <w:tc>
          <w:tcPr>
            <w:tcW w:w="3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0,8</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0,9</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0,9</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1,0</w:t>
            </w:r>
          </w:p>
        </w:tc>
        <w:tc>
          <w:tcPr>
            <w:tcW w:w="240"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3,6</w:t>
            </w:r>
          </w:p>
        </w:tc>
        <w:tc>
          <w:tcPr>
            <w:tcW w:w="261"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0,791</w:t>
            </w:r>
          </w:p>
        </w:tc>
        <w:tc>
          <w:tcPr>
            <w:tcW w:w="339"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9/18</w:t>
            </w:r>
          </w:p>
          <w:p w:rsidR="00B96A67" w:rsidRPr="00B96A67" w:rsidRDefault="00B96A67" w:rsidP="00B96A67">
            <w:pPr>
              <w:rPr>
                <w:rFonts w:ascii="Times New Roman" w:eastAsia="Times New Roman" w:hAnsi="Times New Roman"/>
                <w:lang w:eastAsia="ru-RU"/>
              </w:rPr>
            </w:pPr>
          </w:p>
        </w:tc>
        <w:tc>
          <w:tcPr>
            <w:tcW w:w="222"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12/5</w:t>
            </w:r>
          </w:p>
        </w:tc>
        <w:tc>
          <w:tcPr>
            <w:tcW w:w="32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2,4/150</w:t>
            </w:r>
          </w:p>
        </w:tc>
        <w:tc>
          <w:tcPr>
            <w:tcW w:w="263"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60/50</w:t>
            </w:r>
          </w:p>
        </w:tc>
        <w:tc>
          <w:tcPr>
            <w:tcW w:w="207"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Нет</w:t>
            </w:r>
          </w:p>
        </w:tc>
        <w:tc>
          <w:tcPr>
            <w:tcW w:w="157"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III</w:t>
            </w:r>
          </w:p>
        </w:tc>
        <w:tc>
          <w:tcPr>
            <w:tcW w:w="207" w:type="pct"/>
            <w:tcBorders>
              <w:top w:val="nil"/>
              <w:left w:val="nil"/>
              <w:bottom w:val="nil"/>
              <w:right w:val="nil"/>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p>
        </w:tc>
      </w:tr>
      <w:tr w:rsidR="00B96A67" w:rsidRPr="00B96A67" w:rsidTr="008520A9">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sz w:val="16"/>
                <w:szCs w:val="16"/>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sz w:val="20"/>
                <w:szCs w:val="20"/>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157" w:type="pct"/>
            <w:tcBorders>
              <w:top w:val="single" w:sz="4" w:space="0" w:color="auto"/>
              <w:left w:val="nil"/>
              <w:bottom w:val="single" w:sz="4" w:space="0" w:color="auto"/>
              <w:right w:val="nil"/>
            </w:tcBorders>
            <w:shd w:val="clear" w:color="auto" w:fill="auto"/>
            <w:noWrap/>
            <w:vAlign w:val="center"/>
          </w:tcPr>
          <w:p w:rsidR="00B96A67" w:rsidRPr="00B96A67" w:rsidRDefault="00B96A67" w:rsidP="00B96A67">
            <w:pPr>
              <w:rPr>
                <w:rFonts w:ascii="Times New Roman" w:eastAsia="Times New Roman" w:hAnsi="Times New Roman"/>
                <w:sz w:val="20"/>
                <w:szCs w:val="20"/>
                <w:lang w:eastAsia="ru-RU"/>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16"/>
                <w:szCs w:val="16"/>
                <w:lang w:eastAsia="ru-RU"/>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B96A67" w:rsidRPr="00B96A67" w:rsidRDefault="00B96A67" w:rsidP="00B96A67">
            <w:pPr>
              <w:rPr>
                <w:rFonts w:ascii="Times New Roman" w:eastAsia="Times New Roman" w:hAnsi="Times New Roman"/>
                <w:sz w:val="16"/>
                <w:szCs w:val="16"/>
                <w:lang w:eastAsia="ru-RU"/>
              </w:rPr>
            </w:pP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sectPr w:rsidR="00B96A67" w:rsidRPr="00B96A67" w:rsidSect="0010019F">
          <w:footerReference w:type="default" r:id="rId10"/>
          <w:type w:val="continuous"/>
          <w:pgSz w:w="16838" w:h="11906" w:orient="landscape"/>
          <w:pgMar w:top="1134" w:right="850" w:bottom="1134" w:left="1701" w:header="708" w:footer="708" w:gutter="0"/>
          <w:cols w:space="708"/>
          <w:titlePg/>
          <w:docGrid w:linePitch="360"/>
        </w:sectPr>
      </w:pPr>
    </w:p>
    <w:p w:rsidR="00B96A67" w:rsidRPr="00B96A67" w:rsidRDefault="00B96A67" w:rsidP="00B96A67">
      <w:pPr>
        <w:widowControl w:val="0"/>
        <w:numPr>
          <w:ilvl w:val="2"/>
          <w:numId w:val="18"/>
        </w:numPr>
        <w:adjustRightInd w:val="0"/>
        <w:ind w:firstLine="709"/>
        <w:jc w:val="both"/>
        <w:textAlignment w:val="baseline"/>
        <w:outlineLvl w:val="1"/>
        <w:rPr>
          <w:rFonts w:ascii="Times New Roman" w:eastAsia="Times New Roman" w:hAnsi="Times New Roman"/>
          <w:b/>
          <w:bCs/>
          <w:i/>
          <w:lang w:val="x-none" w:eastAsia="ru-RU"/>
        </w:rPr>
      </w:pPr>
      <w:r w:rsidRPr="00B96A67">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B96A67">
        <w:rPr>
          <w:rFonts w:ascii="Times New Roman" w:eastAsia="Times New Roman" w:hAnsi="Times New Roman"/>
          <w:b/>
          <w:bCs/>
          <w:i/>
          <w:lang w:val="x-none" w:eastAsia="ru-RU"/>
        </w:rPr>
        <w:t>химводоподготовки</w:t>
      </w:r>
      <w:proofErr w:type="spellEnd"/>
      <w:r w:rsidRPr="00B96A67">
        <w:rPr>
          <w:rFonts w:ascii="Times New Roman" w:eastAsia="Times New Roman" w:hAnsi="Times New Roman"/>
          <w:b/>
          <w:bCs/>
          <w:i/>
          <w:lang w:val="x-none" w:eastAsia="ru-RU"/>
        </w:rPr>
        <w:t>, теплообменников) приведены в таблице № 2.</w:t>
      </w:r>
    </w:p>
    <w:p w:rsidR="00B96A67" w:rsidRPr="00B96A67" w:rsidRDefault="00B96A67" w:rsidP="00B96A67">
      <w:pPr>
        <w:ind w:firstLine="680"/>
        <w:jc w:val="both"/>
        <w:rPr>
          <w:rFonts w:ascii="Times New Roman" w:eastAsia="Calibri" w:hAnsi="Times New Roman"/>
          <w:sz w:val="22"/>
          <w:szCs w:val="22"/>
          <w:lang w:eastAsia="x-none"/>
        </w:rPr>
      </w:pPr>
      <w:r w:rsidRPr="00B96A67">
        <w:rPr>
          <w:rFonts w:ascii="Times New Roman" w:eastAsia="Times New Roman" w:hAnsi="Times New Roman"/>
          <w:lang w:eastAsia="x-none"/>
        </w:rPr>
        <w:t xml:space="preserve">Таблица </w:t>
      </w:r>
      <w:r w:rsidRPr="00B96A67">
        <w:rPr>
          <w:rFonts w:ascii="Times New Roman" w:eastAsia="Times New Roman" w:hAnsi="Times New Roman"/>
          <w:lang w:eastAsia="x-none"/>
        </w:rPr>
        <w:fldChar w:fldCharType="begin"/>
      </w:r>
      <w:r w:rsidRPr="00B96A67">
        <w:rPr>
          <w:rFonts w:ascii="Times New Roman" w:eastAsia="Times New Roman" w:hAnsi="Times New Roman"/>
          <w:lang w:eastAsia="x-none"/>
        </w:rPr>
        <w:instrText xml:space="preserve"> SEQ Таблица \* ARABIC </w:instrText>
      </w:r>
      <w:r w:rsidRPr="00B96A67">
        <w:rPr>
          <w:rFonts w:ascii="Times New Roman" w:eastAsia="Times New Roman" w:hAnsi="Times New Roman"/>
          <w:lang w:eastAsia="x-none"/>
        </w:rPr>
        <w:fldChar w:fldCharType="separate"/>
      </w:r>
      <w:r w:rsidR="00DF0645">
        <w:rPr>
          <w:rFonts w:ascii="Times New Roman" w:eastAsia="Times New Roman" w:hAnsi="Times New Roman"/>
          <w:noProof/>
          <w:lang w:eastAsia="x-none"/>
        </w:rPr>
        <w:t>7</w:t>
      </w:r>
      <w:r w:rsidRPr="00B96A67">
        <w:rPr>
          <w:rFonts w:ascii="Times New Roman" w:eastAsia="Times New Roman" w:hAnsi="Times New Roman"/>
          <w:lang w:eastAsia="x-none"/>
        </w:rPr>
        <w:fldChar w:fldCharType="end"/>
      </w:r>
      <w:r w:rsidRPr="00B96A67">
        <w:rPr>
          <w:rFonts w:ascii="Times New Roman" w:eastAsia="Times New Roman" w:hAnsi="Times New Roman"/>
          <w:lang w:eastAsia="x-none"/>
        </w:rPr>
        <w:t>. Перечень и техническая характеристика вспомогательного оборудования</w:t>
      </w:r>
      <w:r w:rsidRPr="00B96A67">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B96A67" w:rsidRPr="00B96A67" w:rsidTr="008520A9">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 </w:t>
            </w:r>
            <w:proofErr w:type="gramStart"/>
            <w:r w:rsidRPr="00B96A67">
              <w:rPr>
                <w:rFonts w:ascii="Times New Roman" w:eastAsia="Times New Roman" w:hAnsi="Times New Roman"/>
                <w:b/>
                <w:bCs/>
                <w:color w:val="000000"/>
                <w:sz w:val="22"/>
                <w:lang w:eastAsia="ru-RU"/>
              </w:rPr>
              <w:t>п</w:t>
            </w:r>
            <w:proofErr w:type="gramEnd"/>
            <w:r w:rsidRPr="00B96A67">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Год ввода в эксплуатацию</w:t>
            </w:r>
          </w:p>
        </w:tc>
      </w:tr>
      <w:tr w:rsidR="00B96A67" w:rsidRPr="00B96A67" w:rsidTr="008520A9">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3</w:t>
            </w:r>
          </w:p>
        </w:tc>
      </w:tr>
      <w:tr w:rsidR="00B96A67" w:rsidRPr="00B96A67" w:rsidTr="008520A9">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val="en-US" w:eastAsia="ru-RU"/>
              </w:rPr>
              <w:t>200</w:t>
            </w:r>
            <w:r w:rsidRPr="00B96A67">
              <w:rPr>
                <w:rFonts w:ascii="Times New Roman" w:eastAsia="Times New Roman" w:hAnsi="Times New Roman"/>
                <w:color w:val="000000"/>
                <w:sz w:val="22"/>
                <w:lang w:eastAsia="ru-RU"/>
              </w:rPr>
              <w:t>7</w:t>
            </w:r>
          </w:p>
        </w:tc>
      </w:tr>
      <w:tr w:rsidR="00B96A67" w:rsidRPr="00B96A67" w:rsidTr="008520A9">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Насос</w:t>
            </w:r>
            <w:proofErr w:type="gramStart"/>
            <w:r w:rsidRPr="00B96A67">
              <w:rPr>
                <w:rFonts w:ascii="Times New Roman" w:eastAsia="Times New Roman" w:hAnsi="Times New Roman"/>
                <w:color w:val="000000"/>
                <w:sz w:val="22"/>
                <w:lang w:eastAsia="ru-RU"/>
              </w:rPr>
              <w:t xml:space="preserve"> К</w:t>
            </w:r>
            <w:proofErr w:type="gramEnd"/>
            <w:r w:rsidRPr="00B96A67">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2012</w:t>
            </w:r>
          </w:p>
        </w:tc>
      </w:tr>
      <w:tr w:rsidR="00B96A67" w:rsidRPr="00B96A67" w:rsidTr="008520A9">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
        </w:tc>
      </w:tr>
    </w:tbl>
    <w:p w:rsidR="00B96A67" w:rsidRPr="00B96A67" w:rsidRDefault="00B96A67" w:rsidP="00B96A67">
      <w:pPr>
        <w:keepNext/>
        <w:numPr>
          <w:ilvl w:val="1"/>
          <w:numId w:val="18"/>
        </w:numPr>
        <w:ind w:firstLine="709"/>
        <w:outlineLvl w:val="0"/>
        <w:rPr>
          <w:rFonts w:ascii="Times New Roman" w:eastAsia="Times New Roman" w:hAnsi="Times New Roman"/>
          <w:b/>
          <w:bCs/>
          <w:kern w:val="32"/>
          <w:lang w:val="x-none" w:eastAsia="ru-RU"/>
        </w:rPr>
      </w:pPr>
      <w:bookmarkStart w:id="2" w:name="_Toc359863206"/>
      <w:r w:rsidRPr="00B96A67">
        <w:rPr>
          <w:rFonts w:ascii="Times New Roman" w:eastAsia="Times New Roman" w:hAnsi="Times New Roman"/>
          <w:b/>
          <w:bCs/>
          <w:kern w:val="32"/>
          <w:lang w:val="x-none" w:eastAsia="ru-RU"/>
        </w:rPr>
        <w:t>Регулирование отпуска тепловой энергии.</w:t>
      </w:r>
      <w:bookmarkEnd w:id="2"/>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B96A67">
        <w:rPr>
          <w:rFonts w:ascii="Times New Roman" w:eastAsia="Calibri" w:hAnsi="Times New Roman"/>
          <w:lang w:eastAsia="ru-RU"/>
        </w:rPr>
        <w:t>°С</w:t>
      </w:r>
      <w:proofErr w:type="gramEnd"/>
      <w:r w:rsidRPr="00B96A67">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B96A67" w:rsidRPr="00B96A67" w:rsidRDefault="00B96A67" w:rsidP="00B96A67">
      <w:pPr>
        <w:ind w:hanging="431"/>
        <w:rPr>
          <w:rFonts w:ascii="Times New Roman" w:eastAsia="Times New Roman" w:hAnsi="Times New Roman"/>
          <w:lang w:eastAsia="x-none"/>
        </w:rPr>
      </w:pPr>
    </w:p>
    <w:p w:rsidR="00B96A67" w:rsidRPr="00B96A67" w:rsidRDefault="00B96A67" w:rsidP="00B96A67">
      <w:pPr>
        <w:rPr>
          <w:rFonts w:ascii="Times New Roman" w:eastAsia="Times New Roman" w:hAnsi="Times New Roman"/>
          <w:lang w:eastAsia="x-none"/>
        </w:rPr>
      </w:pPr>
      <w:r w:rsidRPr="00B96A67">
        <w:rPr>
          <w:rFonts w:ascii="Times New Roman" w:eastAsia="Times New Roman" w:hAnsi="Times New Roman"/>
          <w:lang w:eastAsia="x-none"/>
        </w:rPr>
        <w:t xml:space="preserve">Рисунок </w:t>
      </w:r>
      <w:r w:rsidRPr="00B96A67">
        <w:rPr>
          <w:rFonts w:ascii="Times New Roman" w:eastAsia="Times New Roman" w:hAnsi="Times New Roman"/>
          <w:lang w:val="en-US" w:eastAsia="x-none"/>
        </w:rPr>
        <w:fldChar w:fldCharType="begin"/>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instrText>SEQ</w:instrText>
      </w:r>
      <w:r w:rsidRPr="00B96A67">
        <w:rPr>
          <w:rFonts w:ascii="Times New Roman" w:eastAsia="Times New Roman" w:hAnsi="Times New Roman"/>
          <w:lang w:eastAsia="x-none"/>
        </w:rPr>
        <w:instrText xml:space="preserve"> Рисунок \* </w:instrText>
      </w:r>
      <w:r w:rsidRPr="00B96A67">
        <w:rPr>
          <w:rFonts w:ascii="Times New Roman" w:eastAsia="Times New Roman" w:hAnsi="Times New Roman"/>
          <w:lang w:val="en-US" w:eastAsia="x-none"/>
        </w:rPr>
        <w:instrText>ARABIC</w:instrText>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fldChar w:fldCharType="separate"/>
      </w:r>
      <w:r w:rsidR="00DF0645">
        <w:rPr>
          <w:rFonts w:ascii="Times New Roman" w:eastAsia="Times New Roman" w:hAnsi="Times New Roman"/>
          <w:noProof/>
          <w:lang w:val="en-US" w:eastAsia="x-none"/>
        </w:rPr>
        <w:t>1</w:t>
      </w:r>
      <w:r w:rsidRPr="00B96A67">
        <w:rPr>
          <w:rFonts w:ascii="Times New Roman" w:eastAsia="Times New Roman" w:hAnsi="Times New Roman"/>
          <w:lang w:val="en-US" w:eastAsia="x-none"/>
        </w:rPr>
        <w:fldChar w:fldCharType="end"/>
      </w:r>
      <w:r w:rsidRPr="00B96A67">
        <w:rPr>
          <w:rFonts w:ascii="Times New Roman" w:eastAsia="Times New Roman" w:hAnsi="Times New Roman"/>
          <w:lang w:eastAsia="x-none"/>
        </w:rPr>
        <w:t>. Утвержденный температурный график</w:t>
      </w:r>
    </w:p>
    <w:p w:rsidR="00B96A67" w:rsidRPr="00B96A67" w:rsidRDefault="00B96A67" w:rsidP="00B96A67">
      <w:pPr>
        <w:jc w:val="center"/>
        <w:rPr>
          <w:rFonts w:ascii="Times New Roman" w:eastAsia="Times New Roman" w:hAnsi="Times New Roman"/>
          <w:b/>
          <w:lang w:eastAsia="ru-RU"/>
        </w:rPr>
      </w:pPr>
      <w:r w:rsidRPr="00B96A67">
        <w:rPr>
          <w:rFonts w:ascii="Times New Roman" w:eastAsia="Times New Roman" w:hAnsi="Times New Roman"/>
          <w:b/>
          <w:noProof/>
          <w:lang w:eastAsia="ru-RU"/>
        </w:rPr>
        <w:drawing>
          <wp:inline distT="0" distB="0" distL="0" distR="0" wp14:anchorId="0E7607B7" wp14:editId="6112BBF7">
            <wp:extent cx="5816600" cy="5629772"/>
            <wp:effectExtent l="0" t="0" r="0" b="9525"/>
            <wp:docPr id="4" name="Рисунок 4"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B96A67" w:rsidRPr="00B96A67" w:rsidRDefault="00B96A67" w:rsidP="00B96A67">
      <w:pPr>
        <w:keepNext/>
        <w:numPr>
          <w:ilvl w:val="1"/>
          <w:numId w:val="18"/>
        </w:numPr>
        <w:ind w:firstLine="709"/>
        <w:jc w:val="both"/>
        <w:outlineLvl w:val="0"/>
        <w:rPr>
          <w:rFonts w:ascii="Times New Roman" w:eastAsia="Times New Roman" w:hAnsi="Times New Roman"/>
          <w:b/>
          <w:bCs/>
          <w:kern w:val="32"/>
          <w:lang w:val="x-none" w:eastAsia="ru-RU"/>
        </w:rPr>
      </w:pPr>
      <w:bookmarkStart w:id="3" w:name="_Toc359863207"/>
      <w:r w:rsidRPr="00B96A67">
        <w:rPr>
          <w:rFonts w:ascii="Times New Roman" w:eastAsia="Times New Roman" w:hAnsi="Times New Roman"/>
          <w:b/>
          <w:bCs/>
          <w:kern w:val="32"/>
          <w:lang w:val="x-none" w:eastAsia="ru-RU"/>
        </w:rPr>
        <w:lastRenderedPageBreak/>
        <w:t>Учет тепловой энергии.</w:t>
      </w:r>
      <w:bookmarkEnd w:id="3"/>
    </w:p>
    <w:p w:rsidR="00B96A67" w:rsidRPr="00B96A67" w:rsidRDefault="00B96A67" w:rsidP="00B96A67">
      <w:pPr>
        <w:ind w:firstLine="680"/>
        <w:jc w:val="both"/>
        <w:rPr>
          <w:rFonts w:ascii="Times New Roman" w:eastAsia="Times New Roman" w:hAnsi="Times New Roman"/>
          <w:b/>
          <w:bCs/>
          <w:sz w:val="18"/>
          <w:lang w:eastAsia="ru-RU"/>
        </w:rPr>
      </w:pPr>
      <w:r w:rsidRPr="00B96A67">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B96A67">
        <w:rPr>
          <w:rFonts w:ascii="Times New Roman" w:eastAsia="Times New Roman" w:hAnsi="Times New Roman"/>
          <w:lang w:eastAsia="ru-RU"/>
        </w:rPr>
        <w:t>г</w:t>
      </w:r>
      <w:proofErr w:type="gramEnd"/>
      <w:r w:rsidRPr="00B96A67">
        <w:rPr>
          <w:rFonts w:ascii="Times New Roman" w:eastAsia="Times New Roman" w:hAnsi="Times New Roman"/>
          <w:lang w:eastAsia="ru-RU"/>
        </w:rPr>
        <w:t xml:space="preserve"> Кал, что составляет 10%.</w:t>
      </w:r>
    </w:p>
    <w:p w:rsidR="00B96A67" w:rsidRPr="00B96A67" w:rsidRDefault="00B96A67" w:rsidP="00B96A67">
      <w:pPr>
        <w:ind w:firstLine="567"/>
        <w:rPr>
          <w:rFonts w:ascii="Times New Roman" w:eastAsia="Calibri" w:hAnsi="Times New Roman"/>
          <w:b/>
          <w:bCs/>
          <w:sz w:val="18"/>
          <w:highlight w:val="yellow"/>
          <w:lang w:eastAsia="x-none"/>
        </w:rPr>
      </w:pPr>
    </w:p>
    <w:p w:rsidR="00B96A67" w:rsidRPr="00B96A67" w:rsidRDefault="00B96A67" w:rsidP="00B96A67">
      <w:pPr>
        <w:keepNext/>
        <w:numPr>
          <w:ilvl w:val="1"/>
          <w:numId w:val="18"/>
        </w:numPr>
        <w:ind w:firstLine="709"/>
        <w:jc w:val="both"/>
        <w:outlineLvl w:val="0"/>
        <w:rPr>
          <w:rFonts w:ascii="Times New Roman" w:eastAsia="Times New Roman" w:hAnsi="Times New Roman"/>
          <w:b/>
          <w:bCs/>
          <w:kern w:val="32"/>
          <w:lang w:val="x-none" w:eastAsia="ru-RU"/>
        </w:rPr>
      </w:pPr>
      <w:bookmarkStart w:id="4" w:name="_Toc359863208"/>
      <w:r w:rsidRPr="00B96A67">
        <w:rPr>
          <w:rFonts w:ascii="Times New Roman" w:eastAsia="Times New Roman" w:hAnsi="Times New Roman"/>
          <w:b/>
          <w:bCs/>
          <w:kern w:val="32"/>
          <w:lang w:val="x-none" w:eastAsia="ru-RU"/>
        </w:rPr>
        <w:t>Тепловые сети, сооружения на них и тепловые пункты.</w:t>
      </w:r>
      <w:bookmarkEnd w:id="4"/>
    </w:p>
    <w:p w:rsidR="00B96A67" w:rsidRPr="00B96A67" w:rsidRDefault="00B96A67" w:rsidP="00B96A67">
      <w:pPr>
        <w:keepNext/>
        <w:keepLines/>
        <w:numPr>
          <w:ilvl w:val="2"/>
          <w:numId w:val="18"/>
        </w:numPr>
        <w:ind w:firstLine="709"/>
        <w:jc w:val="both"/>
        <w:outlineLvl w:val="1"/>
        <w:rPr>
          <w:rFonts w:ascii="Times New Roman" w:eastAsia="Times New Roman" w:hAnsi="Times New Roman"/>
          <w:b/>
          <w:bCs/>
          <w:i/>
          <w:lang w:val="x-none" w:eastAsia="ru-RU"/>
        </w:rPr>
      </w:pPr>
      <w:bookmarkStart w:id="5" w:name="_Toc359863209"/>
      <w:r w:rsidRPr="00B96A67">
        <w:rPr>
          <w:rFonts w:ascii="Times New Roman" w:eastAsia="Times New Roman" w:hAnsi="Times New Roman"/>
          <w:b/>
          <w:bCs/>
          <w:i/>
          <w:lang w:val="x-none" w:eastAsia="ru-RU"/>
        </w:rPr>
        <w:t>Наружные водяные тепловые сети.</w:t>
      </w:r>
      <w:bookmarkEnd w:id="5"/>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B96A67">
        <w:rPr>
          <w:rFonts w:ascii="Times New Roman" w:eastAsia="Times New Roman" w:hAnsi="Times New Roman"/>
          <w:lang w:eastAsia="ru-RU"/>
        </w:rPr>
        <w:t>минераловатные</w:t>
      </w:r>
      <w:proofErr w:type="spellEnd"/>
      <w:r w:rsidRPr="00B96A67">
        <w:rPr>
          <w:rFonts w:ascii="Times New Roman" w:eastAsia="Times New Roman" w:hAnsi="Times New Roman"/>
          <w:lang w:eastAsia="ru-RU"/>
        </w:rPr>
        <w:t xml:space="preserve"> плиты, частично - отсутствует. Сети не закольцованы.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Протяженность тепловых сетей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Основной проблемой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B96A67" w:rsidRPr="00B96A67" w:rsidRDefault="00B96A67" w:rsidP="00B96A67">
      <w:pPr>
        <w:ind w:firstLine="680"/>
        <w:jc w:val="both"/>
        <w:rPr>
          <w:rFonts w:ascii="Times New Roman" w:eastAsia="Times New Roman" w:hAnsi="Times New Roman"/>
          <w:b/>
          <w:bCs/>
          <w:lang w:eastAsia="ru-RU"/>
        </w:rPr>
      </w:pPr>
      <w:r w:rsidRPr="00B96A67">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B96A67">
        <w:rPr>
          <w:rFonts w:ascii="Times New Roman" w:eastAsia="Times New Roman" w:hAnsi="Times New Roman"/>
          <w:lang w:eastAsia="ru-RU"/>
        </w:rPr>
        <w:t>недоремонтов</w:t>
      </w:r>
      <w:proofErr w:type="spellEnd"/>
      <w:r w:rsidRPr="00B96A67">
        <w:rPr>
          <w:rFonts w:ascii="Times New Roman" w:eastAsia="Times New Roman" w:hAnsi="Times New Roman"/>
          <w:lang w:eastAsia="ru-RU"/>
        </w:rPr>
        <w:t xml:space="preserve"> и падению надежности  сетей.</w:t>
      </w:r>
    </w:p>
    <w:p w:rsidR="00B96A67" w:rsidRPr="00B96A67" w:rsidRDefault="00B96A67" w:rsidP="00B96A67">
      <w:pPr>
        <w:ind w:firstLine="680"/>
        <w:jc w:val="both"/>
        <w:rPr>
          <w:rFonts w:ascii="Times New Roman" w:eastAsia="Times New Roman" w:hAnsi="Times New Roman"/>
          <w:noProof/>
          <w:lang w:eastAsia="ru-RU"/>
        </w:rPr>
      </w:pPr>
      <w:r w:rsidRPr="00B96A67">
        <w:rPr>
          <w:rFonts w:ascii="Times New Roman" w:eastAsia="Times New Roman" w:hAnsi="Times New Roman"/>
          <w:noProof/>
          <w:lang w:eastAsia="ru-RU"/>
        </w:rPr>
        <w:t>Диспетчерезации в населенном пункте нет.</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Планируемая продолжительность отопительного периода – 5472 часов (228 суток).</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 основания тепловых камер монолитное железобетонное;</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Изоляция трубопроводов плиты из минеральной ваты, частично отсутствует</w:t>
      </w:r>
    </w:p>
    <w:p w:rsidR="00B96A67" w:rsidRPr="00B96A67" w:rsidRDefault="00B96A67" w:rsidP="00B96A67">
      <w:pPr>
        <w:ind w:firstLine="680"/>
        <w:jc w:val="both"/>
        <w:rPr>
          <w:rFonts w:ascii="Times New Roman" w:eastAsia="Times New Roman" w:hAnsi="Times New Roman"/>
          <w:noProof/>
          <w:lang w:eastAsia="ru-RU"/>
        </w:rPr>
      </w:pPr>
    </w:p>
    <w:p w:rsidR="00B96A67" w:rsidRPr="00B96A67" w:rsidRDefault="00B96A67" w:rsidP="00B96A67">
      <w:pPr>
        <w:ind w:firstLine="680"/>
        <w:jc w:val="both"/>
        <w:rPr>
          <w:rFonts w:ascii="Times New Roman" w:eastAsia="Calibri" w:hAnsi="Times New Roman"/>
          <w:lang w:eastAsia="ru-RU"/>
        </w:rPr>
      </w:pPr>
      <w:proofErr w:type="gramStart"/>
      <w:r w:rsidRPr="00B96A67">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B96A67">
        <w:rPr>
          <w:rFonts w:ascii="Times New Roman" w:eastAsia="Calibri" w:hAnsi="Times New Roman"/>
          <w:lang w:eastAsia="ru-RU"/>
        </w:rPr>
        <w:t>Zulu</w:t>
      </w:r>
      <w:proofErr w:type="spellEnd"/>
      <w:r w:rsidRPr="00B96A67">
        <w:rPr>
          <w:rFonts w:ascii="Times New Roman" w:eastAsia="Calibri" w:hAnsi="Times New Roman"/>
          <w:lang w:eastAsia="ru-RU"/>
        </w:rPr>
        <w:t xml:space="preserve"> </w:t>
      </w:r>
      <w:proofErr w:type="spellStart"/>
      <w:r w:rsidRPr="00B96A67">
        <w:rPr>
          <w:rFonts w:ascii="Times New Roman" w:eastAsia="Calibri" w:hAnsi="Times New Roman"/>
          <w:lang w:eastAsia="ru-RU"/>
        </w:rPr>
        <w:t>Thermo</w:t>
      </w:r>
      <w:proofErr w:type="spellEnd"/>
      <w:r w:rsidRPr="00B96A67">
        <w:rPr>
          <w:rFonts w:ascii="Times New Roman" w:eastAsia="Calibri" w:hAnsi="Times New Roman"/>
          <w:lang w:eastAsia="ru-RU"/>
        </w:rPr>
        <w:t>, Гкал/ч.</w:t>
      </w:r>
      <w:proofErr w:type="gramEnd"/>
    </w:p>
    <w:p w:rsidR="00B96A67" w:rsidRPr="00B96A67" w:rsidRDefault="00B96A67" w:rsidP="00B96A67">
      <w:pPr>
        <w:ind w:firstLine="680"/>
        <w:jc w:val="both"/>
        <w:rPr>
          <w:rFonts w:ascii="Times New Roman" w:eastAsia="Calibri" w:hAnsi="Times New Roman"/>
          <w:lang w:eastAsia="ru-RU"/>
        </w:rPr>
      </w:pPr>
    </w:p>
    <w:p w:rsidR="00B96A67" w:rsidRPr="00B96A67" w:rsidRDefault="00B96A67" w:rsidP="00B96A67">
      <w:pPr>
        <w:keepNext/>
        <w:numPr>
          <w:ilvl w:val="1"/>
          <w:numId w:val="18"/>
        </w:numPr>
        <w:ind w:left="142" w:firstLine="680"/>
        <w:jc w:val="both"/>
        <w:outlineLvl w:val="0"/>
        <w:rPr>
          <w:rFonts w:ascii="Times New Roman" w:eastAsia="Times New Roman" w:hAnsi="Times New Roman"/>
          <w:b/>
          <w:bCs/>
          <w:kern w:val="32"/>
          <w:lang w:val="x-none" w:eastAsia="ru-RU"/>
        </w:rPr>
      </w:pPr>
      <w:bookmarkStart w:id="6" w:name="_Toc359863210"/>
      <w:r w:rsidRPr="00B96A67">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6"/>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B96A67">
        <w:rPr>
          <w:rFonts w:ascii="Times New Roman" w:eastAsia="Times New Roman" w:hAnsi="Times New Roman"/>
          <w:lang w:eastAsia="ru-RU"/>
        </w:rPr>
        <w:t>°С</w:t>
      </w:r>
      <w:proofErr w:type="gramEnd"/>
      <w:r w:rsidRPr="00B96A67">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B96A67">
        <w:rPr>
          <w:rFonts w:ascii="Times New Roman" w:eastAsia="Times New Roman" w:hAnsi="Times New Roman"/>
          <w:lang w:val="en-US" w:eastAsia="ru-RU"/>
        </w:rPr>
        <w:t>Zulu</w:t>
      </w:r>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val="en-US" w:eastAsia="ru-RU"/>
        </w:rPr>
        <w:t>Thermo</w:t>
      </w:r>
      <w:proofErr w:type="spellEnd"/>
      <w:r w:rsidRPr="00B96A67">
        <w:rPr>
          <w:rFonts w:ascii="Times New Roman" w:eastAsia="Times New Roman" w:hAnsi="Times New Roman"/>
          <w:lang w:eastAsia="ru-RU"/>
        </w:rPr>
        <w:t xml:space="preserve"> на ПЭВМ с соблюдением следующих условий:</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 стальными).</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B96A67">
        <w:rPr>
          <w:rFonts w:ascii="Times New Roman" w:eastAsia="Times New Roman" w:hAnsi="Times New Roman"/>
          <w:lang w:eastAsia="ru-RU"/>
        </w:rPr>
        <w:t>теплопотребляющих</w:t>
      </w:r>
      <w:proofErr w:type="spellEnd"/>
      <w:r w:rsidRPr="00B96A67">
        <w:rPr>
          <w:rFonts w:ascii="Times New Roman" w:eastAsia="Times New Roman" w:hAnsi="Times New Roman"/>
          <w:lang w:eastAsia="ru-RU"/>
        </w:rPr>
        <w:t xml:space="preserve"> систем должно быть не менее 5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(0,5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Располагаемые напоры перед системами теплопотребления должны быть: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w:t>
      </w:r>
      <w:proofErr w:type="spellStart"/>
      <w:r w:rsidRPr="00B96A67">
        <w:rPr>
          <w:rFonts w:ascii="Times New Roman" w:eastAsia="Times New Roman" w:hAnsi="Times New Roman"/>
          <w:lang w:eastAsia="ru-RU"/>
        </w:rPr>
        <w:t>безэлеваторном</w:t>
      </w:r>
      <w:proofErr w:type="spellEnd"/>
      <w:r w:rsidRPr="00B96A67">
        <w:rPr>
          <w:rFonts w:ascii="Times New Roman" w:eastAsia="Times New Roman" w:hAnsi="Times New Roman"/>
          <w:lang w:eastAsia="ru-RU"/>
        </w:rPr>
        <w:t xml:space="preserve"> присоединении не менее 3</w:t>
      </w:r>
      <w:r w:rsidRPr="00B96A67">
        <w:rPr>
          <w:rFonts w:ascii="Times New Roman" w:eastAsia="Times New Roman" w:hAnsi="Times New Roman"/>
          <w:vertAlign w:val="superscript"/>
          <w:lang w:eastAsia="ru-RU"/>
        </w:rPr>
        <w:t>х</w:t>
      </w:r>
      <w:r w:rsidRPr="00B96A67">
        <w:rPr>
          <w:rFonts w:ascii="Times New Roman" w:eastAsia="Times New Roman" w:hAnsi="Times New Roman"/>
          <w:lang w:eastAsia="ru-RU"/>
        </w:rPr>
        <w:t>кратного сопротивления системы.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элеваторном присоединении при графике  95-70 не менее 9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при графике 105-70 не менее 8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w:t>
      </w:r>
      <w:proofErr w:type="gramStart"/>
      <w:r w:rsidRPr="00B96A67">
        <w:rPr>
          <w:rFonts w:ascii="Times New Roman" w:eastAsia="Times New Roman" w:hAnsi="Times New Roman"/>
          <w:lang w:eastAsia="ru-RU"/>
        </w:rPr>
        <w:t>Лит</w:t>
      </w:r>
      <w:proofErr w:type="gramEnd"/>
      <w:r w:rsidRPr="00B96A67">
        <w:rPr>
          <w:rFonts w:ascii="Times New Roman" w:eastAsia="Times New Roman" w:hAnsi="Times New Roman"/>
          <w:lang w:eastAsia="ru-RU"/>
        </w:rPr>
        <w:t xml:space="preserve">.2) при сопротивлении системы не более 2,0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Результаты расчета приведены в приложении таблицы №3, №4, №5. </w:t>
      </w:r>
    </w:p>
    <w:p w:rsidR="00B96A67" w:rsidRPr="00B96A67" w:rsidRDefault="00B96A67" w:rsidP="00B96A67">
      <w:pPr>
        <w:ind w:firstLine="680"/>
        <w:jc w:val="both"/>
        <w:rPr>
          <w:rFonts w:ascii="Times New Roman" w:eastAsia="Times New Roman" w:hAnsi="Times New Roman"/>
          <w:bCs/>
          <w:lang w:eastAsia="ru-RU"/>
        </w:rPr>
      </w:pPr>
      <w:r w:rsidRPr="00B96A67">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B96A67" w:rsidRPr="00B96A67" w:rsidRDefault="00B96A67" w:rsidP="00B96A67">
      <w:pPr>
        <w:ind w:firstLine="680"/>
        <w:jc w:val="both"/>
        <w:rPr>
          <w:rFonts w:ascii="Times New Roman" w:eastAsia="Calibri" w:hAnsi="Times New Roman"/>
          <w:lang w:eastAsia="ru-RU"/>
        </w:rPr>
      </w:pPr>
    </w:p>
    <w:p w:rsidR="00B96A67" w:rsidRPr="00B96A67" w:rsidRDefault="00B96A67" w:rsidP="00B96A67">
      <w:pPr>
        <w:keepNext/>
        <w:numPr>
          <w:ilvl w:val="1"/>
          <w:numId w:val="18"/>
        </w:numPr>
        <w:ind w:firstLine="709"/>
        <w:jc w:val="both"/>
        <w:outlineLvl w:val="0"/>
        <w:rPr>
          <w:rFonts w:ascii="Times New Roman" w:eastAsia="Times New Roman" w:hAnsi="Times New Roman"/>
          <w:b/>
          <w:bCs/>
          <w:kern w:val="32"/>
          <w:lang w:val="x-none" w:eastAsia="ru-RU"/>
        </w:rPr>
      </w:pPr>
      <w:bookmarkStart w:id="7" w:name="_Toc359863212"/>
      <w:r w:rsidRPr="00B96A67">
        <w:rPr>
          <w:rFonts w:ascii="Times New Roman" w:eastAsia="Times New Roman" w:hAnsi="Times New Roman"/>
          <w:b/>
          <w:bCs/>
          <w:kern w:val="32"/>
          <w:lang w:val="x-none" w:eastAsia="ru-RU"/>
        </w:rPr>
        <w:t>Тепловые нагрузки потребителей тепловой энергии.</w:t>
      </w:r>
      <w:bookmarkEnd w:id="7"/>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ab/>
        <w:t xml:space="preserve">Утвержденная таблица тепловых нагрузок приведена в приложении табл.№1. </w:t>
      </w:r>
    </w:p>
    <w:p w:rsidR="00B96A67" w:rsidRPr="00B96A67" w:rsidRDefault="00B96A67" w:rsidP="00B96A67">
      <w:pPr>
        <w:ind w:left="570"/>
        <w:jc w:val="both"/>
        <w:rPr>
          <w:rFonts w:ascii="Times New Roman" w:eastAsia="Calibri" w:hAnsi="Times New Roman"/>
          <w:bCs/>
          <w:lang w:eastAsia="ru-RU"/>
        </w:rPr>
      </w:pPr>
    </w:p>
    <w:p w:rsidR="00B96A67" w:rsidRPr="00B96A67" w:rsidRDefault="00B96A67" w:rsidP="00B96A67">
      <w:pPr>
        <w:keepNext/>
        <w:numPr>
          <w:ilvl w:val="1"/>
          <w:numId w:val="18"/>
        </w:numPr>
        <w:ind w:firstLine="680"/>
        <w:jc w:val="both"/>
        <w:outlineLvl w:val="0"/>
        <w:rPr>
          <w:rFonts w:ascii="Times New Roman" w:eastAsia="Times New Roman" w:hAnsi="Times New Roman"/>
          <w:b/>
          <w:bCs/>
          <w:kern w:val="32"/>
          <w:lang w:val="x-none" w:eastAsia="ru-RU"/>
        </w:rPr>
      </w:pPr>
      <w:bookmarkStart w:id="8" w:name="_Toc359863213"/>
      <w:r w:rsidRPr="00B96A67">
        <w:rPr>
          <w:rFonts w:ascii="Times New Roman" w:eastAsia="Times New Roman" w:hAnsi="Times New Roman"/>
          <w:b/>
          <w:bCs/>
          <w:kern w:val="32"/>
          <w:lang w:val="x-none" w:eastAsia="ru-RU"/>
        </w:rPr>
        <w:t>Балансы тепловой мощности и тепловой нагрузки.</w:t>
      </w:r>
      <w:bookmarkEnd w:id="8"/>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настоящее время теплоснабжение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осуществляется от котельной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B96A67">
        <w:rPr>
          <w:rFonts w:ascii="Times New Roman" w:eastAsia="Times New Roman" w:hAnsi="Times New Roman"/>
          <w:lang w:eastAsia="ru-RU"/>
        </w:rPr>
        <w:t>установленных</w:t>
      </w:r>
      <w:proofErr w:type="gram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котлоагрегатов</w:t>
      </w:r>
      <w:proofErr w:type="spellEnd"/>
      <w:r w:rsidRPr="00B96A67">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Таблица </w:t>
      </w:r>
      <w:r w:rsidRPr="00B96A67">
        <w:rPr>
          <w:rFonts w:ascii="Times New Roman" w:eastAsia="Times New Roman" w:hAnsi="Times New Roman"/>
          <w:lang w:eastAsia="ru-RU"/>
        </w:rPr>
        <w:fldChar w:fldCharType="begin"/>
      </w:r>
      <w:r w:rsidRPr="00B96A67">
        <w:rPr>
          <w:rFonts w:ascii="Times New Roman" w:eastAsia="Times New Roman" w:hAnsi="Times New Roman"/>
          <w:lang w:eastAsia="ru-RU"/>
        </w:rPr>
        <w:instrText xml:space="preserve"> SEQ Таблица \* ARABIC </w:instrText>
      </w:r>
      <w:r w:rsidRPr="00B96A67">
        <w:rPr>
          <w:rFonts w:ascii="Times New Roman" w:eastAsia="Times New Roman" w:hAnsi="Times New Roman"/>
          <w:lang w:eastAsia="ru-RU"/>
        </w:rPr>
        <w:fldChar w:fldCharType="separate"/>
      </w:r>
      <w:r w:rsidR="00DF0645">
        <w:rPr>
          <w:rFonts w:ascii="Times New Roman" w:eastAsia="Times New Roman" w:hAnsi="Times New Roman"/>
          <w:noProof/>
          <w:lang w:eastAsia="ru-RU"/>
        </w:rPr>
        <w:t>8</w:t>
      </w:r>
      <w:r w:rsidRPr="00B96A67">
        <w:rPr>
          <w:rFonts w:ascii="Times New Roman" w:eastAsia="Times New Roman" w:hAnsi="Times New Roman"/>
          <w:noProof/>
          <w:lang w:eastAsia="ru-RU"/>
        </w:rPr>
        <w:fldChar w:fldCharType="end"/>
      </w:r>
      <w:r w:rsidRPr="00B96A67">
        <w:rPr>
          <w:rFonts w:ascii="Times New Roman" w:eastAsia="Times New Roman" w:hAnsi="Times New Roman"/>
          <w:lang w:eastAsia="ru-RU"/>
        </w:rPr>
        <w:t>. Баланс тепловой мощности и тепловой нагрузки,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 для котельной            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p>
    <w:p w:rsidR="00B96A67" w:rsidRPr="00B96A67" w:rsidRDefault="00B96A67" w:rsidP="00B96A67">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B96A67" w:rsidRPr="00B96A67" w:rsidTr="008520A9">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Средневзвешенный срок службы </w:t>
            </w:r>
            <w:proofErr w:type="spellStart"/>
            <w:r w:rsidRPr="00B96A67">
              <w:rPr>
                <w:rFonts w:ascii="Times New Roman" w:eastAsia="Times New Roman" w:hAnsi="Times New Roman"/>
                <w:color w:val="000000"/>
                <w:lang w:eastAsia="ru-RU"/>
              </w:rPr>
              <w:t>котлоагрегатов</w:t>
            </w:r>
            <w:proofErr w:type="spellEnd"/>
            <w:r w:rsidRPr="00B96A67">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7,0</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0</w:t>
            </w:r>
            <w:r w:rsidRPr="00B96A67">
              <w:rPr>
                <w:rFonts w:ascii="Times New Roman" w:eastAsia="Times New Roman" w:hAnsi="Times New Roman"/>
                <w:color w:val="000000"/>
                <w:lang w:eastAsia="ru-RU"/>
              </w:rPr>
              <w:t>3</w:t>
            </w:r>
            <w:r w:rsidRPr="00B96A67">
              <w:rPr>
                <w:rFonts w:ascii="Times New Roman" w:eastAsia="Times New Roman" w:hAnsi="Times New Roman"/>
                <w:color w:val="000000"/>
                <w:lang w:val="en-US" w:eastAsia="ru-RU"/>
              </w:rPr>
              <w:t>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0,0</w:t>
            </w:r>
            <w:r w:rsidRPr="00B96A67">
              <w:rPr>
                <w:rFonts w:ascii="Times New Roman" w:eastAsia="Times New Roman" w:hAnsi="Times New Roman"/>
                <w:color w:val="000000"/>
                <w:lang w:val="en-US" w:eastAsia="ru-RU"/>
              </w:rPr>
              <w:t>01</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keepNext/>
        <w:numPr>
          <w:ilvl w:val="1"/>
          <w:numId w:val="18"/>
        </w:numPr>
        <w:ind w:firstLine="680"/>
        <w:jc w:val="both"/>
        <w:outlineLvl w:val="0"/>
        <w:rPr>
          <w:rFonts w:ascii="Times New Roman" w:eastAsia="Times New Roman" w:hAnsi="Times New Roman"/>
          <w:b/>
          <w:bCs/>
          <w:kern w:val="32"/>
          <w:lang w:eastAsia="ru-RU"/>
        </w:rPr>
      </w:pPr>
      <w:bookmarkStart w:id="9" w:name="_Toc359863219"/>
      <w:r w:rsidRPr="00B96A67">
        <w:rPr>
          <w:rFonts w:ascii="Times New Roman" w:eastAsia="Times New Roman" w:hAnsi="Times New Roman"/>
          <w:b/>
          <w:bCs/>
          <w:kern w:val="32"/>
          <w:lang w:val="x-none" w:eastAsia="ru-RU"/>
        </w:rPr>
        <w:t>Описание существующих технических и технологических проблем.</w:t>
      </w:r>
      <w:bookmarkEnd w:id="9"/>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Протяженность тепловых сетей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по состоянию на 01.01.2020 г. составляет 2,4 км, из них износ основных объектов сетей составляет около 60%.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B96A67">
        <w:rPr>
          <w:rFonts w:ascii="Times New Roman" w:eastAsia="Times New Roman" w:hAnsi="Times New Roman"/>
          <w:lang w:eastAsia="ru-RU"/>
        </w:rPr>
        <w:t>недоремонтов</w:t>
      </w:r>
      <w:proofErr w:type="spellEnd"/>
      <w:r w:rsidRPr="00B96A67">
        <w:rPr>
          <w:rFonts w:ascii="Times New Roman" w:eastAsia="Times New Roman" w:hAnsi="Times New Roman"/>
          <w:lang w:eastAsia="ru-RU"/>
        </w:rPr>
        <w:t xml:space="preserve"> и падению надежности  сетей.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Основными проблемами системы теплоснабжения является: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B96A67">
        <w:rPr>
          <w:rFonts w:ascii="Times New Roman" w:eastAsia="Times New Roman" w:hAnsi="Times New Roman"/>
          <w:lang w:eastAsia="ru-RU"/>
        </w:rPr>
        <w:t>обеспечить потребность здания в</w:t>
      </w:r>
      <w:proofErr w:type="gramEnd"/>
      <w:r w:rsidRPr="00B96A67">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B96A67">
          <w:rPr>
            <w:rFonts w:ascii="Times New Roman" w:eastAsia="Times New Roman" w:hAnsi="Times New Roman"/>
            <w:lang w:eastAsia="ru-RU"/>
          </w:rPr>
          <w:t>элеваторным узлом смешения</w:t>
        </w:r>
      </w:hyperlink>
      <w:r w:rsidRPr="00B96A67">
        <w:rPr>
          <w:rFonts w:ascii="Times New Roman" w:eastAsia="Times New Roman" w:hAnsi="Times New Roman"/>
          <w:color w:val="000000"/>
          <w:sz w:val="28"/>
          <w:szCs w:val="28"/>
          <w:lang w:eastAsia="ru-RU"/>
        </w:rPr>
        <w:t xml:space="preserve">, </w:t>
      </w:r>
      <w:r w:rsidRPr="00B96A67">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B96A67">
        <w:rPr>
          <w:rFonts w:ascii="Times New Roman" w:eastAsia="Times New Roman" w:hAnsi="Times New Roman"/>
          <w:lang w:eastAsia="ru-RU"/>
        </w:rPr>
        <w:t xml:space="preserve"> ;</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значительный износ котельных и тепловых сетей теплоснабжения;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B96A67">
        <w:rPr>
          <w:rFonts w:ascii="Times New Roman" w:eastAsia="Times New Roman" w:hAnsi="Times New Roman"/>
          <w:lang w:eastAsia="ru-RU"/>
        </w:rPr>
        <w:br/>
        <w:t xml:space="preserve">- высокая стоимость приводит </w:t>
      </w:r>
      <w:proofErr w:type="gramStart"/>
      <w:r w:rsidRPr="00B96A67">
        <w:rPr>
          <w:rFonts w:ascii="Times New Roman" w:eastAsia="Times New Roman" w:hAnsi="Times New Roman"/>
          <w:lang w:eastAsia="ru-RU"/>
        </w:rPr>
        <w:t>к</w:t>
      </w:r>
      <w:proofErr w:type="gramEnd"/>
      <w:r w:rsidRPr="00B96A67">
        <w:rPr>
          <w:rFonts w:ascii="Times New Roman" w:eastAsia="Times New Roman" w:hAnsi="Times New Roman"/>
          <w:lang w:eastAsia="ru-RU"/>
        </w:rPr>
        <w:t xml:space="preserve"> низкой востребованности услуги потребителями;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B96A67" w:rsidRPr="00B96A67" w:rsidRDefault="00B96A67" w:rsidP="00B96A67">
      <w:pPr>
        <w:jc w:val="both"/>
        <w:rPr>
          <w:rFonts w:ascii="Times New Roman" w:eastAsia="Times New Roman" w:hAnsi="Times New Roman"/>
          <w:lang w:eastAsia="ru-RU"/>
        </w:rPr>
      </w:pPr>
      <w:r w:rsidRPr="00B96A67">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B96A67" w:rsidRPr="00B96A67" w:rsidRDefault="00B96A67" w:rsidP="00B96A67">
      <w:pPr>
        <w:tabs>
          <w:tab w:val="left" w:pos="2459"/>
        </w:tabs>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9</w:t>
      </w:r>
      <w:r w:rsidRPr="00B96A67">
        <w:rPr>
          <w:rFonts w:ascii="Times New Roman" w:eastAsia="Times New Roman" w:hAnsi="Times New Roman"/>
          <w:szCs w:val="20"/>
          <w:lang w:val="en-US" w:eastAsia="x-none"/>
        </w:rPr>
        <w:fldChar w:fldCharType="end"/>
      </w:r>
      <w:r w:rsidRPr="00B96A67">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B96A67" w:rsidRPr="00B96A67" w:rsidTr="008520A9">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 </w:t>
            </w:r>
            <w:proofErr w:type="gramStart"/>
            <w:r w:rsidRPr="00B96A67">
              <w:rPr>
                <w:rFonts w:ascii="Times New Roman" w:eastAsia="Times New Roman" w:hAnsi="Times New Roman"/>
                <w:color w:val="000000"/>
                <w:sz w:val="22"/>
                <w:szCs w:val="20"/>
                <w:lang w:eastAsia="ru-RU"/>
              </w:rPr>
              <w:t>п</w:t>
            </w:r>
            <w:proofErr w:type="gramEnd"/>
            <w:r w:rsidRPr="00B96A67">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котельная </w:t>
            </w:r>
          </w:p>
        </w:tc>
      </w:tr>
      <w:tr w:rsidR="00B96A67" w:rsidRPr="00B96A67" w:rsidTr="008520A9">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2,321</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0,001</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0,001</w:t>
            </w:r>
          </w:p>
        </w:tc>
      </w:tr>
      <w:tr w:rsidR="00B96A67" w:rsidRPr="00B96A67" w:rsidTr="008520A9">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То же </w:t>
            </w:r>
            <w:proofErr w:type="gramStart"/>
            <w:r w:rsidRPr="00B96A67">
              <w:rPr>
                <w:rFonts w:ascii="Times New Roman" w:eastAsia="Times New Roman" w:hAnsi="Times New Roman"/>
                <w:color w:val="000000"/>
                <w:sz w:val="22"/>
                <w:szCs w:val="20"/>
                <w:lang w:eastAsia="ru-RU"/>
              </w:rPr>
              <w:t>в</w:t>
            </w:r>
            <w:proofErr w:type="gramEnd"/>
            <w:r w:rsidRPr="00B96A67">
              <w:rPr>
                <w:rFonts w:ascii="Times New Roman" w:eastAsia="Times New Roman" w:hAnsi="Times New Roman"/>
                <w:color w:val="000000"/>
                <w:sz w:val="22"/>
                <w:szCs w:val="20"/>
                <w:lang w:eastAsia="ru-RU"/>
              </w:rPr>
              <w:t xml:space="preserve"> % </w:t>
            </w:r>
            <w:proofErr w:type="gramStart"/>
            <w:r w:rsidRPr="00B96A67">
              <w:rPr>
                <w:rFonts w:ascii="Times New Roman" w:eastAsia="Times New Roman" w:hAnsi="Times New Roman"/>
                <w:color w:val="000000"/>
                <w:sz w:val="22"/>
                <w:szCs w:val="20"/>
                <w:lang w:eastAsia="ru-RU"/>
              </w:rPr>
              <w:t>от</w:t>
            </w:r>
            <w:proofErr w:type="gramEnd"/>
            <w:r w:rsidRPr="00B96A67">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0,005</w:t>
            </w:r>
          </w:p>
        </w:tc>
      </w:tr>
      <w:tr w:rsidR="00B96A67" w:rsidRPr="00B96A67" w:rsidTr="008520A9">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То же </w:t>
            </w:r>
            <w:proofErr w:type="gramStart"/>
            <w:r w:rsidRPr="00B96A67">
              <w:rPr>
                <w:rFonts w:ascii="Times New Roman" w:eastAsia="Times New Roman" w:hAnsi="Times New Roman"/>
                <w:color w:val="000000"/>
                <w:sz w:val="22"/>
                <w:szCs w:val="20"/>
                <w:lang w:eastAsia="ru-RU"/>
              </w:rPr>
              <w:t>в</w:t>
            </w:r>
            <w:proofErr w:type="gramEnd"/>
            <w:r w:rsidRPr="00B96A67">
              <w:rPr>
                <w:rFonts w:ascii="Times New Roman" w:eastAsia="Times New Roman" w:hAnsi="Times New Roman"/>
                <w:color w:val="000000"/>
                <w:sz w:val="22"/>
                <w:szCs w:val="20"/>
                <w:lang w:eastAsia="ru-RU"/>
              </w:rPr>
              <w:t xml:space="preserve"> % </w:t>
            </w:r>
            <w:proofErr w:type="gramStart"/>
            <w:r w:rsidRPr="00B96A67">
              <w:rPr>
                <w:rFonts w:ascii="Times New Roman" w:eastAsia="Times New Roman" w:hAnsi="Times New Roman"/>
                <w:color w:val="000000"/>
                <w:sz w:val="22"/>
                <w:szCs w:val="20"/>
                <w:lang w:eastAsia="ru-RU"/>
              </w:rPr>
              <w:t>от</w:t>
            </w:r>
            <w:proofErr w:type="gramEnd"/>
            <w:r w:rsidRPr="00B96A67">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.м</w:t>
            </w:r>
            <w:proofErr w:type="gramEnd"/>
            <w:r w:rsidRPr="00B96A67">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2.5</w:t>
            </w:r>
          </w:p>
        </w:tc>
      </w:tr>
      <w:tr w:rsidR="00B96A67" w:rsidRPr="00B96A67" w:rsidTr="008520A9">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65</w:t>
            </w:r>
          </w:p>
        </w:tc>
      </w:tr>
      <w:tr w:rsidR="00B96A67" w:rsidRPr="00B96A67" w:rsidTr="008520A9">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50</w:t>
            </w:r>
          </w:p>
        </w:tc>
      </w:tr>
      <w:tr w:rsidR="00B96A67" w:rsidRPr="00B96A67" w:rsidTr="008520A9">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Разность температур теплоносителя </w:t>
            </w:r>
            <w:proofErr w:type="gramStart"/>
            <w:r w:rsidRPr="00B96A67">
              <w:rPr>
                <w:rFonts w:ascii="Times New Roman" w:eastAsia="Times New Roman" w:hAnsi="Times New Roman"/>
                <w:color w:val="000000"/>
                <w:sz w:val="22"/>
                <w:szCs w:val="20"/>
                <w:lang w:eastAsia="ru-RU"/>
              </w:rPr>
              <w:t>в</w:t>
            </w:r>
            <w:proofErr w:type="gramEnd"/>
            <w:r w:rsidRPr="00B96A67">
              <w:rPr>
                <w:rFonts w:ascii="Times New Roman" w:eastAsia="Times New Roman" w:hAnsi="Times New Roman"/>
                <w:color w:val="000000"/>
                <w:sz w:val="22"/>
                <w:szCs w:val="20"/>
                <w:lang w:eastAsia="ru-RU"/>
              </w:rPr>
              <w:t xml:space="preserve"> подающей и обратной  </w:t>
            </w:r>
            <w:proofErr w:type="spellStart"/>
            <w:r w:rsidRPr="00B96A67">
              <w:rPr>
                <w:rFonts w:ascii="Times New Roman" w:eastAsia="Times New Roman" w:hAnsi="Times New Roman"/>
                <w:color w:val="000000"/>
                <w:sz w:val="22"/>
                <w:szCs w:val="20"/>
                <w:lang w:eastAsia="ru-RU"/>
              </w:rPr>
              <w:t>тепломагистрали</w:t>
            </w:r>
            <w:proofErr w:type="spellEnd"/>
            <w:r w:rsidRPr="00B96A67">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B96A67">
              <w:rPr>
                <w:rFonts w:ascii="Times New Roman" w:eastAsia="Times New Roman" w:hAnsi="Times New Roman"/>
                <w:color w:val="000000"/>
                <w:sz w:val="22"/>
                <w:szCs w:val="20"/>
                <w:lang w:eastAsia="ru-RU"/>
              </w:rPr>
              <w:t>т.ч</w:t>
            </w:r>
            <w:proofErr w:type="spellEnd"/>
            <w:r w:rsidRPr="00B96A67">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25</w:t>
            </w: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numPr>
          <w:ilvl w:val="0"/>
          <w:numId w:val="17"/>
        </w:numPr>
        <w:tabs>
          <w:tab w:val="num" w:pos="0"/>
        </w:tabs>
        <w:ind w:firstLine="709"/>
        <w:contextualSpacing/>
        <w:jc w:val="center"/>
        <w:rPr>
          <w:rFonts w:ascii="Times New Roman" w:eastAsia="Times New Roman" w:hAnsi="Times New Roman"/>
          <w:b/>
          <w:lang w:eastAsia="ru-RU"/>
        </w:rPr>
      </w:pPr>
      <w:r w:rsidRPr="00B96A67">
        <w:rPr>
          <w:rFonts w:ascii="Times New Roman" w:eastAsia="Times New Roman" w:hAnsi="Times New Roman"/>
          <w:b/>
          <w:lang w:eastAsia="ru-RU"/>
        </w:rPr>
        <w:t>Перспективное потребление тепловой энергии на цели теплоснабжения</w:t>
      </w:r>
    </w:p>
    <w:p w:rsidR="00B96A67" w:rsidRPr="00B96A67" w:rsidRDefault="00B96A67" w:rsidP="00B96A67">
      <w:pPr>
        <w:keepNext/>
        <w:numPr>
          <w:ilvl w:val="1"/>
          <w:numId w:val="17"/>
        </w:numPr>
        <w:tabs>
          <w:tab w:val="num" w:pos="0"/>
        </w:tabs>
        <w:ind w:firstLine="709"/>
        <w:jc w:val="both"/>
        <w:outlineLvl w:val="0"/>
        <w:rPr>
          <w:rFonts w:ascii="Times New Roman" w:eastAsia="Times New Roman" w:hAnsi="Times New Roman"/>
          <w:bCs/>
          <w:kern w:val="32"/>
          <w:lang w:val="x-none" w:eastAsia="ru-RU"/>
        </w:rPr>
      </w:pPr>
      <w:bookmarkStart w:id="10" w:name="_Toc365711342"/>
      <w:r w:rsidRPr="00B96A67">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10"/>
      <w:r w:rsidRPr="00B96A67">
        <w:rPr>
          <w:rFonts w:ascii="Times New Roman" w:eastAsia="Times New Roman" w:hAnsi="Times New Roman"/>
          <w:bCs/>
          <w:kern w:val="32"/>
          <w:lang w:val="x-none" w:eastAsia="ru-RU"/>
        </w:rPr>
        <w:t>.</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szCs w:val="28"/>
          <w:lang w:eastAsia="ru-RU"/>
        </w:rPr>
        <w:t xml:space="preserve">. </w:t>
      </w:r>
    </w:p>
    <w:p w:rsidR="00B96A67" w:rsidRPr="00B96A67" w:rsidRDefault="00B96A67" w:rsidP="00B96A67">
      <w:pPr>
        <w:keepNext/>
        <w:numPr>
          <w:ilvl w:val="2"/>
          <w:numId w:val="17"/>
        </w:numPr>
        <w:ind w:firstLine="680"/>
        <w:jc w:val="both"/>
        <w:outlineLvl w:val="1"/>
        <w:rPr>
          <w:rFonts w:ascii="Times New Roman" w:eastAsia="Times New Roman" w:hAnsi="Times New Roman"/>
          <w:b/>
          <w:bCs/>
          <w:i/>
          <w:lang w:val="x-none" w:eastAsia="ru-RU"/>
        </w:rPr>
      </w:pPr>
      <w:bookmarkStart w:id="11" w:name="_Toc365711343"/>
      <w:r w:rsidRPr="00B96A67">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1"/>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разработки схемы теплоснабжения тепловые нагрузки определены: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основу расчетов приняты следующие исходные данные:</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Расчет тепловых нагрузок </w:t>
      </w:r>
      <w:proofErr w:type="gramStart"/>
      <w:r w:rsidRPr="00B96A67">
        <w:rPr>
          <w:rFonts w:ascii="Times New Roman" w:eastAsia="Times New Roman" w:hAnsi="Times New Roman"/>
          <w:color w:val="000000"/>
          <w:lang w:eastAsia="ru-RU"/>
        </w:rPr>
        <w:t>по</w:t>
      </w:r>
      <w:proofErr w:type="gramEnd"/>
      <w:r w:rsidRPr="00B96A67">
        <w:rPr>
          <w:rFonts w:ascii="Times New Roman" w:eastAsia="Times New Roman" w:hAnsi="Times New Roman"/>
          <w:color w:val="000000"/>
          <w:lang w:eastAsia="ru-RU"/>
        </w:rPr>
        <w:t xml:space="preserve"> вновь </w:t>
      </w:r>
      <w:proofErr w:type="gramStart"/>
      <w:r w:rsidRPr="00B96A67">
        <w:rPr>
          <w:rFonts w:ascii="Times New Roman" w:eastAsia="Times New Roman" w:hAnsi="Times New Roman"/>
          <w:color w:val="000000"/>
          <w:lang w:eastAsia="ru-RU"/>
        </w:rPr>
        <w:t>проектируемой</w:t>
      </w:r>
      <w:proofErr w:type="gramEnd"/>
      <w:r w:rsidRPr="00B96A67">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 основу расчетов положены следующие исходные данные:</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B96A67">
        <w:rPr>
          <w:rFonts w:ascii="Times New Roman" w:eastAsia="Times New Roman" w:hAnsi="Times New Roman"/>
          <w:color w:val="000000"/>
          <w:lang w:eastAsia="ru-RU"/>
        </w:rPr>
        <w:t>t</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vertAlign w:val="subscript"/>
          <w:lang w:eastAsia="ru-RU"/>
        </w:rPr>
        <w:t xml:space="preserve"> </w:t>
      </w:r>
      <w:r w:rsidRPr="00B96A67">
        <w:rPr>
          <w:rFonts w:ascii="Times New Roman" w:eastAsia="Times New Roman" w:hAnsi="Times New Roman"/>
          <w:color w:val="000000"/>
          <w:lang w:eastAsia="ru-RU"/>
        </w:rPr>
        <w:t>= -39°С.</w:t>
      </w:r>
    </w:p>
    <w:p w:rsidR="00B96A67" w:rsidRPr="00B96A67" w:rsidRDefault="00B96A67" w:rsidP="00B96A67">
      <w:pPr>
        <w:ind w:firstLine="680"/>
        <w:jc w:val="both"/>
        <w:rPr>
          <w:rFonts w:ascii="Times New Roman" w:eastAsia="Times New Roman" w:hAnsi="Times New Roman"/>
          <w:color w:val="000000"/>
          <w:lang w:eastAsia="ru-RU"/>
        </w:rPr>
      </w:pPr>
    </w:p>
    <w:p w:rsidR="00B96A67" w:rsidRPr="00B96A67" w:rsidRDefault="00B96A67" w:rsidP="00B96A67">
      <w:pPr>
        <w:keepNext/>
        <w:numPr>
          <w:ilvl w:val="1"/>
          <w:numId w:val="39"/>
        </w:numPr>
        <w:ind w:firstLine="709"/>
        <w:jc w:val="both"/>
        <w:outlineLvl w:val="0"/>
        <w:rPr>
          <w:rFonts w:ascii="Times New Roman" w:eastAsia="Times New Roman" w:hAnsi="Times New Roman"/>
          <w:b/>
          <w:bCs/>
          <w:kern w:val="32"/>
          <w:lang w:eastAsia="ru-RU"/>
        </w:rPr>
      </w:pPr>
      <w:bookmarkStart w:id="12" w:name="_Toc365711344"/>
      <w:r w:rsidRPr="00B96A67">
        <w:rPr>
          <w:rFonts w:ascii="Times New Roman" w:eastAsia="Times New Roman" w:hAnsi="Times New Roman"/>
          <w:b/>
          <w:bCs/>
          <w:kern w:val="32"/>
          <w:lang w:eastAsia="ru-RU"/>
        </w:rPr>
        <w:t xml:space="preserve"> </w:t>
      </w:r>
      <w:r w:rsidRPr="00B96A67">
        <w:rPr>
          <w:rFonts w:ascii="Times New Roman" w:eastAsia="Times New Roman" w:hAnsi="Times New Roman"/>
          <w:b/>
          <w:bCs/>
          <w:kern w:val="32"/>
          <w:lang w:val="x-none" w:eastAsia="ru-RU"/>
        </w:rPr>
        <w:t>Мастер-план разработки схемы теплоснабжения.</w:t>
      </w:r>
      <w:bookmarkEnd w:id="12"/>
    </w:p>
    <w:p w:rsidR="00B96A67" w:rsidRPr="00B96A67" w:rsidRDefault="00B96A67" w:rsidP="00B96A67">
      <w:pPr>
        <w:widowControl w:val="0"/>
        <w:adjustRightInd w:val="0"/>
        <w:ind w:firstLine="709"/>
        <w:jc w:val="both"/>
        <w:textAlignment w:val="baseline"/>
        <w:outlineLvl w:val="1"/>
        <w:rPr>
          <w:rFonts w:ascii="Times New Roman" w:eastAsia="Times New Roman" w:hAnsi="Times New Roman"/>
          <w:b/>
          <w:bCs/>
          <w:i/>
          <w:lang w:eastAsia="ru-RU"/>
        </w:rPr>
      </w:pPr>
      <w:bookmarkStart w:id="13" w:name="_Toc365711345"/>
      <w:r w:rsidRPr="00B96A67">
        <w:rPr>
          <w:rFonts w:ascii="Times New Roman" w:eastAsia="Times New Roman" w:hAnsi="Times New Roman"/>
          <w:b/>
          <w:bCs/>
          <w:i/>
          <w:lang w:eastAsia="ru-RU"/>
        </w:rPr>
        <w:t xml:space="preserve">2.2.1 </w:t>
      </w:r>
      <w:r w:rsidRPr="00B96A67">
        <w:rPr>
          <w:rFonts w:ascii="Times New Roman" w:eastAsia="Times New Roman" w:hAnsi="Times New Roman"/>
          <w:b/>
          <w:bCs/>
          <w:i/>
          <w:lang w:val="x-none" w:eastAsia="ru-RU"/>
        </w:rPr>
        <w:t>Общие положения:</w:t>
      </w:r>
      <w:bookmarkEnd w:id="13"/>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B96A67" w:rsidRPr="00B96A67" w:rsidRDefault="00B96A67" w:rsidP="00B96A67">
      <w:pPr>
        <w:ind w:firstLine="680"/>
        <w:jc w:val="both"/>
        <w:rPr>
          <w:rFonts w:ascii="Times New Roman" w:eastAsia="Times New Roman" w:hAnsi="Times New Roman"/>
          <w:szCs w:val="20"/>
          <w:lang w:eastAsia="x-none"/>
        </w:rPr>
      </w:pPr>
    </w:p>
    <w:p w:rsidR="00B96A67" w:rsidRPr="00B96A67" w:rsidRDefault="00B96A67" w:rsidP="00B96A67">
      <w:pPr>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10</w:t>
      </w:r>
      <w:r w:rsidRPr="00B96A67">
        <w:rPr>
          <w:rFonts w:ascii="Times New Roman" w:eastAsia="Times New Roman" w:hAnsi="Times New Roman"/>
          <w:szCs w:val="20"/>
          <w:lang w:val="en-US" w:eastAsia="x-none"/>
        </w:rPr>
        <w:fldChar w:fldCharType="end"/>
      </w:r>
      <w:r w:rsidRPr="00B96A67">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B96A67" w:rsidRPr="00B96A67" w:rsidTr="008520A9">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w:t>
            </w:r>
            <w:proofErr w:type="gramStart"/>
            <w:r w:rsidRPr="00B96A67">
              <w:rPr>
                <w:rFonts w:ascii="Times New Roman" w:eastAsia="Times New Roman" w:hAnsi="Times New Roman"/>
                <w:color w:val="000000"/>
                <w:sz w:val="22"/>
                <w:lang w:eastAsia="ru-RU"/>
              </w:rPr>
              <w:t>п</w:t>
            </w:r>
            <w:proofErr w:type="gramEnd"/>
            <w:r w:rsidRPr="00B96A67">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roofErr w:type="gramStart"/>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ный</w:t>
            </w:r>
            <w:proofErr w:type="spellEnd"/>
            <w:proofErr w:type="gramEnd"/>
            <w:r w:rsidRPr="00B96A67">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ная</w:t>
            </w:r>
            <w:proofErr w:type="spellEnd"/>
            <w:r w:rsidRPr="00B96A67">
              <w:rPr>
                <w:rFonts w:ascii="Times New Roman" w:eastAsia="Times New Roman" w:hAnsi="Times New Roman"/>
                <w:color w:val="000000"/>
                <w:sz w:val="22"/>
                <w:lang w:eastAsia="ru-RU"/>
              </w:rPr>
              <w:t xml:space="preserve"> площадь</w:t>
            </w:r>
            <w:proofErr w:type="gramStart"/>
            <w:r w:rsidRPr="00B96A67">
              <w:rPr>
                <w:rFonts w:ascii="Times New Roman" w:eastAsia="Times New Roman" w:hAnsi="Times New Roman"/>
                <w:color w:val="000000"/>
                <w:sz w:val="22"/>
                <w:lang w:eastAsia="ru-RU"/>
              </w:rPr>
              <w:t>,м</w:t>
            </w:r>
            <w:proofErr w:type="gramEnd"/>
            <w:r w:rsidRPr="00B96A67">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Тепловая нагрузка, Q, Гкал/</w:t>
            </w:r>
            <w:proofErr w:type="gramStart"/>
            <w:r w:rsidRPr="00B96A67">
              <w:rPr>
                <w:rFonts w:ascii="Times New Roman" w:eastAsia="Times New Roman" w:hAnsi="Times New Roman"/>
                <w:color w:val="000000"/>
                <w:sz w:val="22"/>
                <w:lang w:eastAsia="ru-RU"/>
              </w:rPr>
              <w:t>ч</w:t>
            </w:r>
            <w:proofErr w:type="gramEnd"/>
            <w:r w:rsidRPr="00B96A67">
              <w:rPr>
                <w:rFonts w:ascii="Times New Roman" w:eastAsia="Times New Roman" w:hAnsi="Times New Roman"/>
                <w:color w:val="000000"/>
                <w:sz w:val="22"/>
                <w:lang w:eastAsia="ru-RU"/>
              </w:rPr>
              <w:t xml:space="preserve"> (по фактической тепловой нагрузке)</w:t>
            </w:r>
          </w:p>
        </w:tc>
      </w:tr>
      <w:tr w:rsidR="00B96A67" w:rsidRPr="00B96A67" w:rsidTr="008520A9">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roofErr w:type="spellStart"/>
            <w:r w:rsidRPr="00B96A67">
              <w:rPr>
                <w:rFonts w:ascii="Times New Roman" w:eastAsia="Times New Roman" w:hAnsi="Times New Roman"/>
                <w:color w:val="000000"/>
                <w:sz w:val="22"/>
                <w:lang w:eastAsia="ru-RU"/>
              </w:rPr>
              <w:t>ул</w:t>
            </w:r>
            <w:proofErr w:type="gramStart"/>
            <w:r w:rsidRPr="00B96A67">
              <w:rPr>
                <w:rFonts w:ascii="Times New Roman" w:eastAsia="Times New Roman" w:hAnsi="Times New Roman"/>
                <w:color w:val="000000"/>
                <w:sz w:val="22"/>
                <w:lang w:eastAsia="ru-RU"/>
              </w:rPr>
              <w:t>.О</w:t>
            </w:r>
            <w:proofErr w:type="gramEnd"/>
            <w:r w:rsidRPr="00B96A67">
              <w:rPr>
                <w:rFonts w:ascii="Times New Roman" w:eastAsia="Times New Roman" w:hAnsi="Times New Roman"/>
                <w:color w:val="000000"/>
                <w:sz w:val="22"/>
                <w:lang w:eastAsia="ru-RU"/>
              </w:rPr>
              <w:t>ктябрьская</w:t>
            </w:r>
            <w:proofErr w:type="spellEnd"/>
            <w:r w:rsidRPr="00B96A67">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0,04</w:t>
            </w:r>
          </w:p>
        </w:tc>
      </w:tr>
      <w:tr w:rsidR="00B96A67" w:rsidRPr="00B96A67" w:rsidTr="008520A9">
        <w:trPr>
          <w:trHeight w:val="315"/>
        </w:trPr>
        <w:tc>
          <w:tcPr>
            <w:tcW w:w="378" w:type="pct"/>
            <w:tcBorders>
              <w:top w:val="nil"/>
              <w:left w:val="single" w:sz="4" w:space="0" w:color="auto"/>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0,04</w:t>
            </w:r>
          </w:p>
        </w:tc>
      </w:tr>
    </w:tbl>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ab/>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Согласно предоставленному администрацией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 xml:space="preserve">.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left="720"/>
        <w:jc w:val="both"/>
        <w:rPr>
          <w:rFonts w:ascii="Times New Roman" w:eastAsia="Times New Roman" w:hAnsi="Times New Roman"/>
          <w:lang w:eastAsia="ru-RU"/>
        </w:rPr>
      </w:pPr>
    </w:p>
    <w:p w:rsidR="00B96A67" w:rsidRPr="00B96A67" w:rsidRDefault="00B96A67" w:rsidP="00B96A67">
      <w:pPr>
        <w:numPr>
          <w:ilvl w:val="0"/>
          <w:numId w:val="39"/>
        </w:numPr>
        <w:autoSpaceDE w:val="0"/>
        <w:autoSpaceDN w:val="0"/>
        <w:adjustRightInd w:val="0"/>
        <w:ind w:firstLine="334"/>
        <w:rPr>
          <w:rFonts w:ascii="Times New Roman" w:eastAsia="Times New Roman" w:hAnsi="Times New Roman"/>
          <w:b/>
          <w:color w:val="000000"/>
          <w:lang w:eastAsia="ru-RU"/>
        </w:rPr>
      </w:pPr>
      <w:r w:rsidRPr="00B96A67">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B96A67" w:rsidRPr="00B96A67" w:rsidRDefault="00B96A67" w:rsidP="00B96A67">
      <w:pPr>
        <w:keepNext/>
        <w:numPr>
          <w:ilvl w:val="1"/>
          <w:numId w:val="39"/>
        </w:numPr>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t>Электронная модель системы теплоснабжения.</w:t>
      </w:r>
    </w:p>
    <w:p w:rsidR="00B96A67" w:rsidRPr="00B96A67" w:rsidRDefault="00B96A67" w:rsidP="00B96A67">
      <w:pPr>
        <w:keepNext/>
        <w:numPr>
          <w:ilvl w:val="2"/>
          <w:numId w:val="39"/>
        </w:numPr>
        <w:ind w:firstLine="709"/>
        <w:jc w:val="both"/>
        <w:outlineLvl w:val="1"/>
        <w:rPr>
          <w:rFonts w:ascii="Times New Roman" w:eastAsia="Times New Roman" w:hAnsi="Times New Roman"/>
          <w:b/>
          <w:bCs/>
          <w:i/>
          <w:lang w:val="x-none" w:eastAsia="ru-RU"/>
        </w:rPr>
      </w:pPr>
      <w:bookmarkStart w:id="14" w:name="_Toc365711347"/>
      <w:r w:rsidRPr="00B96A67">
        <w:rPr>
          <w:rFonts w:ascii="Times New Roman" w:eastAsia="Times New Roman" w:hAnsi="Times New Roman"/>
          <w:b/>
          <w:bCs/>
          <w:i/>
          <w:lang w:val="x-none" w:eastAsia="ru-RU"/>
        </w:rPr>
        <w:t>Общее назначение электронной модели системы теплоснабжения</w:t>
      </w:r>
      <w:bookmarkEnd w:id="14"/>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Электронная модель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на базе программно-расчетного комплекса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(далее по тексту электронная модель) разрабатывалась в целях:</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повышения </w:t>
      </w:r>
      <w:proofErr w:type="gramStart"/>
      <w:r w:rsidRPr="00B96A67">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B96A67">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обеспечения устойчивого градостроительного развития села;</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создания единой информационной платформы для обеспечения мониторинга развития;</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Разработанная электронная модель предназначена для решения следующих задач:</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сведения балансов тепловой энергии;</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B96A67">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B96A67">
        <w:rPr>
          <w:rFonts w:ascii="Times New Roman" w:eastAsia="Times New Roman" w:hAnsi="Times New Roman"/>
          <w:lang w:eastAsia="ru-RU"/>
        </w:rPr>
        <w:t>теплосетевых</w:t>
      </w:r>
      <w:proofErr w:type="spellEnd"/>
      <w:r w:rsidRPr="00B96A67">
        <w:rPr>
          <w:rFonts w:ascii="Times New Roman" w:eastAsia="Times New Roman" w:hAnsi="Times New Roman"/>
          <w:lang w:eastAsia="ru-RU"/>
        </w:rPr>
        <w:t xml:space="preserve"> объектов и т.д.);</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B96A67" w:rsidRPr="00B96A67" w:rsidRDefault="00B96A67" w:rsidP="00B96A67">
      <w:pPr>
        <w:keepNext/>
        <w:numPr>
          <w:ilvl w:val="1"/>
          <w:numId w:val="39"/>
        </w:numPr>
        <w:ind w:firstLine="709"/>
        <w:jc w:val="both"/>
        <w:outlineLvl w:val="1"/>
        <w:rPr>
          <w:rFonts w:ascii="Times New Roman" w:eastAsia="Times New Roman" w:hAnsi="Times New Roman"/>
          <w:b/>
          <w:bCs/>
          <w:i/>
          <w:lang w:val="x-none" w:eastAsia="ru-RU"/>
        </w:rPr>
      </w:pPr>
      <w:bookmarkStart w:id="15" w:name="_Toc308429287"/>
      <w:bookmarkStart w:id="16" w:name="_Toc365711348"/>
      <w:r w:rsidRPr="00B96A67">
        <w:rPr>
          <w:rFonts w:ascii="Times New Roman" w:eastAsia="Times New Roman" w:hAnsi="Times New Roman"/>
          <w:b/>
          <w:bCs/>
          <w:i/>
          <w:lang w:val="x-none" w:eastAsia="ru-RU"/>
        </w:rPr>
        <w:t>Описание программного комплекса</w:t>
      </w:r>
      <w:bookmarkEnd w:id="15"/>
      <w:bookmarkEnd w:id="16"/>
      <w:r w:rsidRPr="00B96A67">
        <w:rPr>
          <w:rFonts w:ascii="Times New Roman" w:eastAsia="Times New Roman" w:hAnsi="Times New Roman"/>
          <w:b/>
          <w:bCs/>
          <w:i/>
          <w:lang w:val="x-none" w:eastAsia="ru-RU"/>
        </w:rPr>
        <w:t xml:space="preserve"> </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17" w:name="_Toc308429288"/>
      <w:bookmarkStart w:id="18" w:name="_Toc365711349"/>
      <w:bookmarkEnd w:id="17"/>
      <w:r w:rsidRPr="00B96A67">
        <w:rPr>
          <w:rFonts w:ascii="Times New Roman" w:eastAsia="Times New Roman" w:hAnsi="Times New Roman"/>
          <w:b/>
          <w:bCs/>
          <w:szCs w:val="26"/>
          <w:lang w:val="x-none" w:eastAsia="ru-RU"/>
        </w:rPr>
        <w:t>Общие положения.</w:t>
      </w:r>
      <w:bookmarkEnd w:id="18"/>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качестве базового программного обеспечения для реализации создания Электронной модели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был выбран программно-расчетный комплекс ZULU.</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B96A67" w:rsidRPr="00B96A67" w:rsidRDefault="00B96A67" w:rsidP="00B96A67">
      <w:pPr>
        <w:numPr>
          <w:ilvl w:val="0"/>
          <w:numId w:val="23"/>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сервер Геоинформационной системы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
    <w:p w:rsidR="00B96A67" w:rsidRPr="00B96A67" w:rsidRDefault="00B96A67" w:rsidP="00B96A67">
      <w:pPr>
        <w:numPr>
          <w:ilvl w:val="0"/>
          <w:numId w:val="23"/>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инструментальная геоинформационная система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
    <w:p w:rsidR="00B96A67" w:rsidRPr="00B96A67" w:rsidRDefault="00B96A67" w:rsidP="00B96A67">
      <w:pPr>
        <w:numPr>
          <w:ilvl w:val="0"/>
          <w:numId w:val="23"/>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пакет расчетов сетей теплоснабжения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sz w:val="28"/>
          <w:szCs w:val="28"/>
          <w:lang w:eastAsia="ru-RU"/>
        </w:rPr>
      </w:pPr>
      <w:r w:rsidRPr="00B96A67">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19" w:name="_Toc308429291"/>
      <w:bookmarkStart w:id="20" w:name="_Toc365711350"/>
      <w:r w:rsidRPr="00B96A67">
        <w:rPr>
          <w:rFonts w:ascii="Times New Roman" w:eastAsia="Times New Roman" w:hAnsi="Times New Roman"/>
          <w:b/>
          <w:bCs/>
          <w:szCs w:val="26"/>
          <w:lang w:val="x-none" w:eastAsia="ru-RU"/>
        </w:rPr>
        <w:t xml:space="preserve">Сервер Геоинформационной системы </w:t>
      </w:r>
      <w:proofErr w:type="spellStart"/>
      <w:r w:rsidRPr="00B96A67">
        <w:rPr>
          <w:rFonts w:ascii="Times New Roman" w:eastAsia="Times New Roman" w:hAnsi="Times New Roman"/>
          <w:b/>
          <w:bCs/>
          <w:szCs w:val="26"/>
          <w:lang w:val="x-none" w:eastAsia="ru-RU"/>
        </w:rPr>
        <w:t>Zulu</w:t>
      </w:r>
      <w:bookmarkEnd w:id="19"/>
      <w:proofErr w:type="spellEnd"/>
      <w:r w:rsidRPr="00B96A67">
        <w:rPr>
          <w:rFonts w:ascii="Times New Roman" w:eastAsia="Times New Roman" w:hAnsi="Times New Roman"/>
          <w:b/>
          <w:bCs/>
          <w:szCs w:val="26"/>
          <w:lang w:val="x-none" w:eastAsia="ru-RU"/>
        </w:rPr>
        <w:t>.</w:t>
      </w:r>
      <w:bookmarkEnd w:id="20"/>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 сервер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B96A67">
        <w:rPr>
          <w:rFonts w:ascii="Times New Roman" w:eastAsia="Times New Roman" w:hAnsi="Times New Roman"/>
          <w:lang w:eastAsia="ru-RU"/>
        </w:rPr>
        <w:t>геоданными</w:t>
      </w:r>
      <w:proofErr w:type="spellEnd"/>
      <w:r w:rsidRPr="00B96A67">
        <w:rPr>
          <w:rFonts w:ascii="Times New Roman" w:eastAsia="Times New Roman" w:hAnsi="Times New Roman"/>
          <w:lang w:eastAsia="ru-RU"/>
        </w:rPr>
        <w:t xml:space="preserve"> в локальной сети и глобальной сети Интернет.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Доступ к серверу осуществляется через протокол TCP/IP. Сервер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и может открывать карты, слои, проекты и другие данные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того</w:t>
      </w:r>
      <w:proofErr w:type="gramStart"/>
      <w:r w:rsidRPr="00B96A67">
        <w:rPr>
          <w:rFonts w:ascii="Times New Roman" w:eastAsia="Times New Roman" w:hAnsi="Times New Roman"/>
          <w:lang w:eastAsia="ru-RU"/>
        </w:rPr>
        <w:t>,</w:t>
      </w:r>
      <w:proofErr w:type="gramEnd"/>
      <w:r w:rsidRPr="00B96A67">
        <w:rPr>
          <w:rFonts w:ascii="Times New Roman" w:eastAsia="Times New Roman" w:hAnsi="Times New Roman"/>
          <w:lang w:eastAsia="ru-RU"/>
        </w:rPr>
        <w:t xml:space="preserve"> чтобы подключиться к серверу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x-none"/>
        </w:rPr>
        <w:t xml:space="preserve">Рисунок </w:t>
      </w:r>
      <w:r w:rsidRPr="00B96A67">
        <w:rPr>
          <w:rFonts w:ascii="Times New Roman" w:eastAsia="Times New Roman" w:hAnsi="Times New Roman"/>
          <w:lang w:eastAsia="x-none"/>
        </w:rPr>
        <w:fldChar w:fldCharType="begin"/>
      </w:r>
      <w:r w:rsidRPr="00B96A67">
        <w:rPr>
          <w:rFonts w:ascii="Times New Roman" w:eastAsia="Times New Roman" w:hAnsi="Times New Roman"/>
          <w:lang w:eastAsia="x-none"/>
        </w:rPr>
        <w:instrText xml:space="preserve"> SEQ Рисунок \* ARABIC </w:instrText>
      </w:r>
      <w:r w:rsidRPr="00B96A67">
        <w:rPr>
          <w:rFonts w:ascii="Times New Roman" w:eastAsia="Times New Roman" w:hAnsi="Times New Roman"/>
          <w:lang w:eastAsia="x-none"/>
        </w:rPr>
        <w:fldChar w:fldCharType="separate"/>
      </w:r>
      <w:r w:rsidR="00DF0645">
        <w:rPr>
          <w:rFonts w:ascii="Times New Roman" w:eastAsia="Times New Roman" w:hAnsi="Times New Roman"/>
          <w:noProof/>
          <w:lang w:eastAsia="x-none"/>
        </w:rPr>
        <w:t>2</w:t>
      </w:r>
      <w:r w:rsidRPr="00B96A67">
        <w:rPr>
          <w:rFonts w:ascii="Times New Roman" w:eastAsia="Times New Roman" w:hAnsi="Times New Roman"/>
          <w:lang w:eastAsia="x-none"/>
        </w:rPr>
        <w:fldChar w:fldCharType="end"/>
      </w:r>
      <w:r w:rsidRPr="00B96A67">
        <w:rPr>
          <w:rFonts w:ascii="Times New Roman" w:eastAsia="Times New Roman" w:hAnsi="Times New Roman"/>
          <w:lang w:eastAsia="x-none"/>
        </w:rPr>
        <w:t xml:space="preserve">. Встроенный клиент ГИС </w:t>
      </w:r>
      <w:r w:rsidRPr="00B96A67">
        <w:rPr>
          <w:rFonts w:ascii="Times New Roman" w:eastAsia="Times New Roman" w:hAnsi="Times New Roman"/>
          <w:lang w:val="en-US" w:eastAsia="x-none"/>
        </w:rPr>
        <w:t>Zulu</w:t>
      </w:r>
      <w:r w:rsidRPr="00B96A67">
        <w:rPr>
          <w:rFonts w:ascii="Times New Roman" w:eastAsia="Times New Roman" w:hAnsi="Times New Roman"/>
          <w:lang w:eastAsia="x-none"/>
        </w:rPr>
        <w:t>-</w:t>
      </w:r>
      <w:proofErr w:type="spellStart"/>
      <w:r w:rsidRPr="00B96A67">
        <w:rPr>
          <w:rFonts w:ascii="Times New Roman" w:eastAsia="Times New Roman" w:hAnsi="Times New Roman"/>
          <w:lang w:val="en-US" w:eastAsia="x-none"/>
        </w:rPr>
        <w:t>ZuluServer</w:t>
      </w:r>
      <w:proofErr w:type="spellEnd"/>
      <w:r w:rsidRPr="00B96A67">
        <w:rPr>
          <w:rFonts w:ascii="Times New Roman" w:eastAsia="Times New Roman" w:hAnsi="Times New Roman"/>
          <w:lang w:eastAsia="x-none"/>
        </w:rPr>
        <w:t>.</w:t>
      </w:r>
    </w:p>
    <w:p w:rsidR="00B96A67" w:rsidRPr="00B96A67" w:rsidRDefault="00B96A67" w:rsidP="00B96A67">
      <w:pPr>
        <w:ind w:firstLine="680"/>
        <w:rPr>
          <w:rFonts w:ascii="Times New Roman" w:eastAsia="Times New Roman" w:hAnsi="Times New Roman"/>
          <w:noProof/>
          <w:sz w:val="28"/>
          <w:szCs w:val="28"/>
          <w:lang w:eastAsia="ru-RU"/>
        </w:rPr>
      </w:pPr>
      <w:r w:rsidRPr="00B96A67">
        <w:rPr>
          <w:rFonts w:ascii="Times New Roman" w:eastAsia="Times New Roman" w:hAnsi="Times New Roman"/>
          <w:noProof/>
          <w:sz w:val="28"/>
          <w:szCs w:val="28"/>
          <w:lang w:eastAsia="ru-RU"/>
        </w:rPr>
        <w:lastRenderedPageBreak/>
        <w:drawing>
          <wp:inline distT="0" distB="0" distL="0" distR="0" wp14:anchorId="7753C282" wp14:editId="6359DD26">
            <wp:extent cx="4124325" cy="3105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B96A67" w:rsidRPr="00B96A67" w:rsidRDefault="00B96A67" w:rsidP="00B96A67">
      <w:pPr>
        <w:ind w:firstLine="680"/>
        <w:rPr>
          <w:rFonts w:ascii="Times New Roman" w:eastAsia="Times New Roman" w:hAnsi="Times New Roman"/>
          <w:noProof/>
          <w:sz w:val="28"/>
          <w:szCs w:val="28"/>
          <w:lang w:eastAsia="ru-RU"/>
        </w:rPr>
      </w:pP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1" w:name="_Toc308429292"/>
      <w:bookmarkStart w:id="22" w:name="_Toc365711351"/>
      <w:r w:rsidRPr="00B96A67">
        <w:rPr>
          <w:rFonts w:ascii="Times New Roman" w:eastAsia="Times New Roman" w:hAnsi="Times New Roman"/>
          <w:b/>
          <w:bCs/>
          <w:szCs w:val="26"/>
          <w:lang w:val="x-none" w:eastAsia="ru-RU"/>
        </w:rPr>
        <w:t xml:space="preserve">Особенности </w:t>
      </w:r>
      <w:proofErr w:type="spellStart"/>
      <w:r w:rsidRPr="00B96A67">
        <w:rPr>
          <w:rFonts w:ascii="Times New Roman" w:eastAsia="Times New Roman" w:hAnsi="Times New Roman"/>
          <w:b/>
          <w:bCs/>
          <w:szCs w:val="26"/>
          <w:lang w:val="x-none" w:eastAsia="ru-RU"/>
        </w:rPr>
        <w:t>ZuluServer</w:t>
      </w:r>
      <w:bookmarkEnd w:id="21"/>
      <w:proofErr w:type="spellEnd"/>
      <w:r w:rsidRPr="00B96A67">
        <w:rPr>
          <w:rFonts w:ascii="Times New Roman" w:eastAsia="Times New Roman" w:hAnsi="Times New Roman"/>
          <w:b/>
          <w:bCs/>
          <w:szCs w:val="26"/>
          <w:lang w:val="x-none" w:eastAsia="ru-RU"/>
        </w:rPr>
        <w:t>.</w:t>
      </w:r>
      <w:bookmarkEnd w:id="22"/>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Адресация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\Buildings.b00» или </w:t>
      </w:r>
      <w:proofErr w:type="gramStart"/>
      <w:r w:rsidRPr="00B96A67">
        <w:rPr>
          <w:rFonts w:ascii="Times New Roman" w:eastAsia="Times New Roman" w:hAnsi="Times New Roman"/>
          <w:lang w:eastAsia="ru-RU"/>
        </w:rPr>
        <w:t>сетевым</w:t>
      </w:r>
      <w:proofErr w:type="gramEnd"/>
      <w:r w:rsidRPr="00B96A67">
        <w:rPr>
          <w:rFonts w:ascii="Times New Roman" w:eastAsia="Times New Roman" w:hAnsi="Times New Roman"/>
          <w:lang w:eastAsia="ru-RU"/>
        </w:rPr>
        <w:t xml:space="preserve"> вида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\C\</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\Buildings.b00».Для доступа же к данным на сервере,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пользуется адресом ресурса URL (</w:t>
      </w:r>
      <w:proofErr w:type="spellStart"/>
      <w:r w:rsidRPr="00B96A67">
        <w:rPr>
          <w:rFonts w:ascii="Times New Roman" w:eastAsia="Times New Roman" w:hAnsi="Times New Roman"/>
          <w:lang w:eastAsia="ru-RU"/>
        </w:rPr>
        <w:t>uniform</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resource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location</w:t>
      </w:r>
      <w:proofErr w:type="spellEnd"/>
      <w:r w:rsidRPr="00B96A67">
        <w:rPr>
          <w:rFonts w:ascii="Times New Roman" w:eastAsia="Times New Roman" w:hAnsi="Times New Roman"/>
          <w:lang w:eastAsia="ru-RU"/>
        </w:rPr>
        <w:t>) вида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w:t>
      </w:r>
      <w:proofErr w:type="spellStart"/>
      <w:r w:rsidRPr="00B96A67">
        <w:rPr>
          <w:rFonts w:ascii="Times New Roman" w:eastAsia="Times New Roman" w:hAnsi="Times New Roman"/>
          <w:lang w:eastAsia="ru-RU"/>
        </w:rPr>
        <w:t>buildings.zl</w:t>
      </w:r>
      <w:proofErr w:type="spellEnd"/>
      <w:r w:rsidRPr="00B96A67">
        <w:rPr>
          <w:rFonts w:ascii="Times New Roman" w:eastAsia="Times New Roman" w:hAnsi="Times New Roman"/>
          <w:lang w:eastAsia="ru-RU"/>
        </w:rPr>
        <w:t xml:space="preserve">». Подобно </w:t>
      </w:r>
      <w:proofErr w:type="gramStart"/>
      <w:r w:rsidRPr="00B96A67">
        <w:rPr>
          <w:rFonts w:ascii="Times New Roman" w:eastAsia="Times New Roman" w:hAnsi="Times New Roman"/>
          <w:lang w:eastAsia="ru-RU"/>
        </w:rPr>
        <w:t>тому</w:t>
      </w:r>
      <w:proofErr w:type="gramEnd"/>
      <w:r w:rsidRPr="00B96A67">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использует свой тип URL для адресации к данным на сервере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Наложение слоев с разных серверов.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Многопользовательское редактирование.</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Автоматическое обновление карты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Публикация данных.</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Администрирование данных.</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B96A67" w:rsidRPr="00B96A67" w:rsidRDefault="00B96A67" w:rsidP="00B96A67">
      <w:pPr>
        <w:numPr>
          <w:ilvl w:val="0"/>
          <w:numId w:val="24"/>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-службы WMS и WFS.</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и WFS 1.0.0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Feature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разработанными OGC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Geospatial</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Consortium</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Google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Earth</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Google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Api</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Layers</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Yandex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ArcGIS</w:t>
      </w:r>
      <w:proofErr w:type="spellEnd"/>
      <w:r w:rsidRPr="00B96A67">
        <w:rPr>
          <w:rFonts w:ascii="Times New Roman" w:eastAsia="Times New Roman" w:hAnsi="Times New Roman"/>
          <w:lang w:eastAsia="ru-RU"/>
        </w:rPr>
        <w:t xml:space="preserve"> и др.</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Пространственный фильтр к данным.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При соединении с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возможно использовать учетные сведения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 xml:space="preserve"> для авторизации пользователя на сервере, как это </w:t>
      </w:r>
      <w:proofErr w:type="gramStart"/>
      <w:r w:rsidRPr="00B96A67">
        <w:rPr>
          <w:rFonts w:ascii="Times New Roman" w:eastAsia="Times New Roman" w:hAnsi="Times New Roman"/>
          <w:lang w:eastAsia="ru-RU"/>
        </w:rPr>
        <w:t>делает</w:t>
      </w:r>
      <w:proofErr w:type="gramEnd"/>
      <w:r w:rsidRPr="00B96A67">
        <w:rPr>
          <w:rFonts w:ascii="Times New Roman" w:eastAsia="Times New Roman" w:hAnsi="Times New Roman"/>
          <w:lang w:eastAsia="ru-RU"/>
        </w:rPr>
        <w:t xml:space="preserve"> например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 Пользователю не нужно постоянно вводить логин и пароль.</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Авторизация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При соединении с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возможно использовать учетные сведения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 xml:space="preserve"> для авторизации пользователя на сервере, как это </w:t>
      </w:r>
      <w:proofErr w:type="gramStart"/>
      <w:r w:rsidRPr="00B96A67">
        <w:rPr>
          <w:rFonts w:ascii="Times New Roman" w:eastAsia="Times New Roman" w:hAnsi="Times New Roman"/>
          <w:lang w:eastAsia="ru-RU"/>
        </w:rPr>
        <w:t>делает</w:t>
      </w:r>
      <w:proofErr w:type="gramEnd"/>
      <w:r w:rsidRPr="00B96A67">
        <w:rPr>
          <w:rFonts w:ascii="Times New Roman" w:eastAsia="Times New Roman" w:hAnsi="Times New Roman"/>
          <w:lang w:eastAsia="ru-RU"/>
        </w:rPr>
        <w:t xml:space="preserve"> например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 Пользователю не нужно постоянно вводить логин и пароль.</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3" w:name="_Toc308429293"/>
      <w:bookmarkStart w:id="24" w:name="_Toc365711352"/>
      <w:r w:rsidRPr="00B96A67">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B96A67">
        <w:rPr>
          <w:rFonts w:ascii="Times New Roman" w:eastAsia="Times New Roman" w:hAnsi="Times New Roman"/>
          <w:b/>
          <w:bCs/>
          <w:szCs w:val="26"/>
          <w:lang w:val="x-none" w:eastAsia="ru-RU"/>
        </w:rPr>
        <w:t>Zulu</w:t>
      </w:r>
      <w:bookmarkEnd w:id="23"/>
      <w:bookmarkEnd w:id="24"/>
      <w:proofErr w:type="spell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Геоинформационная система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 помощью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B96A67">
        <w:rPr>
          <w:rFonts w:ascii="Times New Roman" w:eastAsia="Times New Roman" w:hAnsi="Times New Roman"/>
          <w:lang w:eastAsia="ru-RU"/>
        </w:rPr>
        <w:t>план-схемы</w:t>
      </w:r>
      <w:proofErr w:type="gramEnd"/>
      <w:r w:rsidRPr="00B96A67">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5" w:name="_Toc365711353"/>
      <w:r w:rsidRPr="00B96A67">
        <w:rPr>
          <w:rFonts w:ascii="Times New Roman" w:eastAsia="Times New Roman" w:hAnsi="Times New Roman"/>
          <w:b/>
          <w:bCs/>
          <w:szCs w:val="26"/>
          <w:lang w:val="x-none" w:eastAsia="ru-RU"/>
        </w:rPr>
        <w:t>Взаимодействие с другими программами</w:t>
      </w:r>
      <w:bookmarkEnd w:id="25"/>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позволяет импортировать данные из таких программ как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AutoCAD</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Release</w:t>
      </w:r>
      <w:proofErr w:type="spellEnd"/>
      <w:r w:rsidRPr="00B96A67">
        <w:rPr>
          <w:rFonts w:ascii="Times New Roman" w:eastAsia="Times New Roman" w:hAnsi="Times New Roman"/>
          <w:lang w:eastAsia="ru-RU"/>
        </w:rPr>
        <w:t xml:space="preserve"> 12, </w:t>
      </w:r>
      <w:proofErr w:type="spellStart"/>
      <w:r w:rsidRPr="00B96A67">
        <w:rPr>
          <w:rFonts w:ascii="Times New Roman" w:eastAsia="Times New Roman" w:hAnsi="Times New Roman"/>
          <w:lang w:eastAsia="ru-RU"/>
        </w:rPr>
        <w:t>ArcView</w:t>
      </w:r>
      <w:proofErr w:type="spellEnd"/>
      <w:r w:rsidRPr="00B96A67">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Помимо импорта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AutoCAD</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Release</w:t>
      </w:r>
      <w:proofErr w:type="spellEnd"/>
      <w:r w:rsidRPr="00B96A67">
        <w:rPr>
          <w:rFonts w:ascii="Times New Roman" w:eastAsia="Times New Roman" w:hAnsi="Times New Roman"/>
          <w:lang w:eastAsia="ru-RU"/>
        </w:rPr>
        <w:t xml:space="preserve"> 12 и </w:t>
      </w:r>
      <w:proofErr w:type="spellStart"/>
      <w:r w:rsidRPr="00B96A67">
        <w:rPr>
          <w:rFonts w:ascii="Times New Roman" w:eastAsia="Times New Roman" w:hAnsi="Times New Roman"/>
          <w:lang w:eastAsia="ru-RU"/>
        </w:rPr>
        <w:t>ArcView</w:t>
      </w:r>
      <w:proofErr w:type="spellEnd"/>
      <w:r w:rsidRPr="00B96A67">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Excel</w:t>
      </w:r>
      <w:proofErr w:type="spellEnd"/>
      <w:r w:rsidRPr="00B96A67">
        <w:rPr>
          <w:rFonts w:ascii="Times New Roman" w:eastAsia="Times New Roman" w:hAnsi="Times New Roman"/>
          <w:lang w:eastAsia="ru-RU"/>
        </w:rPr>
        <w:t xml:space="preserve"> или страницу HTML.</w:t>
      </w:r>
      <w:r w:rsidRPr="00B96A67">
        <w:rPr>
          <w:rFonts w:ascii="Times New Roman" w:eastAsia="Times New Roman" w:hAnsi="Times New Roman"/>
          <w:lang w:eastAsia="ru-RU"/>
        </w:rPr>
        <w:br/>
        <w:t xml:space="preserve">В системе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и </w:t>
      </w:r>
      <w:proofErr w:type="spellStart"/>
      <w:r w:rsidRPr="00B96A67">
        <w:rPr>
          <w:rFonts w:ascii="Times New Roman" w:eastAsia="Times New Roman" w:hAnsi="Times New Roman"/>
          <w:lang w:eastAsia="ru-RU"/>
        </w:rPr>
        <w:t>OziExplorer</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Геоинформационная система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 внешнему виду весьма похожа на </w:t>
      </w:r>
      <w:proofErr w:type="spellStart"/>
      <w:proofErr w:type="gramStart"/>
      <w:r w:rsidRPr="00B96A67">
        <w:rPr>
          <w:rFonts w:ascii="Times New Roman" w:eastAsia="Times New Roman" w:hAnsi="Times New Roman"/>
          <w:lang w:eastAsia="ru-RU"/>
        </w:rPr>
        <w:t>на</w:t>
      </w:r>
      <w:proofErr w:type="spellEnd"/>
      <w:proofErr w:type="gramEnd"/>
      <w:r w:rsidRPr="00B96A67">
        <w:rPr>
          <w:rFonts w:ascii="Times New Roman" w:eastAsia="Times New Roman" w:hAnsi="Times New Roman"/>
          <w:lang w:eastAsia="ru-RU"/>
        </w:rPr>
        <w:t xml:space="preserve"> широко распространенные продукты семейства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Office</w:t>
      </w:r>
      <w:proofErr w:type="spellEnd"/>
      <w:r w:rsidRPr="00B96A67">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B96A67">
        <w:rPr>
          <w:rFonts w:ascii="Times New Roman" w:eastAsia="Times New Roman" w:hAnsi="Times New Roman"/>
          <w:lang w:eastAsia="ru-RU"/>
        </w:rPr>
        <w:t>семантическими</w:t>
      </w:r>
      <w:proofErr w:type="gramEnd"/>
      <w:r w:rsidRPr="00B96A67">
        <w:rPr>
          <w:rFonts w:ascii="Times New Roman" w:eastAsia="Times New Roman" w:hAnsi="Times New Roman"/>
          <w:lang w:eastAsia="ru-RU"/>
        </w:rPr>
        <w:t xml:space="preserve"> информацией, получаемой как из локальных таблиц (</w:t>
      </w:r>
      <w:proofErr w:type="spellStart"/>
      <w:r w:rsidRPr="00B96A67">
        <w:rPr>
          <w:rFonts w:ascii="Times New Roman" w:eastAsia="Times New Roman" w:hAnsi="Times New Roman"/>
          <w:lang w:eastAsia="ru-RU"/>
        </w:rPr>
        <w:t>Paradox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dBase</w:t>
      </w:r>
      <w:proofErr w:type="spellEnd"/>
      <w:r w:rsidRPr="00B96A67">
        <w:rPr>
          <w:rFonts w:ascii="Times New Roman" w:eastAsia="Times New Roman" w:hAnsi="Times New Roman"/>
          <w:lang w:eastAsia="ru-RU"/>
        </w:rPr>
        <w:t xml:space="preserve">), так и из баз данных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Access</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Oracle</w:t>
      </w:r>
      <w:proofErr w:type="spellEnd"/>
      <w:r w:rsidRPr="00B96A67">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Excel</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B96A67">
        <w:rPr>
          <w:rFonts w:ascii="Times New Roman" w:eastAsia="Times New Roman" w:hAnsi="Times New Roman"/>
          <w:lang w:eastAsia="ru-RU"/>
        </w:rPr>
        <w:t>поли-контуры</w:t>
      </w:r>
      <w:proofErr w:type="gramEnd"/>
      <w:r w:rsidRPr="00B96A67">
        <w:rPr>
          <w:rFonts w:ascii="Times New Roman" w:eastAsia="Times New Roman" w:hAnsi="Times New Roman"/>
          <w:lang w:eastAsia="ru-RU"/>
        </w:rPr>
        <w:t xml:space="preserve">, поли-ломанные,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B96A67" w:rsidRPr="00B96A67" w:rsidRDefault="00B96A67" w:rsidP="00B96A67">
      <w:pPr>
        <w:ind w:firstLine="680"/>
        <w:jc w:val="both"/>
        <w:rPr>
          <w:rFonts w:ascii="Times New Roman" w:eastAsia="Times New Roman" w:hAnsi="Times New Roman"/>
          <w:sz w:val="36"/>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3</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Стили отображения различных (состояний) классифицируемых объектов.</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75pt;height:312.75pt" o:ole="">
            <v:imagedata r:id="rId14" o:title="" croptop="-524f" cropbottom="1760f" cropleft="47f" cropright="1476f" gain="74473f" blacklevel="-1966f"/>
          </v:shape>
          <o:OLEObject Type="Embed" ProgID="PBrush" ShapeID="_x0000_i1026" DrawAspect="Content" ObjectID="_1648976417" r:id="rId15"/>
        </w:object>
      </w:r>
    </w:p>
    <w:p w:rsidR="00B96A67" w:rsidRPr="00B96A67" w:rsidRDefault="00B96A67" w:rsidP="00B96A67">
      <w:pPr>
        <w:ind w:firstLine="708"/>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B96A67">
        <w:rPr>
          <w:rFonts w:ascii="Times New Roman" w:eastAsia="Times New Roman" w:hAnsi="Times New Roman"/>
          <w:lang w:eastAsia="ru-RU"/>
        </w:rPr>
        <w:t>plug-ins</w:t>
      </w:r>
      <w:proofErr w:type="spellEnd"/>
      <w:r w:rsidRPr="00B96A67">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 xml:space="preserve"> (для расчетов систем теплоснабжения).</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6" w:name="_Toc308429294"/>
      <w:bookmarkStart w:id="27" w:name="_Toc365711354"/>
      <w:r w:rsidRPr="00B96A67">
        <w:rPr>
          <w:rFonts w:ascii="Times New Roman" w:eastAsia="Times New Roman" w:hAnsi="Times New Roman"/>
          <w:b/>
          <w:bCs/>
          <w:szCs w:val="26"/>
          <w:lang w:val="x-none" w:eastAsia="ru-RU"/>
        </w:rPr>
        <w:t xml:space="preserve">Возможности ГИС </w:t>
      </w:r>
      <w:proofErr w:type="spellStart"/>
      <w:r w:rsidRPr="00B96A67">
        <w:rPr>
          <w:rFonts w:ascii="Times New Roman" w:eastAsia="Times New Roman" w:hAnsi="Times New Roman"/>
          <w:b/>
          <w:bCs/>
          <w:szCs w:val="26"/>
          <w:lang w:val="x-none" w:eastAsia="ru-RU"/>
        </w:rPr>
        <w:t>Zulu</w:t>
      </w:r>
      <w:bookmarkEnd w:id="26"/>
      <w:bookmarkEnd w:id="27"/>
      <w:proofErr w:type="spell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векторные слои,</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растровые слои,</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 слои рельефа,</w:t>
      </w:r>
    </w:p>
    <w:p w:rsidR="00B96A67" w:rsidRPr="00B96A67" w:rsidRDefault="00B96A67" w:rsidP="00B96A67">
      <w:pPr>
        <w:numPr>
          <w:ilvl w:val="0"/>
          <w:numId w:val="24"/>
        </w:numPr>
        <w:ind w:firstLine="680"/>
        <w:jc w:val="both"/>
        <w:rPr>
          <w:rFonts w:ascii="Times New Roman" w:eastAsia="Times New Roman" w:hAnsi="Times New Roman"/>
          <w:lang w:val="en-US" w:eastAsia="ru-RU"/>
        </w:rPr>
      </w:pPr>
      <w:r w:rsidRPr="00B96A67">
        <w:rPr>
          <w:rFonts w:ascii="Times New Roman" w:eastAsia="Times New Roman" w:hAnsi="Times New Roman"/>
          <w:lang w:val="en-US" w:eastAsia="ru-RU"/>
        </w:rPr>
        <w:t xml:space="preserve"> </w:t>
      </w:r>
      <w:r w:rsidRPr="00B96A67">
        <w:rPr>
          <w:rFonts w:ascii="Times New Roman" w:eastAsia="Times New Roman" w:hAnsi="Times New Roman"/>
          <w:lang w:eastAsia="ru-RU"/>
        </w:rPr>
        <w:t>слои</w:t>
      </w:r>
      <w:r w:rsidRPr="00B96A67">
        <w:rPr>
          <w:rFonts w:ascii="Times New Roman" w:eastAsia="Times New Roman" w:hAnsi="Times New Roman"/>
          <w:lang w:val="en-US" w:eastAsia="ru-RU"/>
        </w:rPr>
        <w:t xml:space="preserve"> WMS (Web Map Service).</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Geospatial</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Consortium</w:t>
      </w:r>
      <w:proofErr w:type="spellEnd"/>
      <w:r w:rsidRPr="00B96A67">
        <w:rPr>
          <w:rFonts w:ascii="Times New Roman" w:eastAsia="Times New Roman" w:hAnsi="Times New Roman"/>
          <w:lang w:eastAsia="ru-RU"/>
        </w:rPr>
        <w:t xml:space="preserve">) для сервиса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xml:space="preserve"> (WMS OGC).</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Объекты слоя делятся на простые (примитивы) и типовые (классифицированные объекты).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Примитивы могут быть:</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точечные (пиктограммы или «символы»),</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текстовые,</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линейные (линии, </w:t>
      </w:r>
      <w:proofErr w:type="gramStart"/>
      <w:r w:rsidRPr="00B96A67">
        <w:rPr>
          <w:rFonts w:ascii="Times New Roman" w:eastAsia="Times New Roman" w:hAnsi="Times New Roman"/>
          <w:lang w:eastAsia="ru-RU"/>
        </w:rPr>
        <w:t>поли-линии</w:t>
      </w:r>
      <w:proofErr w:type="gramEnd"/>
      <w:r w:rsidRPr="00B96A67">
        <w:rPr>
          <w:rFonts w:ascii="Times New Roman" w:eastAsia="Times New Roman" w:hAnsi="Times New Roman"/>
          <w:lang w:eastAsia="ru-RU"/>
        </w:rPr>
        <w:t>),</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площадные (контуры, </w:t>
      </w:r>
      <w:proofErr w:type="gramStart"/>
      <w:r w:rsidRPr="00B96A67">
        <w:rPr>
          <w:rFonts w:ascii="Times New Roman" w:eastAsia="Times New Roman" w:hAnsi="Times New Roman"/>
          <w:lang w:eastAsia="ru-RU"/>
        </w:rPr>
        <w:t>поли-контуры</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Типовые объекты могут быть:</w:t>
      </w:r>
      <w:r w:rsidRPr="00B96A67">
        <w:rPr>
          <w:rFonts w:ascii="Times New Roman" w:eastAsia="Times New Roman" w:hAnsi="Times New Roman"/>
          <w:lang w:eastAsia="ru-RU"/>
        </w:rPr>
        <w:tab/>
      </w:r>
    </w:p>
    <w:p w:rsidR="00B96A67" w:rsidRPr="00B96A67" w:rsidRDefault="00B96A67" w:rsidP="00B96A67">
      <w:pPr>
        <w:numPr>
          <w:ilvl w:val="0"/>
          <w:numId w:val="26"/>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точечные (пиктограммы или «символы»),</w:t>
      </w:r>
    </w:p>
    <w:p w:rsidR="00B96A67" w:rsidRPr="00B96A67" w:rsidRDefault="00B96A67" w:rsidP="00B96A67">
      <w:pPr>
        <w:numPr>
          <w:ilvl w:val="0"/>
          <w:numId w:val="26"/>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линейные (линии, </w:t>
      </w:r>
      <w:proofErr w:type="gramStart"/>
      <w:r w:rsidRPr="00B96A67">
        <w:rPr>
          <w:rFonts w:ascii="Times New Roman" w:eastAsia="Times New Roman" w:hAnsi="Times New Roman"/>
          <w:lang w:eastAsia="ru-RU"/>
        </w:rPr>
        <w:t>поли-линии</w:t>
      </w:r>
      <w:proofErr w:type="gramEnd"/>
      <w:r w:rsidRPr="00B96A67">
        <w:rPr>
          <w:rFonts w:ascii="Times New Roman" w:eastAsia="Times New Roman" w:hAnsi="Times New Roman"/>
          <w:lang w:eastAsia="ru-RU"/>
        </w:rPr>
        <w:t>),</w:t>
      </w:r>
    </w:p>
    <w:p w:rsidR="00B96A67" w:rsidRPr="00B96A67" w:rsidRDefault="00B96A67" w:rsidP="00B96A67">
      <w:pPr>
        <w:numPr>
          <w:ilvl w:val="0"/>
          <w:numId w:val="26"/>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площадные (контуры, </w:t>
      </w:r>
      <w:proofErr w:type="gramStart"/>
      <w:r w:rsidRPr="00B96A67">
        <w:rPr>
          <w:rFonts w:ascii="Times New Roman" w:eastAsia="Times New Roman" w:hAnsi="Times New Roman"/>
          <w:lang w:eastAsia="ru-RU"/>
        </w:rPr>
        <w:t>поли-контуры</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ind w:firstLine="680"/>
        <w:jc w:val="both"/>
        <w:rPr>
          <w:rFonts w:ascii="Times New Roman" w:eastAsia="SimSun" w:hAnsi="Times New Roman"/>
          <w:b/>
          <w:bCs/>
          <w:spacing w:val="-5"/>
          <w:sz w:val="28"/>
          <w:szCs w:val="28"/>
          <w:lang w:eastAsia="x-none"/>
        </w:rPr>
      </w:pPr>
      <w:bookmarkStart w:id="28" w:name="_Toc299094246"/>
      <w:r w:rsidRPr="00B96A67">
        <w:rPr>
          <w:rFonts w:ascii="Times New Roman" w:eastAsia="Times New Roman" w:hAnsi="Times New Roman"/>
          <w:szCs w:val="20"/>
          <w:lang w:eastAsia="x-none"/>
        </w:rPr>
        <w:lastRenderedPageBreak/>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4</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Диалоговое окно "Структура слоя"</w:t>
      </w:r>
    </w:p>
    <w:bookmarkEnd w:id="28"/>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0589D6EA" wp14:editId="14069512">
            <wp:extent cx="4076700" cy="3028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окне редактора структуры слоя можно выполнить следующие действия:</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5</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xml:space="preserve"> Диалоговое окно "Структура слоя".</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4100ACA9" wp14:editId="51ECAA95">
            <wp:extent cx="4286250" cy="3181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6</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val="en-US" w:eastAsia="x-none"/>
        </w:rPr>
        <w:t>Раздел</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Символы</w:t>
      </w:r>
      <w:proofErr w:type="spellEnd"/>
      <w:r w:rsidRPr="00B96A67">
        <w:rPr>
          <w:rFonts w:ascii="Times New Roman" w:eastAsia="Times New Roman" w:hAnsi="Times New Roman"/>
          <w:szCs w:val="20"/>
          <w:lang w:val="en-US" w:eastAsia="x-none"/>
        </w:rPr>
        <w:t>"</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lastRenderedPageBreak/>
        <w:drawing>
          <wp:inline distT="0" distB="0" distL="0" distR="0" wp14:anchorId="1773A133" wp14:editId="49FBCFC2">
            <wp:extent cx="4505325" cy="3190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B96A67" w:rsidRPr="00B96A67" w:rsidRDefault="00B96A67" w:rsidP="00B96A67">
      <w:pPr>
        <w:ind w:firstLine="680"/>
        <w:rPr>
          <w:rFonts w:ascii="Times New Roman" w:eastAsia="Times New Roman" w:hAnsi="Times New Roman"/>
          <w:sz w:val="28"/>
          <w:szCs w:val="28"/>
          <w:lang w:val="x-none" w:eastAsia="ru-RU"/>
        </w:rPr>
      </w:pP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7</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val="en-US" w:eastAsia="x-none"/>
        </w:rPr>
        <w:t>Раздел</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База</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данных</w:t>
      </w:r>
      <w:proofErr w:type="spellEnd"/>
      <w:r w:rsidRPr="00B96A67">
        <w:rPr>
          <w:rFonts w:ascii="Times New Roman" w:eastAsia="Times New Roman" w:hAnsi="Times New Roman"/>
          <w:szCs w:val="20"/>
          <w:lang w:val="en-US" w:eastAsia="x-none"/>
        </w:rPr>
        <w:t>"</w:t>
      </w:r>
    </w:p>
    <w:p w:rsidR="00B96A67" w:rsidRPr="00B96A67" w:rsidRDefault="00B96A67" w:rsidP="00B96A67">
      <w:pPr>
        <w:rPr>
          <w:rFonts w:ascii="Times New Roman" w:eastAsia="Times New Roman" w:hAnsi="Times New Roman"/>
          <w:noProof/>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50541A88" wp14:editId="458AACDF">
            <wp:extent cx="4714875" cy="3333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8</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val="en-US" w:eastAsia="x-none"/>
        </w:rPr>
        <w:t>Раздел</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Примитивы</w:t>
      </w:r>
      <w:proofErr w:type="spellEnd"/>
      <w:r w:rsidRPr="00B96A67">
        <w:rPr>
          <w:rFonts w:ascii="Times New Roman" w:eastAsia="Times New Roman" w:hAnsi="Times New Roman"/>
          <w:szCs w:val="20"/>
          <w:lang w:val="en-US" w:eastAsia="x-none"/>
        </w:rPr>
        <w:t>"</w:t>
      </w:r>
    </w:p>
    <w:p w:rsidR="00B96A67" w:rsidRPr="00B96A67" w:rsidRDefault="00B96A67" w:rsidP="00B96A67">
      <w:pPr>
        <w:jc w:val="center"/>
        <w:rPr>
          <w:rFonts w:ascii="Times New Roman" w:eastAsia="Times New Roman" w:hAnsi="Times New Roman"/>
          <w:noProof/>
          <w:lang w:eastAsia="ru-RU"/>
        </w:rPr>
      </w:pPr>
      <w:r w:rsidRPr="00B96A67">
        <w:rPr>
          <w:rFonts w:ascii="Times New Roman" w:eastAsia="Times New Roman" w:hAnsi="Times New Roman"/>
          <w:noProof/>
          <w:lang w:eastAsia="ru-RU"/>
        </w:rPr>
        <w:lastRenderedPageBreak/>
        <w:drawing>
          <wp:inline distT="0" distB="0" distL="0" distR="0" wp14:anchorId="407BE349" wp14:editId="6BCB4DCB">
            <wp:extent cx="4686300" cy="3486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B96A67" w:rsidRPr="00B96A67" w:rsidRDefault="00B96A67" w:rsidP="00B96A67">
      <w:pPr>
        <w:jc w:val="center"/>
        <w:rPr>
          <w:rFonts w:ascii="Times New Roman" w:eastAsia="Times New Roman" w:hAnsi="Times New Roman"/>
          <w:lang w:eastAsia="ru-RU"/>
        </w:rPr>
      </w:pP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указать, какая база данных будет использоваться примитивами слоя;</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9</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Раздел "Типы и режимы"</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6F541412" wp14:editId="0792E690">
            <wp:extent cx="4391025" cy="3267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создать новый тип, новый режим;</w:t>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сохранение изменений и выход.</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B96A67">
        <w:rPr>
          <w:rFonts w:ascii="Times New Roman" w:eastAsia="Times New Roman" w:hAnsi="Times New Roman"/>
          <w:lang w:eastAsia="ru-RU"/>
        </w:rPr>
        <w:t>/С</w:t>
      </w:r>
      <w:proofErr w:type="gramEnd"/>
      <w:r w:rsidRPr="00B96A67">
        <w:rPr>
          <w:rFonts w:ascii="Times New Roman" w:eastAsia="Times New Roman" w:hAnsi="Times New Roman"/>
          <w:lang w:eastAsia="ru-RU"/>
        </w:rPr>
        <w:t>охранить.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B96A67">
        <w:rPr>
          <w:rFonts w:ascii="Times New Roman" w:eastAsia="Times New Roman" w:hAnsi="Times New Roman"/>
          <w:lang w:eastAsia="ru-RU"/>
        </w:rPr>
        <w:t>/З</w:t>
      </w:r>
      <w:proofErr w:type="gramEnd"/>
      <w:r w:rsidRPr="00B96A67">
        <w:rPr>
          <w:rFonts w:ascii="Times New Roman" w:eastAsia="Times New Roman" w:hAnsi="Times New Roman"/>
          <w:lang w:eastAsia="ru-RU"/>
        </w:rPr>
        <w:t>акрыть. Если изменения не были сохранены, система предложит это сделать.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Данные можно спроецировать из одной системы координат в другую.</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9" w:name="_Toc365711355"/>
      <w:r w:rsidRPr="00B96A67">
        <w:rPr>
          <w:rFonts w:ascii="Times New Roman" w:eastAsia="Times New Roman" w:hAnsi="Times New Roman"/>
          <w:b/>
          <w:bCs/>
          <w:szCs w:val="26"/>
          <w:lang w:val="x-none" w:eastAsia="ru-RU"/>
        </w:rPr>
        <w:t>Организация семантических данных</w:t>
      </w:r>
      <w:bookmarkEnd w:id="29"/>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B96A67">
        <w:rPr>
          <w:rFonts w:ascii="Times New Roman" w:eastAsia="Times New Roman" w:hAnsi="Times New Roman"/>
          <w:lang w:eastAsia="ru-RU"/>
        </w:rPr>
        <w:t>Borland</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Database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Engine</w:t>
      </w:r>
      <w:proofErr w:type="spellEnd"/>
      <w:r w:rsidRPr="00B96A67">
        <w:rPr>
          <w:rFonts w:ascii="Times New Roman" w:eastAsia="Times New Roman" w:hAnsi="Times New Roman"/>
          <w:lang w:eastAsia="ru-RU"/>
        </w:rPr>
        <w:t xml:space="preserve"> (BDE),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Database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Connectivity</w:t>
      </w:r>
      <w:proofErr w:type="spellEnd"/>
      <w:r w:rsidRPr="00B96A67">
        <w:rPr>
          <w:rFonts w:ascii="Times New Roman" w:eastAsia="Times New Roman" w:hAnsi="Times New Roman"/>
          <w:lang w:eastAsia="ru-RU"/>
        </w:rPr>
        <w:t xml:space="preserve"> (ODBC) или </w:t>
      </w:r>
      <w:proofErr w:type="spellStart"/>
      <w:r w:rsidRPr="00B96A67">
        <w:rPr>
          <w:rFonts w:ascii="Times New Roman" w:eastAsia="Times New Roman" w:hAnsi="Times New Roman"/>
          <w:lang w:eastAsia="ru-RU"/>
        </w:rPr>
        <w:t>ActiveX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Data</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Objects</w:t>
      </w:r>
      <w:proofErr w:type="spellEnd"/>
      <w:r w:rsidRPr="00B96A67">
        <w:rPr>
          <w:rFonts w:ascii="Times New Roman" w:eastAsia="Times New Roman" w:hAnsi="Times New Roman"/>
          <w:lang w:eastAsia="ru-RU"/>
        </w:rPr>
        <w:t xml:space="preserve"> (ADO) через описатели баз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Получать данные можно </w:t>
      </w:r>
      <w:proofErr w:type="gramStart"/>
      <w:r w:rsidRPr="00B96A67">
        <w:rPr>
          <w:rFonts w:ascii="Times New Roman" w:eastAsia="Times New Roman" w:hAnsi="Times New Roman"/>
          <w:lang w:eastAsia="ru-RU"/>
        </w:rPr>
        <w:t>из</w:t>
      </w:r>
      <w:proofErr w:type="gram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Таблиц </w:t>
      </w:r>
      <w:proofErr w:type="spellStart"/>
      <w:r w:rsidRPr="00B96A67">
        <w:rPr>
          <w:rFonts w:ascii="Times New Roman" w:eastAsia="Times New Roman" w:hAnsi="Times New Roman"/>
          <w:lang w:eastAsia="ru-RU"/>
        </w:rPr>
        <w:t>Paradox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dBase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FoxPro</w:t>
      </w:r>
      <w:proofErr w:type="spell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Access</w:t>
      </w:r>
      <w:proofErr w:type="spell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ORACLE,</w:t>
      </w:r>
    </w:p>
    <w:p w:rsidR="00B96A67" w:rsidRPr="00B96A67" w:rsidRDefault="00B96A67" w:rsidP="00B96A67">
      <w:pPr>
        <w:numPr>
          <w:ilvl w:val="0"/>
          <w:numId w:val="27"/>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другие источники ODBC или ADO.</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Возможен импорт/экспорт данных в следующие форматы:</w:t>
      </w:r>
    </w:p>
    <w:p w:rsidR="00B96A67" w:rsidRPr="00B96A67" w:rsidRDefault="00B96A67" w:rsidP="00B96A67">
      <w:pPr>
        <w:numPr>
          <w:ilvl w:val="0"/>
          <w:numId w:val="28"/>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MIF/MID,</w:t>
      </w:r>
    </w:p>
    <w:p w:rsidR="00B96A67" w:rsidRPr="00B96A67" w:rsidRDefault="00B96A67" w:rsidP="00B96A67">
      <w:pPr>
        <w:numPr>
          <w:ilvl w:val="0"/>
          <w:numId w:val="28"/>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AutoCAD</w:t>
      </w:r>
      <w:proofErr w:type="spellEnd"/>
      <w:r w:rsidRPr="00B96A67">
        <w:rPr>
          <w:rFonts w:ascii="Times New Roman" w:eastAsia="Times New Roman" w:hAnsi="Times New Roman"/>
          <w:lang w:eastAsia="ru-RU"/>
        </w:rPr>
        <w:t xml:space="preserve"> DXF,</w:t>
      </w:r>
    </w:p>
    <w:p w:rsidR="00B96A67" w:rsidRPr="00B96A67" w:rsidRDefault="00B96A67" w:rsidP="00B96A67">
      <w:pPr>
        <w:numPr>
          <w:ilvl w:val="0"/>
          <w:numId w:val="28"/>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Shape</w:t>
      </w:r>
      <w:proofErr w:type="spellEnd"/>
      <w:r w:rsidRPr="00B96A67">
        <w:rPr>
          <w:rFonts w:ascii="Times New Roman" w:eastAsia="Times New Roman" w:hAnsi="Times New Roman"/>
          <w:lang w:eastAsia="ru-RU"/>
        </w:rPr>
        <w:t xml:space="preserve"> SHP.</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Экспорт карты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Bitmap</w:t>
      </w:r>
      <w:proofErr w:type="spellEnd"/>
      <w:r w:rsidRPr="00B96A67">
        <w:rPr>
          <w:rFonts w:ascii="Times New Roman" w:eastAsia="Times New Roman" w:hAnsi="Times New Roman"/>
          <w:lang w:eastAsia="ru-RU"/>
        </w:rPr>
        <w:t xml:space="preserve"> (BMP)), экспорт семантических данных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Excel</w:t>
      </w:r>
      <w:proofErr w:type="spellEnd"/>
      <w:r w:rsidRPr="00B96A67">
        <w:rPr>
          <w:rFonts w:ascii="Times New Roman" w:eastAsia="Times New Roman" w:hAnsi="Times New Roman"/>
          <w:lang w:eastAsia="ru-RU"/>
        </w:rPr>
        <w:t>, HTML, текстовый формат).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B96A67">
        <w:rPr>
          <w:rFonts w:ascii="Times New Roman" w:eastAsia="Times New Roman" w:hAnsi="Times New Roman"/>
          <w:lang w:eastAsia="ru-RU"/>
        </w:rPr>
        <w:t>датума</w:t>
      </w:r>
      <w:proofErr w:type="spellEnd"/>
      <w:r w:rsidRPr="00B96A67">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B96A67">
        <w:rPr>
          <w:rFonts w:ascii="Times New Roman" w:eastAsia="Times New Roman" w:hAnsi="Times New Roman"/>
          <w:lang w:eastAsia="ru-RU"/>
        </w:rPr>
        <w:t>программно</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B96A67">
        <w:rPr>
          <w:rFonts w:ascii="Times New Roman" w:eastAsia="Times New Roman" w:hAnsi="Times New Roman"/>
          <w:lang w:eastAsia="ru-RU"/>
        </w:rPr>
        <w:t>программно</w:t>
      </w:r>
      <w:proofErr w:type="spellEnd"/>
      <w:r w:rsidRPr="00B96A67">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B96A67">
        <w:rPr>
          <w:rFonts w:ascii="Times New Roman" w:eastAsia="Times New Roman" w:hAnsi="Times New Roman"/>
          <w:lang w:eastAsia="ru-RU"/>
        </w:rPr>
        <w:t>автозамыкание</w:t>
      </w:r>
      <w:proofErr w:type="spellEnd"/>
      <w:r w:rsidRPr="00B96A67">
        <w:rPr>
          <w:rFonts w:ascii="Times New Roman" w:eastAsia="Times New Roman" w:hAnsi="Times New Roman"/>
          <w:lang w:eastAsia="ru-RU"/>
        </w:rPr>
        <w:t xml:space="preserve"> контуров, врезка, копирование, вставка, поворот и дублирование.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Глубина журнала отмены/возврата действий неограниченна. </w:t>
      </w:r>
      <w:proofErr w:type="gramStart"/>
      <w:r w:rsidRPr="00B96A67">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Поддерживаются следующие векторные оверлейные операции:</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объединение объектов с наследованием ID (уникального идентификатора),</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разъединение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разделение одного объекта группой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вырезка из одного объекта области группы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отрезание объекта вне области группы других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узлование</w:t>
      </w:r>
      <w:proofErr w:type="spellEnd"/>
      <w:r w:rsidRPr="00B96A67">
        <w:rPr>
          <w:rFonts w:ascii="Times New Roman" w:eastAsia="Times New Roman" w:hAnsi="Times New Roman"/>
          <w:lang w:eastAsia="ru-RU"/>
        </w:rPr>
        <w:t>,</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буферные зоны,</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построение контуров по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B96A67">
        <w:rPr>
          <w:rFonts w:ascii="Times New Roman" w:eastAsia="Times New Roman" w:hAnsi="Times New Roman"/>
          <w:lang w:eastAsia="ru-RU"/>
        </w:rPr>
        <w:t>сканированную</w:t>
      </w:r>
      <w:proofErr w:type="gramEnd"/>
      <w:r w:rsidRPr="00B96A67">
        <w:rPr>
          <w:rFonts w:ascii="Times New Roman" w:eastAsia="Times New Roman" w:hAnsi="Times New Roman"/>
          <w:lang w:eastAsia="ru-RU"/>
        </w:rPr>
        <w:t xml:space="preserve"> с планшетов </w:t>
      </w:r>
      <w:proofErr w:type="spellStart"/>
      <w:r w:rsidRPr="00B96A67">
        <w:rPr>
          <w:rFonts w:ascii="Times New Roman" w:eastAsia="Times New Roman" w:hAnsi="Times New Roman"/>
          <w:lang w:eastAsia="ru-RU"/>
        </w:rPr>
        <w:t>топоснову</w:t>
      </w:r>
      <w:proofErr w:type="spellEnd"/>
      <w:r w:rsidRPr="00B96A67">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Сеть состоит из типовых объектов. Типы объектов имеют один из следующих признаков:</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источник,</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потребитель,</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отключающее устройство,</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простой узел,</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участок.</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B96A67">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B96A67">
        <w:rPr>
          <w:rFonts w:ascii="Times New Roman" w:eastAsia="Times New Roman" w:hAnsi="Times New Roman"/>
          <w:lang w:eastAsia="ru-RU"/>
        </w:rPr>
        <w:t xml:space="preserve"> все кольца сети, в которые входят все выбранные объекты.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-серверов, </w:t>
      </w:r>
      <w:proofErr w:type="gramStart"/>
      <w:r w:rsidRPr="00B96A67">
        <w:rPr>
          <w:rFonts w:ascii="Times New Roman" w:eastAsia="Times New Roman" w:hAnsi="Times New Roman"/>
          <w:lang w:eastAsia="ru-RU"/>
        </w:rPr>
        <w:t>поддерживающих</w:t>
      </w:r>
      <w:proofErr w:type="gramEnd"/>
      <w:r w:rsidRPr="00B96A67">
        <w:rPr>
          <w:rFonts w:ascii="Times New Roman" w:eastAsia="Times New Roman" w:hAnsi="Times New Roman"/>
          <w:lang w:eastAsia="ru-RU"/>
        </w:rPr>
        <w:t xml:space="preserve"> спецификации WMS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xml:space="preserve">), разработанные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Geospatial</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Consortium</w:t>
      </w:r>
      <w:proofErr w:type="spellEnd"/>
      <w:r w:rsidRPr="00B96A67">
        <w:rPr>
          <w:rFonts w:ascii="Times New Roman" w:eastAsia="Times New Roman" w:hAnsi="Times New Roman"/>
          <w:lang w:eastAsia="ru-RU"/>
        </w:rPr>
        <w:t xml:space="preserve"> (OGC).</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0" w:name="_Toc308429295"/>
      <w:bookmarkStart w:id="31" w:name="_Toc365711356"/>
      <w:r w:rsidRPr="00B96A67">
        <w:rPr>
          <w:rFonts w:ascii="Times New Roman" w:eastAsia="Times New Roman" w:hAnsi="Times New Roman"/>
          <w:b/>
          <w:bCs/>
          <w:szCs w:val="26"/>
          <w:lang w:val="x-none" w:eastAsia="ru-RU"/>
        </w:rPr>
        <w:t xml:space="preserve">Пакет расчетов сетей теплоснабжения </w:t>
      </w:r>
      <w:proofErr w:type="spellStart"/>
      <w:r w:rsidRPr="00B96A67">
        <w:rPr>
          <w:rFonts w:ascii="Times New Roman" w:eastAsia="Times New Roman" w:hAnsi="Times New Roman"/>
          <w:b/>
          <w:bCs/>
          <w:szCs w:val="26"/>
          <w:lang w:val="x-none" w:eastAsia="ru-RU"/>
        </w:rPr>
        <w:t>Zulu</w:t>
      </w:r>
      <w:proofErr w:type="spellEnd"/>
      <w:r w:rsidRPr="00B96A67">
        <w:rPr>
          <w:rFonts w:ascii="Times New Roman" w:eastAsia="Times New Roman" w:hAnsi="Times New Roman"/>
          <w:b/>
          <w:bCs/>
          <w:szCs w:val="26"/>
          <w:lang w:val="x-none" w:eastAsia="ru-RU"/>
        </w:rPr>
        <w:t xml:space="preserve"> </w:t>
      </w:r>
      <w:proofErr w:type="spellStart"/>
      <w:r w:rsidRPr="00B96A67">
        <w:rPr>
          <w:rFonts w:ascii="Times New Roman" w:eastAsia="Times New Roman" w:hAnsi="Times New Roman"/>
          <w:b/>
          <w:bCs/>
          <w:szCs w:val="26"/>
          <w:lang w:val="x-none" w:eastAsia="ru-RU"/>
        </w:rPr>
        <w:t>Thermo</w:t>
      </w:r>
      <w:bookmarkEnd w:id="30"/>
      <w:bookmarkEnd w:id="31"/>
      <w:proofErr w:type="spell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Пакет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B96A67">
        <w:rPr>
          <w:rFonts w:ascii="Times New Roman" w:eastAsia="Times New Roman" w:hAnsi="Times New Roman"/>
          <w:lang w:eastAsia="ru-RU"/>
        </w:rPr>
        <w:t>теплогидравлические</w:t>
      </w:r>
      <w:proofErr w:type="spellEnd"/>
      <w:r w:rsidRPr="00B96A67">
        <w:rPr>
          <w:rFonts w:ascii="Times New Roman" w:eastAsia="Times New Roman" w:hAnsi="Times New Roman"/>
          <w:lang w:eastAsia="ru-RU"/>
        </w:rPr>
        <w:t xml:space="preserve"> расчеты.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B96A67">
        <w:rPr>
          <w:rFonts w:ascii="Times New Roman" w:eastAsia="Times New Roman" w:hAnsi="Times New Roman"/>
          <w:lang w:eastAsia="ru-RU"/>
        </w:rPr>
        <w:t>повысительными</w:t>
      </w:r>
      <w:proofErr w:type="spellEnd"/>
      <w:r w:rsidRPr="00B96A67">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Программа предусматривает </w:t>
      </w:r>
      <w:proofErr w:type="spellStart"/>
      <w:r w:rsidRPr="00B96A67">
        <w:rPr>
          <w:rFonts w:ascii="Times New Roman" w:eastAsia="Times New Roman" w:hAnsi="Times New Roman"/>
          <w:lang w:eastAsia="ru-RU"/>
        </w:rPr>
        <w:t>теплогидравлический</w:t>
      </w:r>
      <w:proofErr w:type="spellEnd"/>
      <w:r w:rsidRPr="00B96A67">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Расчеты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Состав задач:</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построение расчетной модели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паспортизация объектов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наладочный расчет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поверочный расчет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конструкторский расчет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требуемой температуры на источнике,</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коммутационные задачи,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построение пьезометрического графика,</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нормативных потерь тепла через изоляцию.</w:t>
      </w:r>
    </w:p>
    <w:p w:rsidR="00B96A67" w:rsidRPr="00B96A67" w:rsidRDefault="00B96A67" w:rsidP="00B96A67">
      <w:pPr>
        <w:keepNext/>
        <w:numPr>
          <w:ilvl w:val="2"/>
          <w:numId w:val="39"/>
        </w:numPr>
        <w:ind w:firstLine="680"/>
        <w:jc w:val="both"/>
        <w:outlineLvl w:val="2"/>
        <w:rPr>
          <w:rFonts w:ascii="Times New Roman" w:eastAsia="Times New Roman" w:hAnsi="Times New Roman"/>
          <w:b/>
          <w:bCs/>
          <w:szCs w:val="26"/>
          <w:lang w:val="x-none" w:eastAsia="ru-RU"/>
        </w:rPr>
      </w:pPr>
      <w:bookmarkStart w:id="32" w:name="_Toc308429296"/>
      <w:bookmarkStart w:id="33" w:name="_Toc365711357"/>
      <w:r w:rsidRPr="00B96A67">
        <w:rPr>
          <w:rFonts w:ascii="Times New Roman" w:eastAsia="Times New Roman" w:hAnsi="Times New Roman"/>
          <w:b/>
          <w:bCs/>
          <w:szCs w:val="26"/>
          <w:lang w:val="x-none" w:eastAsia="ru-RU"/>
        </w:rPr>
        <w:t>Построение расчетной модели тепловой сети</w:t>
      </w:r>
      <w:bookmarkEnd w:id="32"/>
      <w:bookmarkEnd w:id="33"/>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Математическая модель сети для проведения </w:t>
      </w:r>
      <w:proofErr w:type="spellStart"/>
      <w:r w:rsidRPr="00B96A67">
        <w:rPr>
          <w:rFonts w:ascii="Times New Roman" w:eastAsia="Times New Roman" w:hAnsi="Times New Roman"/>
          <w:lang w:eastAsia="ru-RU"/>
        </w:rPr>
        <w:t>теплогидравлических</w:t>
      </w:r>
      <w:proofErr w:type="spellEnd"/>
      <w:r w:rsidRPr="00B96A67">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10</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Пример сети из одного источника, тепловой камеры и двух потребителей.</w:t>
      </w:r>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2BE0D5D6" wp14:editId="6B7846F6">
            <wp:extent cx="3228975" cy="1143000"/>
            <wp:effectExtent l="0" t="0" r="0" b="0"/>
            <wp:docPr id="30" name="Рисунок 30"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B96A67" w:rsidRPr="00B96A67" w:rsidRDefault="00B96A67" w:rsidP="00B96A67">
      <w:pPr>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11</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Изображение нескольких состояний участков, задаваемых разными режимами.</w:t>
      </w:r>
    </w:p>
    <w:p w:rsidR="00B96A67" w:rsidRPr="00B96A67" w:rsidRDefault="00B96A67" w:rsidP="00B96A67">
      <w:pPr>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65BCE455" wp14:editId="1A908997">
            <wp:extent cx="2600325" cy="1066800"/>
            <wp:effectExtent l="0" t="0" r="0" b="0"/>
            <wp:docPr id="31" name="Рисунок 31"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12</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Внутренняя кодировка участков разных режимов.</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090612F3" wp14:editId="49119A4E">
            <wp:extent cx="4591050" cy="790575"/>
            <wp:effectExtent l="0" t="0" r="0" b="0"/>
            <wp:docPr id="32" name="Рисунок 32"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B96A67">
        <w:rPr>
          <w:rFonts w:ascii="Times New Roman" w:eastAsia="Times New Roman" w:hAnsi="Times New Roman"/>
          <w:lang w:eastAsia="ru-RU"/>
        </w:rPr>
        <w:t>подающему</w:t>
      </w:r>
      <w:proofErr w:type="gramEnd"/>
      <w:r w:rsidRPr="00B96A67">
        <w:rPr>
          <w:rFonts w:ascii="Times New Roman" w:eastAsia="Times New Roman" w:hAnsi="Times New Roman"/>
          <w:lang w:eastAsia="ru-RU"/>
        </w:rPr>
        <w:t xml:space="preserve"> и по обратному трубопроводам.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B96A67">
        <w:rPr>
          <w:rFonts w:ascii="Times New Roman" w:eastAsia="Times New Roman" w:hAnsi="Times New Roman"/>
          <w:lang w:eastAsia="ru-RU"/>
        </w:rPr>
        <w:t>потокораспределение</w:t>
      </w:r>
      <w:proofErr w:type="spellEnd"/>
      <w:r w:rsidRPr="00B96A67">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B96A67">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13</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Потокораспределение</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5061EA0D" wp14:editId="575CE125">
            <wp:extent cx="2809875" cy="790575"/>
            <wp:effectExtent l="0" t="0" r="0" b="0"/>
            <wp:docPr id="33" name="Рисунок 33"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B96A67">
        <w:rPr>
          <w:rFonts w:ascii="Times New Roman" w:eastAsia="Times New Roman" w:hAnsi="Times New Roman"/>
          <w:lang w:eastAsia="ru-RU"/>
        </w:rPr>
        <w:t xml:space="preserve"> В каждом узле можно задать слив воды из </w:t>
      </w:r>
      <w:proofErr w:type="gramStart"/>
      <w:r w:rsidRPr="00B96A67">
        <w:rPr>
          <w:rFonts w:ascii="Times New Roman" w:eastAsia="Times New Roman" w:hAnsi="Times New Roman"/>
          <w:lang w:eastAsia="ru-RU"/>
        </w:rPr>
        <w:t>подающего</w:t>
      </w:r>
      <w:proofErr w:type="gramEnd"/>
      <w:r w:rsidRPr="00B96A67">
        <w:rPr>
          <w:rFonts w:ascii="Times New Roman" w:eastAsia="Times New Roman" w:hAnsi="Times New Roman"/>
          <w:lang w:eastAsia="ru-RU"/>
        </w:rPr>
        <w:t xml:space="preserve"> и/или из обратного трубопроводов.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14</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Внутренняя</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кодировка</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потребителя</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ind w:firstLine="680"/>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5C513DA0" wp14:editId="33B5FC5E">
            <wp:extent cx="3048000" cy="1771650"/>
            <wp:effectExtent l="0" t="0" r="0" b="0"/>
            <wp:docPr id="34" name="Рисунок 34"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B96A67" w:rsidRPr="00B96A67" w:rsidRDefault="00B96A67" w:rsidP="00B96A67">
      <w:pPr>
        <w:ind w:firstLine="680"/>
        <w:rPr>
          <w:rFonts w:ascii="Times New Roman" w:eastAsia="Times New Roman" w:hAnsi="Times New Roman"/>
          <w:lang w:eastAsia="ru-RU"/>
        </w:rPr>
      </w:pPr>
      <w:r w:rsidRPr="00B96A67">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B96A67" w:rsidRPr="00B96A67" w:rsidRDefault="00B96A67" w:rsidP="00B96A67">
      <w:pPr>
        <w:ind w:firstLine="680"/>
        <w:rPr>
          <w:rFonts w:ascii="Times New Roman" w:eastAsia="Times New Roman" w:hAnsi="Times New Roman"/>
          <w:lang w:eastAsia="ru-RU"/>
        </w:rPr>
      </w:pPr>
      <w:r w:rsidRPr="00B96A67">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B96A67">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B96A67" w:rsidRPr="00B96A67" w:rsidRDefault="00B96A67" w:rsidP="00B96A67">
      <w:pPr>
        <w:ind w:firstLine="680"/>
        <w:rPr>
          <w:rFonts w:ascii="Times New Roman" w:eastAsia="Times New Roman" w:hAnsi="Times New Roman"/>
          <w:sz w:val="28"/>
          <w:szCs w:val="28"/>
          <w:lang w:val="en-US" w:eastAsia="x-none"/>
        </w:rPr>
      </w:pPr>
      <w:proofErr w:type="spell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15</w:t>
      </w:r>
      <w:r w:rsidRPr="00B96A67">
        <w:rPr>
          <w:rFonts w:ascii="Times New Roman" w:eastAsia="Times New Roman" w:hAnsi="Times New Roman"/>
          <w:szCs w:val="20"/>
          <w:lang w:val="en-US" w:eastAsia="x-none"/>
        </w:rPr>
        <w:fldChar w:fldCharType="end"/>
      </w:r>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464C727F" wp14:editId="7DD14B00">
            <wp:extent cx="4248150" cy="1009650"/>
            <wp:effectExtent l="0" t="0" r="0" b="0"/>
            <wp:docPr id="35" name="Рисунок 35"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16</w:t>
      </w:r>
      <w:r w:rsidRPr="00B96A67">
        <w:rPr>
          <w:rFonts w:ascii="Times New Roman" w:eastAsia="Times New Roman" w:hAnsi="Times New Roman"/>
          <w:szCs w:val="20"/>
          <w:lang w:val="en-US" w:eastAsia="x-none"/>
        </w:rPr>
        <w:fldChar w:fldCharType="end"/>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122065E5" wp14:editId="7FF1CDF1">
            <wp:extent cx="3248025" cy="1276350"/>
            <wp:effectExtent l="0" t="0" r="0" b="0"/>
            <wp:docPr id="36" name="Рисунок 36"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17</w:t>
      </w:r>
      <w:r w:rsidRPr="00B96A67">
        <w:rPr>
          <w:rFonts w:ascii="Times New Roman" w:eastAsia="Times New Roman" w:hAnsi="Times New Roman"/>
          <w:szCs w:val="20"/>
          <w:lang w:val="en-US" w:eastAsia="x-none"/>
        </w:rPr>
        <w:fldChar w:fldCharType="end"/>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27C1B383" wp14:editId="4D10704C">
            <wp:extent cx="4572000" cy="1219200"/>
            <wp:effectExtent l="0" t="0" r="0" b="0"/>
            <wp:docPr id="37" name="Рисунок 37"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18</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Насосная</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станция</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79863D7B" wp14:editId="2DF17F9C">
            <wp:extent cx="3895725" cy="857250"/>
            <wp:effectExtent l="0" t="0" r="0" b="0"/>
            <wp:docPr id="38" name="Рисунок 38"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19</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Пьезометрические</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графики</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lastRenderedPageBreak/>
        <w:drawing>
          <wp:inline distT="0" distB="0" distL="0" distR="0" wp14:anchorId="16114FB6" wp14:editId="312BC82B">
            <wp:extent cx="2695575" cy="2400300"/>
            <wp:effectExtent l="0" t="0" r="0" b="0"/>
            <wp:docPr id="39" name="Рисунок 39"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20</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Напорно-расходная характеристика насоса.</w:t>
      </w:r>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1FB15606" wp14:editId="713DF925">
            <wp:extent cx="2238375" cy="2038350"/>
            <wp:effectExtent l="0" t="0" r="0" b="0"/>
            <wp:docPr id="40" name="Рисунок 40"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B96A67">
        <w:rPr>
          <w:rFonts w:ascii="Times New Roman" w:eastAsia="Times New Roman" w:hAnsi="Times New Roman"/>
          <w:lang w:eastAsia="ru-RU"/>
        </w:rPr>
        <w:t>определятся</w:t>
      </w:r>
      <w:proofErr w:type="gramEnd"/>
      <w:r w:rsidRPr="00B96A67">
        <w:rPr>
          <w:rFonts w:ascii="Times New Roman" w:eastAsia="Times New Roman" w:hAnsi="Times New Roman"/>
          <w:lang w:eastAsia="ru-RU"/>
        </w:rPr>
        <w:t xml:space="preserve"> только направлением входящего в узел участка.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B96A67" w:rsidRPr="00B96A67" w:rsidRDefault="00B96A67" w:rsidP="00B96A67">
      <w:pPr>
        <w:ind w:firstLine="680"/>
        <w:jc w:val="both"/>
        <w:rPr>
          <w:rFonts w:ascii="Times New Roman" w:eastAsia="Times New Roman" w:hAnsi="Times New Roman"/>
          <w:szCs w:val="20"/>
          <w:lang w:eastAsia="x-none"/>
        </w:rPr>
      </w:pPr>
    </w:p>
    <w:p w:rsidR="00B96A67" w:rsidRPr="00B96A67" w:rsidRDefault="00B96A67" w:rsidP="00B96A67">
      <w:pPr>
        <w:ind w:firstLine="680"/>
        <w:jc w:val="both"/>
        <w:rPr>
          <w:rFonts w:ascii="Times New Roman" w:eastAsia="Times New Roman" w:hAnsi="Times New Roman"/>
          <w:szCs w:val="20"/>
          <w:lang w:eastAsia="x-none"/>
        </w:rPr>
      </w:pP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21</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Дросселирующие</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устройства</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lastRenderedPageBreak/>
        <w:drawing>
          <wp:inline distT="0" distB="0" distL="0" distR="0" wp14:anchorId="01CF2780" wp14:editId="032B0A95">
            <wp:extent cx="3438525" cy="1457325"/>
            <wp:effectExtent l="0" t="0" r="0" b="0"/>
            <wp:docPr id="41" name="Рисунок 41"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22</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Дроссельная</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шайба</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208468D4" wp14:editId="12B65194">
            <wp:extent cx="3048000" cy="2019300"/>
            <wp:effectExtent l="0" t="0" r="0" b="0"/>
            <wp:docPr id="42" name="Рисунок 42"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B96A67">
        <w:rPr>
          <w:rFonts w:ascii="Times New Roman" w:eastAsia="Times New Roman" w:hAnsi="Times New Roman"/>
          <w:lang w:eastAsia="ru-RU"/>
        </w:rPr>
        <w:t>подающем</w:t>
      </w:r>
      <w:proofErr w:type="gramEnd"/>
      <w:r w:rsidRPr="00B96A67">
        <w:rPr>
          <w:rFonts w:ascii="Times New Roman" w:eastAsia="Times New Roman" w:hAnsi="Times New Roman"/>
          <w:lang w:eastAsia="ru-RU"/>
        </w:rPr>
        <w:t xml:space="preserve"> так и на обратном трубопроводе.</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23</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Регулятор</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давления</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41145791" wp14:editId="44703236">
            <wp:extent cx="3048000" cy="2009775"/>
            <wp:effectExtent l="0" t="0" r="0" b="0"/>
            <wp:docPr id="43" name="Рисунок 43"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4" w:name="_Toc308429297"/>
      <w:bookmarkStart w:id="35" w:name="_Toc365711358"/>
      <w:r w:rsidRPr="00B96A67">
        <w:rPr>
          <w:rFonts w:ascii="Times New Roman" w:eastAsia="Times New Roman" w:hAnsi="Times New Roman"/>
          <w:b/>
          <w:bCs/>
          <w:szCs w:val="26"/>
          <w:lang w:val="x-none" w:eastAsia="ru-RU"/>
        </w:rPr>
        <w:t>Наладочный расчет тепловой сети</w:t>
      </w:r>
      <w:bookmarkEnd w:id="34"/>
      <w:bookmarkEnd w:id="35"/>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Дросселирование</w:t>
      </w:r>
      <w:proofErr w:type="spellEnd"/>
      <w:r w:rsidRPr="00B96A67">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6" w:name="_Toc308429298"/>
      <w:bookmarkStart w:id="37" w:name="_Toc365711359"/>
      <w:r w:rsidRPr="00B96A67">
        <w:rPr>
          <w:rFonts w:ascii="Times New Roman" w:eastAsia="Times New Roman" w:hAnsi="Times New Roman"/>
          <w:b/>
          <w:bCs/>
          <w:szCs w:val="26"/>
          <w:lang w:val="x-none" w:eastAsia="ru-RU"/>
        </w:rPr>
        <w:t>Поверочный расчет тепловой сети</w:t>
      </w:r>
      <w:bookmarkEnd w:id="36"/>
      <w:bookmarkEnd w:id="37"/>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8" w:name="_Toc308429299"/>
      <w:bookmarkStart w:id="39" w:name="_Toc365711360"/>
      <w:r w:rsidRPr="00B96A67">
        <w:rPr>
          <w:rFonts w:ascii="Times New Roman" w:eastAsia="Times New Roman" w:hAnsi="Times New Roman"/>
          <w:b/>
          <w:bCs/>
          <w:szCs w:val="26"/>
          <w:lang w:val="x-none" w:eastAsia="ru-RU"/>
        </w:rPr>
        <w:t>Конструкторский расчет тепловой сети</w:t>
      </w:r>
      <w:bookmarkEnd w:id="38"/>
      <w:bookmarkEnd w:id="39"/>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B96A67" w:rsidRPr="00B96A67" w:rsidRDefault="00B96A67" w:rsidP="00B96A67">
      <w:pPr>
        <w:keepNext/>
        <w:numPr>
          <w:ilvl w:val="2"/>
          <w:numId w:val="39"/>
        </w:numPr>
        <w:ind w:firstLine="680"/>
        <w:jc w:val="both"/>
        <w:outlineLvl w:val="2"/>
        <w:rPr>
          <w:rFonts w:ascii="Times New Roman" w:eastAsia="Times New Roman" w:hAnsi="Times New Roman"/>
          <w:b/>
          <w:bCs/>
          <w:szCs w:val="26"/>
          <w:lang w:val="x-none" w:eastAsia="ru-RU"/>
        </w:rPr>
      </w:pPr>
      <w:bookmarkStart w:id="40" w:name="_Toc308429302"/>
      <w:bookmarkStart w:id="41" w:name="_Toc365711361"/>
      <w:r w:rsidRPr="00B96A67">
        <w:rPr>
          <w:rFonts w:ascii="Times New Roman" w:eastAsia="Times New Roman" w:hAnsi="Times New Roman"/>
          <w:b/>
          <w:bCs/>
          <w:szCs w:val="26"/>
          <w:lang w:val="x-none" w:eastAsia="ru-RU"/>
        </w:rPr>
        <w:t>Пьезометрический график</w:t>
      </w:r>
      <w:bookmarkEnd w:id="40"/>
      <w:bookmarkEnd w:id="41"/>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B96A67">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B96A67" w:rsidRPr="00B96A67" w:rsidRDefault="00B96A67" w:rsidP="00B96A67">
      <w:pPr>
        <w:ind w:firstLine="680"/>
        <w:jc w:val="both"/>
        <w:rPr>
          <w:rFonts w:ascii="Times New Roman" w:eastAsia="Times New Roman" w:hAnsi="Times New Roman"/>
          <w:szCs w:val="20"/>
        </w:rPr>
      </w:pP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DF0645">
        <w:rPr>
          <w:rFonts w:ascii="Times New Roman" w:eastAsia="Times New Roman" w:hAnsi="Times New Roman"/>
          <w:noProof/>
          <w:szCs w:val="20"/>
          <w:lang w:val="en-US" w:eastAsia="x-none"/>
        </w:rPr>
        <w:t>24</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Пьезометрический</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график</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283DB925" wp14:editId="62F48AC5">
            <wp:extent cx="4705350" cy="2762250"/>
            <wp:effectExtent l="0" t="0" r="0" b="0"/>
            <wp:docPr id="44" name="Рисунок 44"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Цвет и стиль линий задается пользователем.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Доволенского района Новосибирской области»:</w:t>
      </w:r>
    </w:p>
    <w:p w:rsidR="00B96A67" w:rsidRPr="00B96A67" w:rsidRDefault="00B96A67" w:rsidP="00B96A67">
      <w:pPr>
        <w:numPr>
          <w:ilvl w:val="0"/>
          <w:numId w:val="32"/>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 существующей котельной</w:t>
      </w:r>
      <w:proofErr w:type="gramStart"/>
      <w:r w:rsidRPr="00B96A67">
        <w:rPr>
          <w:rFonts w:ascii="Times New Roman" w:eastAsia="Times New Roman" w:hAnsi="Times New Roman"/>
          <w:lang w:eastAsia="ru-RU"/>
        </w:rPr>
        <w:t xml:space="preserve"> .</w:t>
      </w:r>
      <w:proofErr w:type="gramEnd"/>
    </w:p>
    <w:p w:rsidR="00B96A67" w:rsidRPr="00B96A67" w:rsidRDefault="00B96A67" w:rsidP="00B96A67">
      <w:pPr>
        <w:keepNext/>
        <w:numPr>
          <w:ilvl w:val="1"/>
          <w:numId w:val="39"/>
        </w:numPr>
        <w:ind w:firstLine="709"/>
        <w:jc w:val="both"/>
        <w:outlineLvl w:val="1"/>
        <w:rPr>
          <w:rFonts w:ascii="Times New Roman" w:eastAsia="Times New Roman" w:hAnsi="Times New Roman"/>
          <w:b/>
          <w:bCs/>
          <w:i/>
          <w:lang w:val="x-none" w:eastAsia="ru-RU"/>
        </w:rPr>
      </w:pPr>
      <w:bookmarkStart w:id="42" w:name="_Toc365711362"/>
      <w:r w:rsidRPr="00B96A67">
        <w:rPr>
          <w:rFonts w:ascii="Times New Roman" w:eastAsia="Times New Roman" w:hAnsi="Times New Roman"/>
          <w:b/>
          <w:bCs/>
          <w:i/>
          <w:lang w:val="x-none" w:eastAsia="ru-RU"/>
        </w:rPr>
        <w:t>Расчет теплового и гидравлического режимов.</w:t>
      </w:r>
      <w:bookmarkEnd w:id="42"/>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B96A67">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Режим отпуска теплоты принят по  расчетному графику отпуска тепла 95-70</w:t>
      </w:r>
      <w:proofErr w:type="gramStart"/>
      <w:r w:rsidRPr="00B96A67">
        <w:rPr>
          <w:rFonts w:ascii="Times New Roman" w:eastAsia="Times New Roman" w:hAnsi="Times New Roman"/>
          <w:lang w:eastAsia="ru-RU"/>
        </w:rPr>
        <w:t>°С</w:t>
      </w:r>
      <w:proofErr w:type="gramEnd"/>
      <w:r w:rsidRPr="00B96A67">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B96A67" w:rsidRPr="00B96A67" w:rsidRDefault="00B96A67" w:rsidP="00B96A67">
      <w:pPr>
        <w:ind w:firstLine="680"/>
        <w:jc w:val="both"/>
        <w:rPr>
          <w:rFonts w:ascii="Times New Roman" w:eastAsia="Times New Roman" w:hAnsi="Times New Roman"/>
          <w:b/>
          <w:lang w:eastAsia="ru-RU"/>
        </w:rPr>
      </w:pPr>
      <w:r w:rsidRPr="00B96A67">
        <w:rPr>
          <w:rFonts w:ascii="Times New Roman" w:eastAsia="Times New Roman" w:hAnsi="Times New Roman"/>
          <w:b/>
          <w:lang w:eastAsia="ru-RU"/>
        </w:rPr>
        <w:t>Разработка эксплуатационного гидравлического режима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B96A67">
        <w:rPr>
          <w:rFonts w:ascii="Times New Roman" w:eastAsia="Times New Roman" w:hAnsi="Times New Roman"/>
          <w:lang w:val="en-US" w:eastAsia="ru-RU"/>
        </w:rPr>
        <w:t>Zulu</w:t>
      </w:r>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val="en-US" w:eastAsia="ru-RU"/>
        </w:rPr>
        <w:t>Thermo</w:t>
      </w:r>
      <w:proofErr w:type="spellEnd"/>
      <w:r w:rsidRPr="00B96A67">
        <w:rPr>
          <w:rFonts w:ascii="Times New Roman" w:eastAsia="Times New Roman" w:hAnsi="Times New Roman"/>
          <w:lang w:eastAsia="ru-RU"/>
        </w:rPr>
        <w:t xml:space="preserve"> на ПЭВМ с соблюдением следующих условий:</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 стальными).</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B96A67">
        <w:rPr>
          <w:rFonts w:ascii="Times New Roman" w:eastAsia="Times New Roman" w:hAnsi="Times New Roman"/>
          <w:lang w:eastAsia="ru-RU"/>
        </w:rPr>
        <w:t>теплопотребляющих</w:t>
      </w:r>
      <w:proofErr w:type="spellEnd"/>
      <w:r w:rsidRPr="00B96A67">
        <w:rPr>
          <w:rFonts w:ascii="Times New Roman" w:eastAsia="Times New Roman" w:hAnsi="Times New Roman"/>
          <w:lang w:eastAsia="ru-RU"/>
        </w:rPr>
        <w:t xml:space="preserve"> систем должно быть не менее 5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(0,5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Располагаемые напоры перед системами теплопотребления должны быть: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w:t>
      </w:r>
      <w:proofErr w:type="spellStart"/>
      <w:r w:rsidRPr="00B96A67">
        <w:rPr>
          <w:rFonts w:ascii="Times New Roman" w:eastAsia="Times New Roman" w:hAnsi="Times New Roman"/>
          <w:lang w:eastAsia="ru-RU"/>
        </w:rPr>
        <w:t>безэлеваторном</w:t>
      </w:r>
      <w:proofErr w:type="spellEnd"/>
      <w:r w:rsidRPr="00B96A67">
        <w:rPr>
          <w:rFonts w:ascii="Times New Roman" w:eastAsia="Times New Roman" w:hAnsi="Times New Roman"/>
          <w:lang w:eastAsia="ru-RU"/>
        </w:rPr>
        <w:t xml:space="preserve"> присоединении не менее 3</w:t>
      </w:r>
      <w:r w:rsidRPr="00B96A67">
        <w:rPr>
          <w:rFonts w:ascii="Times New Roman" w:eastAsia="Times New Roman" w:hAnsi="Times New Roman"/>
          <w:vertAlign w:val="superscript"/>
          <w:lang w:eastAsia="ru-RU"/>
        </w:rPr>
        <w:t>х</w:t>
      </w:r>
      <w:r w:rsidRPr="00B96A67">
        <w:rPr>
          <w:rFonts w:ascii="Times New Roman" w:eastAsia="Times New Roman" w:hAnsi="Times New Roman"/>
          <w:lang w:eastAsia="ru-RU"/>
        </w:rPr>
        <w:t>кратного сопротивления системы.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элеваторном присоединении при графике  95-70 не менее 9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при графике 105-70 не менее 8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w:t>
      </w:r>
      <w:proofErr w:type="gramStart"/>
      <w:r w:rsidRPr="00B96A67">
        <w:rPr>
          <w:rFonts w:ascii="Times New Roman" w:eastAsia="Times New Roman" w:hAnsi="Times New Roman"/>
          <w:lang w:eastAsia="ru-RU"/>
        </w:rPr>
        <w:t>Лит</w:t>
      </w:r>
      <w:proofErr w:type="gramEnd"/>
      <w:r w:rsidRPr="00B96A67">
        <w:rPr>
          <w:rFonts w:ascii="Times New Roman" w:eastAsia="Times New Roman" w:hAnsi="Times New Roman"/>
          <w:lang w:eastAsia="ru-RU"/>
        </w:rPr>
        <w:t xml:space="preserve">.2) при сопротивлении системы не более 2,0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11</w:t>
      </w:r>
      <w:r w:rsidRPr="00B96A67">
        <w:rPr>
          <w:rFonts w:ascii="Times New Roman" w:eastAsia="Times New Roman" w:hAnsi="Times New Roman"/>
          <w:szCs w:val="20"/>
          <w:lang w:eastAsia="x-none"/>
        </w:rPr>
        <w:fldChar w:fldCharType="end"/>
      </w:r>
      <w:r w:rsidRPr="00B96A67">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B96A67" w:rsidRPr="00B96A67" w:rsidTr="008520A9">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Текущий </w:t>
            </w:r>
            <w:proofErr w:type="spellStart"/>
            <w:proofErr w:type="gramStart"/>
            <w:r w:rsidRPr="00B96A67">
              <w:rPr>
                <w:rFonts w:ascii="Times New Roman" w:eastAsia="Times New Roman" w:hAnsi="Times New Roman"/>
                <w:b/>
                <w:bCs/>
                <w:color w:val="000000"/>
                <w:sz w:val="20"/>
                <w:szCs w:val="20"/>
                <w:lang w:eastAsia="ru-RU"/>
              </w:rPr>
              <w:t>p</w:t>
            </w:r>
            <w:proofErr w:type="gramEnd"/>
            <w:r w:rsidRPr="00B96A67">
              <w:rPr>
                <w:rFonts w:ascii="Times New Roman" w:eastAsia="Times New Roman" w:hAnsi="Times New Roman"/>
                <w:b/>
                <w:bCs/>
                <w:color w:val="000000"/>
                <w:sz w:val="20"/>
                <w:szCs w:val="20"/>
                <w:lang w:eastAsia="ru-RU"/>
              </w:rPr>
              <w:t>асполаг</w:t>
            </w:r>
            <w:proofErr w:type="spellEnd"/>
            <w:r w:rsidRPr="00B96A67">
              <w:rPr>
                <w:rFonts w:ascii="Times New Roman" w:eastAsia="Times New Roman" w:hAnsi="Times New Roman"/>
                <w:b/>
                <w:bCs/>
                <w:color w:val="000000"/>
                <w:sz w:val="20"/>
                <w:szCs w:val="20"/>
                <w:lang w:eastAsia="ru-RU"/>
              </w:rPr>
              <w:t xml:space="preserve">. </w:t>
            </w:r>
            <w:proofErr w:type="spellStart"/>
            <w:r w:rsidRPr="00B96A67">
              <w:rPr>
                <w:rFonts w:ascii="Times New Roman" w:eastAsia="Times New Roman" w:hAnsi="Times New Roman"/>
                <w:b/>
                <w:bCs/>
                <w:color w:val="000000"/>
                <w:sz w:val="20"/>
                <w:szCs w:val="20"/>
                <w:lang w:eastAsia="ru-RU"/>
              </w:rPr>
              <w:t>напоp</w:t>
            </w:r>
            <w:proofErr w:type="spellEnd"/>
            <w:r w:rsidRPr="00B96A67">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Напор в </w:t>
            </w:r>
            <w:proofErr w:type="gramStart"/>
            <w:r w:rsidRPr="00B96A67">
              <w:rPr>
                <w:rFonts w:ascii="Times New Roman" w:eastAsia="Times New Roman" w:hAnsi="Times New Roman"/>
                <w:b/>
                <w:bCs/>
                <w:color w:val="000000"/>
                <w:sz w:val="20"/>
                <w:szCs w:val="20"/>
                <w:lang w:eastAsia="ru-RU"/>
              </w:rPr>
              <w:t>подающем</w:t>
            </w:r>
            <w:proofErr w:type="gramEnd"/>
            <w:r w:rsidRPr="00B96A67">
              <w:rPr>
                <w:rFonts w:ascii="Times New Roman" w:eastAsia="Times New Roman" w:hAnsi="Times New Roman"/>
                <w:b/>
                <w:bCs/>
                <w:color w:val="000000"/>
                <w:sz w:val="20"/>
                <w:szCs w:val="20"/>
                <w:lang w:eastAsia="ru-RU"/>
              </w:rPr>
              <w:t xml:space="preserve"> </w:t>
            </w:r>
            <w:proofErr w:type="spellStart"/>
            <w:r w:rsidRPr="00B96A67">
              <w:rPr>
                <w:rFonts w:ascii="Times New Roman" w:eastAsia="Times New Roman" w:hAnsi="Times New Roman"/>
                <w:b/>
                <w:bCs/>
                <w:color w:val="000000"/>
                <w:sz w:val="20"/>
                <w:szCs w:val="20"/>
                <w:lang w:eastAsia="ru-RU"/>
              </w:rPr>
              <w:t>тр</w:t>
            </w:r>
            <w:proofErr w:type="spellEnd"/>
            <w:r w:rsidRPr="00B96A67">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Давление в </w:t>
            </w:r>
            <w:proofErr w:type="gramStart"/>
            <w:r w:rsidRPr="00B96A67">
              <w:rPr>
                <w:rFonts w:ascii="Times New Roman" w:eastAsia="Times New Roman" w:hAnsi="Times New Roman"/>
                <w:b/>
                <w:bCs/>
                <w:color w:val="000000"/>
                <w:sz w:val="20"/>
                <w:szCs w:val="20"/>
                <w:lang w:eastAsia="ru-RU"/>
              </w:rPr>
              <w:t>подающем</w:t>
            </w:r>
            <w:proofErr w:type="gramEnd"/>
            <w:r w:rsidRPr="00B96A67">
              <w:rPr>
                <w:rFonts w:ascii="Times New Roman" w:eastAsia="Times New Roman" w:hAnsi="Times New Roman"/>
                <w:b/>
                <w:bCs/>
                <w:color w:val="000000"/>
                <w:sz w:val="20"/>
                <w:szCs w:val="20"/>
                <w:lang w:eastAsia="ru-RU"/>
              </w:rPr>
              <w:t xml:space="preserve"> </w:t>
            </w:r>
            <w:proofErr w:type="spellStart"/>
            <w:r w:rsidRPr="00B96A67">
              <w:rPr>
                <w:rFonts w:ascii="Times New Roman" w:eastAsia="Times New Roman" w:hAnsi="Times New Roman"/>
                <w:b/>
                <w:bCs/>
                <w:color w:val="000000"/>
                <w:sz w:val="20"/>
                <w:szCs w:val="20"/>
                <w:lang w:eastAsia="ru-RU"/>
              </w:rPr>
              <w:t>тр</w:t>
            </w:r>
            <w:proofErr w:type="spellEnd"/>
            <w:r w:rsidRPr="00B96A67">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Расчетная нагрузка на отопление, Гкал/</w:t>
            </w:r>
            <w:proofErr w:type="gramStart"/>
            <w:r w:rsidRPr="00B96A67">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Расчетная нагрузка на ГВС, Гкал/</w:t>
            </w:r>
            <w:proofErr w:type="gramStart"/>
            <w:r w:rsidRPr="00B96A67">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Суммарная тепловая нагрузка, Гкал/</w:t>
            </w:r>
            <w:proofErr w:type="gramStart"/>
            <w:r w:rsidRPr="00B96A67">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Расход сетевой воды </w:t>
            </w:r>
            <w:proofErr w:type="gramStart"/>
            <w:r w:rsidRPr="00B96A67">
              <w:rPr>
                <w:rFonts w:ascii="Times New Roman" w:eastAsia="Times New Roman" w:hAnsi="Times New Roman"/>
                <w:b/>
                <w:bCs/>
                <w:color w:val="000000"/>
                <w:sz w:val="20"/>
                <w:szCs w:val="20"/>
                <w:lang w:eastAsia="ru-RU"/>
              </w:rPr>
              <w:t>на</w:t>
            </w:r>
            <w:proofErr w:type="gramEnd"/>
            <w:r w:rsidRPr="00B96A67">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Расход сетевой воды на </w:t>
            </w:r>
            <w:proofErr w:type="spellStart"/>
            <w:r w:rsidRPr="00B96A67">
              <w:rPr>
                <w:rFonts w:ascii="Times New Roman" w:eastAsia="Times New Roman" w:hAnsi="Times New Roman"/>
                <w:b/>
                <w:bCs/>
                <w:color w:val="000000"/>
                <w:sz w:val="20"/>
                <w:szCs w:val="20"/>
                <w:lang w:eastAsia="ru-RU"/>
              </w:rPr>
              <w:t>откр</w:t>
            </w:r>
            <w:proofErr w:type="spellEnd"/>
            <w:r w:rsidRPr="00B96A67">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B96A67">
              <w:rPr>
                <w:rFonts w:ascii="Times New Roman" w:eastAsia="Times New Roman" w:hAnsi="Times New Roman"/>
                <w:b/>
                <w:bCs/>
                <w:color w:val="000000"/>
                <w:sz w:val="20"/>
                <w:szCs w:val="20"/>
                <w:lang w:eastAsia="ru-RU"/>
              </w:rPr>
              <w:t>под</w:t>
            </w:r>
            <w:proofErr w:type="gramStart"/>
            <w:r w:rsidRPr="00B96A67">
              <w:rPr>
                <w:rFonts w:ascii="Times New Roman" w:eastAsia="Times New Roman" w:hAnsi="Times New Roman"/>
                <w:b/>
                <w:bCs/>
                <w:color w:val="000000"/>
                <w:sz w:val="20"/>
                <w:szCs w:val="20"/>
                <w:lang w:eastAsia="ru-RU"/>
              </w:rPr>
              <w:t>.т</w:t>
            </w:r>
            <w:proofErr w:type="gramEnd"/>
            <w:r w:rsidRPr="00B96A67">
              <w:rPr>
                <w:rFonts w:ascii="Times New Roman" w:eastAsia="Times New Roman" w:hAnsi="Times New Roman"/>
                <w:b/>
                <w:bCs/>
                <w:color w:val="000000"/>
                <w:sz w:val="20"/>
                <w:szCs w:val="20"/>
                <w:lang w:eastAsia="ru-RU"/>
              </w:rPr>
              <w:t>р</w:t>
            </w:r>
            <w:proofErr w:type="spellEnd"/>
            <w:r w:rsidRPr="00B96A67">
              <w:rPr>
                <w:rFonts w:ascii="Times New Roman" w:eastAsia="Times New Roman" w:hAnsi="Times New Roman"/>
                <w:b/>
                <w:bCs/>
                <w:color w:val="000000"/>
                <w:sz w:val="20"/>
                <w:szCs w:val="20"/>
                <w:lang w:eastAsia="ru-RU"/>
              </w:rPr>
              <w:t>., т/ч</w:t>
            </w:r>
          </w:p>
        </w:tc>
      </w:tr>
      <w:tr w:rsidR="00B96A67" w:rsidRPr="00B96A67" w:rsidTr="008520A9">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МУП ПХ «</w:t>
            </w:r>
            <w:proofErr w:type="spellStart"/>
            <w:r w:rsidRPr="00B96A67">
              <w:rPr>
                <w:rFonts w:ascii="Times New Roman" w:eastAsia="Times New Roman" w:hAnsi="Times New Roman"/>
                <w:color w:val="000000"/>
                <w:sz w:val="20"/>
                <w:szCs w:val="20"/>
                <w:lang w:eastAsia="ru-RU"/>
              </w:rPr>
              <w:t>Комарьевское</w:t>
            </w:r>
            <w:proofErr w:type="spellEnd"/>
            <w:r w:rsidRPr="00B96A67">
              <w:rPr>
                <w:rFonts w:ascii="Times New Roman" w:eastAsia="Times New Roman" w:hAnsi="Times New Roman"/>
                <w:color w:val="000000"/>
                <w:sz w:val="20"/>
                <w:szCs w:val="20"/>
                <w:lang w:eastAsia="ru-RU"/>
              </w:rPr>
              <w:t>»</w:t>
            </w:r>
          </w:p>
        </w:tc>
        <w:tc>
          <w:tcPr>
            <w:tcW w:w="559"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61,141</w:t>
            </w:r>
          </w:p>
        </w:tc>
      </w:tr>
      <w:tr w:rsidR="00B96A67" w:rsidRPr="00B96A67" w:rsidTr="008520A9">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r>
    </w:tbl>
    <w:p w:rsidR="00B96A67" w:rsidRPr="00B96A67" w:rsidRDefault="00B96A67" w:rsidP="00B96A67">
      <w:pPr>
        <w:ind w:firstLine="567"/>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Демонстрационная версия результатов расчета на приложенном цифровом носителе.</w:t>
      </w:r>
    </w:p>
    <w:p w:rsidR="00B96A67" w:rsidRPr="00B96A67" w:rsidRDefault="00B96A67" w:rsidP="00B96A67">
      <w:pPr>
        <w:numPr>
          <w:ilvl w:val="0"/>
          <w:numId w:val="40"/>
        </w:numPr>
        <w:autoSpaceDE w:val="0"/>
        <w:autoSpaceDN w:val="0"/>
        <w:adjustRightInd w:val="0"/>
        <w:ind w:firstLine="709"/>
        <w:contextualSpacing/>
        <w:rPr>
          <w:rFonts w:ascii="Times New Roman" w:eastAsia="Times New Roman" w:hAnsi="Times New Roman"/>
          <w:b/>
          <w:lang w:eastAsia="ru-RU"/>
        </w:rPr>
      </w:pPr>
      <w:r w:rsidRPr="00B96A67">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B96A67" w:rsidRPr="00B96A67" w:rsidRDefault="00B96A67" w:rsidP="00B96A67">
      <w:pPr>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12</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B96A67" w:rsidRPr="00B96A67" w:rsidTr="008520A9">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0</w:t>
            </w:r>
            <w:r w:rsidRPr="00B96A67">
              <w:rPr>
                <w:rFonts w:ascii="Times New Roman" w:eastAsia="Times New Roman" w:hAnsi="Times New Roman"/>
                <w:color w:val="000000"/>
                <w:lang w:eastAsia="ru-RU"/>
              </w:rPr>
              <w:t>3</w:t>
            </w:r>
            <w:r w:rsidRPr="00B96A67">
              <w:rPr>
                <w:rFonts w:ascii="Times New Roman" w:eastAsia="Times New Roman" w:hAnsi="Times New Roman"/>
                <w:color w:val="000000"/>
                <w:lang w:val="en-US" w:eastAsia="ru-RU"/>
              </w:rPr>
              <w:t>2</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0,0</w:t>
            </w:r>
            <w:r w:rsidRPr="00B96A67">
              <w:rPr>
                <w:rFonts w:ascii="Times New Roman" w:eastAsia="Times New Roman" w:hAnsi="Times New Roman"/>
                <w:color w:val="000000"/>
                <w:lang w:val="en-US" w:eastAsia="ru-RU"/>
              </w:rPr>
              <w:t>01</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w:t>
            </w:r>
          </w:p>
        </w:tc>
      </w:tr>
    </w:tbl>
    <w:p w:rsidR="00B96A67" w:rsidRPr="00B96A67" w:rsidRDefault="00B96A67" w:rsidP="00B96A67">
      <w:pPr>
        <w:autoSpaceDE w:val="0"/>
        <w:autoSpaceDN w:val="0"/>
        <w:adjustRightInd w:val="0"/>
        <w:jc w:val="center"/>
        <w:rPr>
          <w:rFonts w:ascii="Times New Roman" w:eastAsia="Times New Roman" w:hAnsi="Times New Roman"/>
          <w:b/>
          <w:sz w:val="28"/>
          <w:szCs w:val="28"/>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B96A67" w:rsidRPr="00B96A67" w:rsidRDefault="00B96A67" w:rsidP="00B96A67">
      <w:pPr>
        <w:numPr>
          <w:ilvl w:val="0"/>
          <w:numId w:val="40"/>
        </w:numPr>
        <w:autoSpaceDE w:val="0"/>
        <w:autoSpaceDN w:val="0"/>
        <w:adjustRightInd w:val="0"/>
        <w:ind w:firstLine="709"/>
        <w:rPr>
          <w:rFonts w:ascii="Times New Roman" w:eastAsia="Times New Roman" w:hAnsi="Times New Roman"/>
          <w:b/>
          <w:lang w:eastAsia="ru-RU"/>
        </w:rPr>
      </w:pPr>
      <w:r w:rsidRPr="00B96A67">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B96A67">
        <w:rPr>
          <w:rFonts w:ascii="Times New Roman" w:eastAsia="Times New Roman" w:hAnsi="Times New Roman"/>
          <w:b/>
          <w:lang w:eastAsia="ru-RU"/>
        </w:rPr>
        <w:t>теплопотребляющими</w:t>
      </w:r>
      <w:proofErr w:type="spellEnd"/>
      <w:r w:rsidRPr="00B96A67">
        <w:rPr>
          <w:rFonts w:ascii="Times New Roman" w:eastAsia="Times New Roman" w:hAnsi="Times New Roman"/>
          <w:b/>
          <w:lang w:eastAsia="ru-RU"/>
        </w:rPr>
        <w:t xml:space="preserve"> установками потребителей, в том числе в аварийных режимах</w:t>
      </w:r>
    </w:p>
    <w:p w:rsidR="00B96A67" w:rsidRPr="00B96A67" w:rsidRDefault="00B96A67" w:rsidP="00B96A67">
      <w:pPr>
        <w:keepNext/>
        <w:numPr>
          <w:ilvl w:val="1"/>
          <w:numId w:val="36"/>
        </w:numPr>
        <w:ind w:firstLine="709"/>
        <w:outlineLvl w:val="0"/>
        <w:rPr>
          <w:rFonts w:ascii="Times New Roman" w:eastAsia="Times New Roman" w:hAnsi="Times New Roman"/>
          <w:b/>
          <w:bCs/>
          <w:kern w:val="32"/>
          <w:lang w:val="x-none" w:eastAsia="ru-RU"/>
        </w:rPr>
      </w:pPr>
      <w:bookmarkStart w:id="43" w:name="_Toc359863214"/>
      <w:r w:rsidRPr="00B96A67">
        <w:rPr>
          <w:rFonts w:ascii="Times New Roman" w:eastAsia="Times New Roman" w:hAnsi="Times New Roman"/>
          <w:b/>
          <w:bCs/>
          <w:kern w:val="32"/>
          <w:lang w:val="x-none" w:eastAsia="ru-RU"/>
        </w:rPr>
        <w:t>Балансы теплоносителя.</w:t>
      </w:r>
      <w:bookmarkEnd w:id="43"/>
    </w:p>
    <w:p w:rsidR="00B96A67" w:rsidRPr="00B96A67" w:rsidRDefault="00B96A67" w:rsidP="00B96A67">
      <w:pPr>
        <w:widowControl w:val="0"/>
        <w:numPr>
          <w:ilvl w:val="2"/>
          <w:numId w:val="37"/>
        </w:numPr>
        <w:adjustRightInd w:val="0"/>
        <w:ind w:firstLine="709"/>
        <w:textAlignment w:val="baseline"/>
        <w:outlineLvl w:val="1"/>
        <w:rPr>
          <w:rFonts w:ascii="Times New Roman" w:eastAsia="Times New Roman" w:hAnsi="Times New Roman"/>
          <w:b/>
          <w:bCs/>
          <w:i/>
          <w:lang w:val="x-none" w:eastAsia="ru-RU"/>
        </w:rPr>
      </w:pPr>
      <w:bookmarkStart w:id="44" w:name="_Toc359863215"/>
      <w:r w:rsidRPr="00B96A67">
        <w:rPr>
          <w:rFonts w:ascii="Times New Roman" w:eastAsia="Times New Roman" w:hAnsi="Times New Roman"/>
          <w:b/>
          <w:bCs/>
          <w:i/>
          <w:lang w:val="x-none" w:eastAsia="ru-RU"/>
        </w:rPr>
        <w:t>Баланс производительности ВПУ и подпитки тепловой сети</w:t>
      </w:r>
      <w:bookmarkEnd w:id="44"/>
    </w:p>
    <w:p w:rsidR="00B96A67" w:rsidRPr="00B96A67" w:rsidRDefault="00B96A67" w:rsidP="00B96A67">
      <w:pPr>
        <w:jc w:val="both"/>
        <w:rPr>
          <w:rFonts w:ascii="Times New Roman" w:eastAsia="Times New Roman" w:hAnsi="Times New Roman"/>
          <w:lang w:eastAsia="ru-RU"/>
        </w:rPr>
      </w:pPr>
      <w:r w:rsidRPr="00B96A67">
        <w:rPr>
          <w:rFonts w:ascii="Times New Roman" w:eastAsia="Times New Roman" w:hAnsi="Times New Roman"/>
          <w:lang w:eastAsia="ru-RU"/>
        </w:rPr>
        <w:t>Котельная подпитывает тепловую сеть из трубопровода холодной воды без ХВО.</w:t>
      </w:r>
    </w:p>
    <w:p w:rsidR="00B96A67" w:rsidRPr="00B96A67" w:rsidRDefault="00B96A67" w:rsidP="00B96A67">
      <w:pPr>
        <w:keepNext/>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B96A67">
        <w:rPr>
          <w:rFonts w:ascii="Times New Roman" w:eastAsia="Times New Roman" w:hAnsi="Times New Roman"/>
          <w:b/>
          <w:bCs/>
          <w:kern w:val="32"/>
          <w:lang w:val="x-none" w:eastAsia="ru-RU"/>
        </w:rPr>
        <w:t>техническомуперевооружению</w:t>
      </w:r>
      <w:proofErr w:type="spellEnd"/>
      <w:r w:rsidRPr="00B96A67">
        <w:rPr>
          <w:rFonts w:ascii="Times New Roman" w:eastAsia="Times New Roman" w:hAnsi="Times New Roman"/>
          <w:b/>
          <w:bCs/>
          <w:kern w:val="32"/>
          <w:lang w:val="x-none" w:eastAsia="ru-RU"/>
        </w:rPr>
        <w:t xml:space="preserve"> источников тепловой энергии</w:t>
      </w:r>
    </w:p>
    <w:p w:rsidR="00B96A67" w:rsidRPr="00B96A67" w:rsidRDefault="00B96A67" w:rsidP="00B96A67">
      <w:pPr>
        <w:keepNext/>
        <w:ind w:firstLine="709"/>
        <w:jc w:val="both"/>
        <w:outlineLvl w:val="0"/>
        <w:rPr>
          <w:rFonts w:ascii="Times New Roman" w:eastAsia="Times New Roman" w:hAnsi="Times New Roman"/>
          <w:b/>
          <w:bCs/>
          <w:kern w:val="32"/>
          <w:lang w:val="x-none" w:eastAsia="ru-RU"/>
        </w:rPr>
      </w:pPr>
      <w:bookmarkStart w:id="45" w:name="_Toc365711366"/>
      <w:r w:rsidRPr="00B96A67">
        <w:rPr>
          <w:rFonts w:ascii="Times New Roman" w:eastAsia="Times New Roman" w:hAnsi="Times New Roman"/>
          <w:b/>
          <w:bCs/>
          <w:kern w:val="32"/>
          <w:lang w:val="x-none" w:eastAsia="ru-RU"/>
        </w:rPr>
        <w:t>6.1. Расчет радиусов эффективного теплоснабжения.</w:t>
      </w:r>
      <w:bookmarkEnd w:id="45"/>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B96A67">
        <w:rPr>
          <w:rFonts w:ascii="Times New Roman" w:eastAsia="Times New Roman" w:hAnsi="Times New Roman"/>
          <w:lang w:eastAsia="ru-RU"/>
        </w:rPr>
        <w:t>теплопотребляющей</w:t>
      </w:r>
      <w:proofErr w:type="spellEnd"/>
      <w:r w:rsidRPr="00B96A67">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96A67">
        <w:rPr>
          <w:rFonts w:ascii="Times New Roman" w:eastAsia="Times New Roman" w:hAnsi="Times New Roman"/>
          <w:lang w:eastAsia="ru-RU"/>
        </w:rPr>
        <w:t>теплопотребляющей</w:t>
      </w:r>
      <w:proofErr w:type="spellEnd"/>
      <w:r w:rsidRPr="00B96A67">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B96A67">
        <w:rPr>
          <w:rFonts w:ascii="Times New Roman" w:eastAsia="Times New Roman" w:hAnsi="Times New Roman"/>
          <w:lang w:eastAsia="ru-RU"/>
        </w:rPr>
        <w:t>км</w:t>
      </w:r>
      <w:proofErr w:type="gramEnd"/>
      <w:r w:rsidRPr="00B96A67">
        <w:rPr>
          <w:rFonts w:ascii="Times New Roman" w:eastAsia="Times New Roman" w:hAnsi="Times New Roman"/>
          <w:lang w:eastAsia="ru-RU"/>
        </w:rPr>
        <w:t>, определен по формуле:</w:t>
      </w:r>
    </w:p>
    <w:p w:rsidR="00B96A67" w:rsidRPr="00B96A67" w:rsidRDefault="00656C52" w:rsidP="00B96A67">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B96A67" w:rsidRPr="00B96A67" w:rsidRDefault="00B96A67" w:rsidP="00B96A67">
      <w:pPr>
        <w:ind w:firstLine="680"/>
        <w:jc w:val="both"/>
        <w:rPr>
          <w:rFonts w:ascii="Times New Roman" w:eastAsia="PragmaticaC" w:hAnsi="Times New Roman"/>
          <w:color w:val="231F20"/>
          <w:lang w:eastAsia="ru-RU"/>
        </w:rPr>
      </w:pPr>
      <w:r w:rsidRPr="00B96A67">
        <w:rPr>
          <w:rFonts w:ascii="Times New Roman" w:eastAsia="PragmaticaC" w:hAnsi="Times New Roman"/>
          <w:color w:val="231F20"/>
          <w:lang w:eastAsia="ru-RU"/>
        </w:rPr>
        <w:t>где:</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B96A67">
        <w:rPr>
          <w:rFonts w:ascii="Times New Roman" w:eastAsia="PragmaticaC" w:hAnsi="Times New Roman"/>
          <w:color w:val="231F20"/>
          <w:lang w:eastAsia="ru-RU"/>
        </w:rPr>
        <w:t xml:space="preserve"> – среднее число абонентов на 1 км²;</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B96A67">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B96A67">
        <w:rPr>
          <w:rFonts w:ascii="Times New Roman" w:eastAsia="PragmaticaC" w:hAnsi="Times New Roman"/>
          <w:color w:val="231F20"/>
          <w:lang w:eastAsia="ru-RU"/>
        </w:rPr>
        <w:t>м</w:t>
      </w:r>
      <w:proofErr w:type="gramEnd"/>
      <w:r w:rsidRPr="00B96A67">
        <w:rPr>
          <w:rFonts w:ascii="Times New Roman" w:eastAsia="PragmaticaC" w:hAnsi="Times New Roman"/>
          <w:color w:val="231F20"/>
          <w:lang w:eastAsia="ru-RU"/>
        </w:rPr>
        <w:t>²;</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B96A67">
        <w:rPr>
          <w:rFonts w:ascii="Times New Roman" w:eastAsia="PragmaticaC" w:hAnsi="Times New Roman"/>
          <w:color w:val="231F20"/>
          <w:lang w:eastAsia="ru-RU"/>
        </w:rPr>
        <w:t xml:space="preserve"> – теплоплотность района, Гкал/</w:t>
      </w:r>
      <w:proofErr w:type="gramStart"/>
      <w:r w:rsidRPr="00B96A67">
        <w:rPr>
          <w:rFonts w:ascii="Times New Roman" w:eastAsia="PragmaticaC" w:hAnsi="Times New Roman"/>
          <w:color w:val="231F20"/>
          <w:lang w:eastAsia="ru-RU"/>
        </w:rPr>
        <w:t>ч</w:t>
      </w:r>
      <w:proofErr w:type="gramEnd"/>
      <w:r w:rsidRPr="00B96A67">
        <w:rPr>
          <w:rFonts w:ascii="Times New Roman" w:eastAsia="PragmaticaC" w:hAnsi="Times New Roman"/>
          <w:color w:val="231F20"/>
          <w:lang w:eastAsia="ru-RU"/>
        </w:rPr>
        <w:t>·км²;</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B96A67">
        <w:rPr>
          <w:rFonts w:ascii="Times New Roman" w:eastAsia="PragmaticaC" w:hAnsi="Times New Roman"/>
          <w:color w:val="231F20"/>
          <w:lang w:eastAsia="ru-RU"/>
        </w:rPr>
        <w:t xml:space="preserve"> – расчетный перепад температур теплоносителя в тепловой сети, °C;</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B96A67">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B96A67" w:rsidRPr="00B96A67" w:rsidRDefault="00B96A67" w:rsidP="00B96A67">
      <w:pPr>
        <w:ind w:firstLine="680"/>
        <w:jc w:val="both"/>
        <w:rPr>
          <w:rFonts w:ascii="Times New Roman" w:eastAsia="PragmaticaC" w:hAnsi="Times New Roman"/>
          <w:color w:val="231F20"/>
          <w:lang w:eastAsia="ru-RU"/>
        </w:rPr>
      </w:pPr>
      <w:r w:rsidRPr="00B96A67">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B96A67">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B96A67">
        <w:rPr>
          <w:rFonts w:ascii="Times New Roman" w:eastAsia="Times New Roman" w:hAnsi="Times New Roman"/>
          <w:lang w:eastAsia="ru-RU"/>
        </w:rPr>
        <w:t xml:space="preserve"> = 900 руб./м².</w:t>
      </w:r>
      <w:proofErr w:type="gramEnd"/>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keepNext/>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DF0645">
        <w:rPr>
          <w:rFonts w:ascii="Times New Roman" w:eastAsia="Times New Roman" w:hAnsi="Times New Roman"/>
          <w:noProof/>
          <w:szCs w:val="20"/>
          <w:lang w:eastAsia="x-none"/>
        </w:rPr>
        <w:t>13</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xml:space="preserve">. Эффективный радиус теплоснабжения источников с. </w:t>
      </w:r>
      <w:proofErr w:type="gramStart"/>
      <w:r w:rsidRPr="00B96A67">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B96A67" w:rsidRPr="00B96A67" w:rsidTr="008520A9">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roofErr w:type="gramStart"/>
            <w:r w:rsidRPr="00B96A67">
              <w:rPr>
                <w:rFonts w:ascii="Times New Roman" w:eastAsia="Times New Roman" w:hAnsi="Times New Roman"/>
                <w:color w:val="000000"/>
                <w:sz w:val="22"/>
                <w:lang w:eastAsia="ru-RU"/>
              </w:rPr>
              <w:t>км</w:t>
            </w:r>
            <w:proofErr w:type="gramEnd"/>
            <w:r w:rsidRPr="00B96A67">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0,326</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24</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Гкал/</w:t>
            </w:r>
            <w:proofErr w:type="gramStart"/>
            <w:r w:rsidRPr="00B96A67">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1,68</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2200</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65</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50</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107</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roofErr w:type="spellStart"/>
            <w:r w:rsidRPr="00B96A67">
              <w:rPr>
                <w:rFonts w:ascii="Times New Roman" w:eastAsia="Times New Roman" w:hAnsi="Times New Roman"/>
                <w:color w:val="000000"/>
                <w:sz w:val="22"/>
                <w:lang w:eastAsia="ru-RU"/>
              </w:rPr>
              <w:t>Теплоплотность</w:t>
            </w:r>
            <w:proofErr w:type="spellEnd"/>
            <w:r w:rsidRPr="00B96A67">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Гкал/</w:t>
            </w:r>
            <w:proofErr w:type="gramStart"/>
            <w:r w:rsidRPr="00B96A67">
              <w:rPr>
                <w:rFonts w:ascii="Times New Roman" w:eastAsia="Times New Roman" w:hAnsi="Times New Roman"/>
                <w:color w:val="000000"/>
                <w:sz w:val="22"/>
                <w:lang w:eastAsia="ru-RU"/>
              </w:rPr>
              <w:t>ч</w:t>
            </w:r>
            <w:proofErr w:type="gramEnd"/>
            <w:r w:rsidRPr="00B96A67">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10,7</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6,9</w:t>
            </w:r>
          </w:p>
        </w:tc>
      </w:tr>
    </w:tbl>
    <w:p w:rsidR="00B96A67" w:rsidRPr="00B96A67" w:rsidRDefault="00B96A67" w:rsidP="00B96A67">
      <w:pPr>
        <w:jc w:val="both"/>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sectPr w:rsidR="00B96A67" w:rsidRPr="00B96A67" w:rsidSect="0010019F">
          <w:type w:val="continuous"/>
          <w:pgSz w:w="11906" w:h="16838"/>
          <w:pgMar w:top="1134" w:right="850" w:bottom="1134" w:left="1701" w:header="737" w:footer="567" w:gutter="0"/>
          <w:cols w:space="708"/>
          <w:docGrid w:linePitch="360"/>
        </w:sectPr>
      </w:pPr>
      <w:r w:rsidRPr="00B96A67">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B96A67" w:rsidRPr="00B96A67" w:rsidRDefault="00B96A67" w:rsidP="00B96A67">
      <w:pPr>
        <w:keepNext/>
        <w:numPr>
          <w:ilvl w:val="0"/>
          <w:numId w:val="34"/>
        </w:numPr>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B96A67" w:rsidRPr="00B96A67" w:rsidRDefault="00B96A67" w:rsidP="00B96A67">
      <w:pPr>
        <w:ind w:firstLine="709"/>
        <w:rPr>
          <w:rFonts w:ascii="Times New Roman" w:eastAsia="PragmaticaC" w:hAnsi="Times New Roman"/>
          <w:lang w:eastAsia="ru-RU"/>
        </w:rPr>
      </w:pPr>
    </w:p>
    <w:p w:rsidR="00B96A67" w:rsidRPr="00B96A67" w:rsidRDefault="00B96A67" w:rsidP="00B96A67">
      <w:pPr>
        <w:keepNext/>
        <w:numPr>
          <w:ilvl w:val="1"/>
          <w:numId w:val="34"/>
        </w:numPr>
        <w:ind w:firstLine="709"/>
        <w:jc w:val="both"/>
        <w:outlineLvl w:val="0"/>
        <w:rPr>
          <w:rFonts w:ascii="Times New Roman" w:eastAsia="Times New Roman" w:hAnsi="Times New Roman"/>
          <w:b/>
          <w:bCs/>
          <w:kern w:val="32"/>
          <w:lang w:val="x-none" w:eastAsia="ru-RU"/>
        </w:rPr>
      </w:pPr>
      <w:bookmarkStart w:id="46" w:name="_Toc365711368"/>
      <w:r w:rsidRPr="00B96A67">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6"/>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B96A67" w:rsidRPr="00B96A67" w:rsidRDefault="00B96A67" w:rsidP="00B96A67">
      <w:pPr>
        <w:keepNext/>
        <w:ind w:firstLine="680"/>
        <w:jc w:val="both"/>
        <w:outlineLvl w:val="2"/>
        <w:rPr>
          <w:rFonts w:ascii="Times New Roman" w:eastAsia="Times New Roman" w:hAnsi="Times New Roman"/>
          <w:b/>
          <w:bCs/>
          <w:szCs w:val="26"/>
          <w:lang w:val="x-none" w:eastAsia="ru-RU"/>
        </w:rPr>
      </w:pPr>
      <w:bookmarkStart w:id="47" w:name="_Toc365711369"/>
      <w:r w:rsidRPr="00B96A67">
        <w:rPr>
          <w:rFonts w:ascii="Times New Roman" w:eastAsia="Times New Roman" w:hAnsi="Times New Roman"/>
          <w:b/>
          <w:bCs/>
          <w:szCs w:val="26"/>
          <w:lang w:val="x-none" w:eastAsia="ru-RU"/>
        </w:rPr>
        <w:t>Противонакипные и антикоррозийные устройства «</w:t>
      </w:r>
      <w:proofErr w:type="spellStart"/>
      <w:r w:rsidRPr="00B96A67">
        <w:rPr>
          <w:rFonts w:ascii="Times New Roman" w:eastAsia="Times New Roman" w:hAnsi="Times New Roman"/>
          <w:b/>
          <w:bCs/>
          <w:szCs w:val="26"/>
          <w:lang w:val="x-none" w:eastAsia="ru-RU"/>
        </w:rPr>
        <w:t>Гидрофлоу</w:t>
      </w:r>
      <w:proofErr w:type="spellEnd"/>
      <w:r w:rsidRPr="00B96A67">
        <w:rPr>
          <w:rFonts w:ascii="Times New Roman" w:eastAsia="Times New Roman" w:hAnsi="Times New Roman"/>
          <w:b/>
          <w:bCs/>
          <w:szCs w:val="26"/>
          <w:lang w:val="x-none" w:eastAsia="ru-RU"/>
        </w:rPr>
        <w:t>».</w:t>
      </w:r>
      <w:bookmarkEnd w:id="47"/>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Используется для защиты от накипи теплообменников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в</w:t>
      </w:r>
      <w:proofErr w:type="gramEnd"/>
      <w:r w:rsidRPr="00B96A67">
        <w:rPr>
          <w:rFonts w:ascii="Times New Roman" w:eastAsia="Times New Roman" w:hAnsi="Times New Roman"/>
          <w:lang w:eastAsia="ru-RU"/>
        </w:rPr>
        <w:t>.</w:t>
      </w:r>
      <w:proofErr w:type="gramStart"/>
      <w:r w:rsidRPr="00B96A67">
        <w:rPr>
          <w:rFonts w:ascii="Times New Roman" w:eastAsia="Times New Roman" w:hAnsi="Times New Roman"/>
          <w:lang w:eastAsia="ru-RU"/>
        </w:rPr>
        <w:t>с</w:t>
      </w:r>
      <w:proofErr w:type="spellEnd"/>
      <w:proofErr w:type="gramEnd"/>
      <w:r w:rsidRPr="00B96A67">
        <w:rPr>
          <w:rFonts w:ascii="Times New Roman" w:eastAsia="Times New Roman" w:hAnsi="Times New Roman"/>
          <w:lang w:eastAsia="ru-RU"/>
        </w:rPr>
        <w:t xml:space="preserve">. Для диаметра трубопроводов до </w:t>
      </w:r>
      <w:r w:rsidRPr="00B96A67">
        <w:rPr>
          <w:rFonts w:ascii="Times New Roman" w:eastAsia="Times New Roman" w:hAnsi="Times New Roman"/>
          <w:lang w:val="en-US" w:eastAsia="ru-RU"/>
        </w:rPr>
        <w:t>d</w:t>
      </w:r>
      <w:r w:rsidRPr="00B96A67">
        <w:rPr>
          <w:rFonts w:ascii="Times New Roman" w:eastAsia="Times New Roman" w:hAnsi="Times New Roman"/>
          <w:lang w:eastAsia="ru-RU"/>
        </w:rPr>
        <w:t>у150мм используется установки «</w:t>
      </w:r>
      <w:proofErr w:type="spellStart"/>
      <w:r w:rsidRPr="00B96A67">
        <w:rPr>
          <w:rFonts w:ascii="Times New Roman" w:eastAsia="Times New Roman" w:hAnsi="Times New Roman"/>
          <w:lang w:eastAsia="ru-RU"/>
        </w:rPr>
        <w:t>Гидрофлоу</w:t>
      </w:r>
      <w:proofErr w:type="spellEnd"/>
      <w:r w:rsidRPr="00B96A67">
        <w:rPr>
          <w:rFonts w:ascii="Times New Roman" w:eastAsia="Times New Roman" w:hAnsi="Times New Roman"/>
          <w:lang w:eastAsia="ru-RU"/>
        </w:rPr>
        <w:t>» С-45÷С-160. Подбираются по условному диаметру трубопровода.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При диаметрах </w:t>
      </w:r>
      <w:proofErr w:type="gramStart"/>
      <w:r w:rsidRPr="00B96A67">
        <w:rPr>
          <w:rFonts w:ascii="Times New Roman" w:eastAsia="Times New Roman" w:hAnsi="Times New Roman"/>
          <w:lang w:val="en-US" w:eastAsia="ru-RU"/>
        </w:rPr>
        <w:t>d</w:t>
      </w:r>
      <w:proofErr w:type="gramEnd"/>
      <w:r w:rsidRPr="00B96A67">
        <w:rPr>
          <w:rFonts w:ascii="Times New Roman" w:eastAsia="Times New Roman" w:hAnsi="Times New Roman"/>
          <w:lang w:eastAsia="ru-RU"/>
        </w:rPr>
        <w:t>у&gt;150мм применяются установки модели «</w:t>
      </w:r>
      <w:r w:rsidRPr="00B96A67">
        <w:rPr>
          <w:rFonts w:ascii="Times New Roman" w:eastAsia="Times New Roman" w:hAnsi="Times New Roman"/>
          <w:lang w:val="en-US" w:eastAsia="ru-RU"/>
        </w:rPr>
        <w:t>Custom</w:t>
      </w:r>
      <w:r w:rsidRPr="00B96A67">
        <w:rPr>
          <w:rFonts w:ascii="Times New Roman" w:eastAsia="Times New Roman" w:hAnsi="Times New Roman"/>
          <w:lang w:eastAsia="ru-RU"/>
        </w:rPr>
        <w:t xml:space="preserve">», для </w:t>
      </w:r>
      <w:r w:rsidRPr="00B96A67">
        <w:rPr>
          <w:rFonts w:ascii="Times New Roman" w:eastAsia="Times New Roman" w:hAnsi="Times New Roman"/>
          <w:lang w:val="en-US" w:eastAsia="ru-RU"/>
        </w:rPr>
        <w:t>d</w:t>
      </w:r>
      <w:r w:rsidRPr="00B96A67">
        <w:rPr>
          <w:rFonts w:ascii="Times New Roman" w:eastAsia="Times New Roman" w:hAnsi="Times New Roman"/>
          <w:lang w:eastAsia="ru-RU"/>
        </w:rPr>
        <w:t>у 200 «</w:t>
      </w:r>
      <w:r w:rsidRPr="00B96A67">
        <w:rPr>
          <w:rFonts w:ascii="Times New Roman" w:eastAsia="Times New Roman" w:hAnsi="Times New Roman"/>
          <w:lang w:val="en-US" w:eastAsia="ru-RU"/>
        </w:rPr>
        <w:t>Custom</w:t>
      </w:r>
      <w:r w:rsidRPr="00B96A67">
        <w:rPr>
          <w:rFonts w:ascii="Times New Roman" w:eastAsia="Times New Roman" w:hAnsi="Times New Roman"/>
          <w:lang w:eastAsia="ru-RU"/>
        </w:rPr>
        <w:t xml:space="preserve"> </w:t>
      </w:r>
      <w:r w:rsidRPr="00B96A67">
        <w:rPr>
          <w:rFonts w:ascii="Times New Roman" w:eastAsia="Times New Roman" w:hAnsi="Times New Roman"/>
          <w:lang w:val="en-US" w:eastAsia="ru-RU"/>
        </w:rPr>
        <w:t>C</w:t>
      </w:r>
      <w:r w:rsidRPr="00B96A67">
        <w:rPr>
          <w:rFonts w:ascii="Times New Roman" w:eastAsia="Times New Roman" w:hAnsi="Times New Roman"/>
          <w:lang w:eastAsia="ru-RU"/>
        </w:rPr>
        <w:t>-10».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u w:val="single"/>
          <w:lang w:eastAsia="ru-RU"/>
        </w:rPr>
        <w:t xml:space="preserve">Принцип действия. </w:t>
      </w:r>
      <w:r w:rsidRPr="00B96A67">
        <w:rPr>
          <w:rFonts w:ascii="Times New Roman" w:eastAsia="Times New Roman" w:hAnsi="Times New Roman"/>
          <w:b/>
          <w:u w:val="single"/>
          <w:lang w:eastAsia="ru-RU"/>
        </w:rPr>
        <w:t xml:space="preserve"> </w:t>
      </w:r>
      <w:r w:rsidRPr="00B96A67">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B96A67">
        <w:rPr>
          <w:rFonts w:ascii="Times New Roman" w:eastAsia="Times New Roman" w:hAnsi="Times New Roman"/>
          <w:lang w:eastAsia="ru-RU"/>
        </w:rPr>
        <w:t>Гидрофлоу</w:t>
      </w:r>
      <w:proofErr w:type="spellEnd"/>
      <w:r w:rsidRPr="00B96A67">
        <w:rPr>
          <w:rFonts w:ascii="Times New Roman" w:eastAsia="Times New Roman" w:hAnsi="Times New Roman"/>
          <w:lang w:eastAsia="ru-RU"/>
        </w:rPr>
        <w:t xml:space="preserve">» обеспечивает увеличение в 2 и более </w:t>
      </w:r>
      <w:proofErr w:type="spellStart"/>
      <w:r w:rsidRPr="00B96A67">
        <w:rPr>
          <w:rFonts w:ascii="Times New Roman" w:eastAsia="Times New Roman" w:hAnsi="Times New Roman"/>
          <w:lang w:eastAsia="ru-RU"/>
        </w:rPr>
        <w:t>разов</w:t>
      </w:r>
      <w:proofErr w:type="spellEnd"/>
      <w:r w:rsidRPr="00B96A67">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Стоимость прибора «</w:t>
      </w:r>
      <w:proofErr w:type="spellStart"/>
      <w:r w:rsidRPr="00B96A67">
        <w:rPr>
          <w:rFonts w:ascii="Times New Roman" w:eastAsia="Times New Roman" w:hAnsi="Times New Roman"/>
          <w:lang w:eastAsia="ru-RU"/>
        </w:rPr>
        <w:t>Гидрофлоу</w:t>
      </w:r>
      <w:proofErr w:type="spellEnd"/>
      <w:r w:rsidRPr="00B96A67">
        <w:rPr>
          <w:rFonts w:ascii="Times New Roman" w:eastAsia="Times New Roman" w:hAnsi="Times New Roman"/>
          <w:lang w:eastAsia="ru-RU"/>
        </w:rPr>
        <w:t xml:space="preserve">» С-160 от 280÷300 </w:t>
      </w:r>
      <w:proofErr w:type="spellStart"/>
      <w:r w:rsidRPr="00B96A67">
        <w:rPr>
          <w:rFonts w:ascii="Times New Roman" w:eastAsia="Times New Roman" w:hAnsi="Times New Roman"/>
          <w:lang w:eastAsia="ru-RU"/>
        </w:rPr>
        <w:t>тыс</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 Производительность 75м³/час.</w:t>
      </w:r>
    </w:p>
    <w:p w:rsidR="00B96A67" w:rsidRPr="00B96A67" w:rsidRDefault="00B96A67" w:rsidP="00B96A67">
      <w:pPr>
        <w:rPr>
          <w:rFonts w:ascii="Times New Roman" w:eastAsia="Times New Roman" w:hAnsi="Times New Roman"/>
          <w:lang w:eastAsia="ru-RU"/>
        </w:rPr>
      </w:pPr>
    </w:p>
    <w:p w:rsidR="00B96A67" w:rsidRPr="00B96A67" w:rsidRDefault="00B96A67" w:rsidP="00B96A67">
      <w:pPr>
        <w:keepNext/>
        <w:numPr>
          <w:ilvl w:val="1"/>
          <w:numId w:val="34"/>
        </w:numPr>
        <w:ind w:firstLine="680"/>
        <w:jc w:val="both"/>
        <w:outlineLvl w:val="0"/>
        <w:rPr>
          <w:rFonts w:ascii="Times New Roman" w:eastAsia="Times New Roman" w:hAnsi="Times New Roman"/>
          <w:b/>
          <w:bCs/>
          <w:kern w:val="32"/>
          <w:lang w:val="x-none" w:eastAsia="ru-RU"/>
        </w:rPr>
      </w:pPr>
      <w:bookmarkStart w:id="48" w:name="_Toc365711370"/>
      <w:r w:rsidRPr="00B96A67">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8"/>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B96A67">
        <w:rPr>
          <w:rFonts w:ascii="Times New Roman" w:eastAsia="Calibri" w:hAnsi="Times New Roman"/>
          <w:bCs/>
          <w:lang w:eastAsia="x-none"/>
        </w:rPr>
        <w:t>Ростехнадзора</w:t>
      </w:r>
      <w:proofErr w:type="spellEnd"/>
      <w:r w:rsidRPr="00B96A67">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B96A67">
        <w:rPr>
          <w:rFonts w:ascii="Times New Roman" w:eastAsia="Calibri" w:hAnsi="Times New Roman"/>
          <w:bCs/>
          <w:lang w:eastAsia="x-none"/>
        </w:rPr>
        <w:t>Ростехнадзора</w:t>
      </w:r>
      <w:proofErr w:type="spellEnd"/>
      <w:r w:rsidRPr="00B96A67">
        <w:rPr>
          <w:rFonts w:ascii="Times New Roman" w:eastAsia="Calibri" w:hAnsi="Times New Roman"/>
          <w:bCs/>
          <w:lang w:eastAsia="x-none"/>
        </w:rPr>
        <w:t>.</w:t>
      </w:r>
    </w:p>
    <w:p w:rsidR="00B96A67" w:rsidRPr="00B96A67" w:rsidRDefault="00B96A67" w:rsidP="00B96A67">
      <w:pPr>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Модернизация теплоснабжения включает в себя:</w:t>
      </w:r>
    </w:p>
    <w:p w:rsidR="00B96A67" w:rsidRPr="00B96A67" w:rsidRDefault="00B96A67" w:rsidP="00B96A67">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397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мероприятия</w:t>
            </w:r>
          </w:p>
        </w:tc>
        <w:tc>
          <w:tcPr>
            <w:tcW w:w="591"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Итого </w:t>
            </w:r>
          </w:p>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Модернизация тепловых сетей в двухтрубном исчислении 2000 м</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Реконструкция здания котельной</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3</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Приобретение котельного оборудования:</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водогрейный котел – 4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1,8</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5</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дымосос</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6</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циркуляционный насос –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золоуловитель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8</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электросталь</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0,065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ВСЕГО</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7,36</w:t>
            </w:r>
          </w:p>
        </w:tc>
      </w:tr>
    </w:tbl>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keepNext/>
        <w:numPr>
          <w:ilvl w:val="0"/>
          <w:numId w:val="35"/>
        </w:numPr>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t>Оценка надежности теплоснабжения</w:t>
      </w:r>
    </w:p>
    <w:p w:rsidR="00B96A67" w:rsidRPr="00B96A67" w:rsidRDefault="00B96A67" w:rsidP="00B96A67">
      <w:pPr>
        <w:ind w:firstLine="680"/>
        <w:jc w:val="both"/>
        <w:rPr>
          <w:rFonts w:ascii="Times New Roman" w:eastAsia="Calibri" w:hAnsi="Times New Roman"/>
          <w:bCs/>
          <w:lang w:eastAsia="x-none"/>
        </w:rPr>
      </w:pPr>
      <w:bookmarkStart w:id="49" w:name="_Toc6145702"/>
      <w:r w:rsidRPr="00B96A67">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lastRenderedPageBreak/>
        <w:t xml:space="preserve">В качестве методических материалов </w:t>
      </w:r>
      <w:proofErr w:type="gramStart"/>
      <w:r w:rsidRPr="00B96A67">
        <w:rPr>
          <w:rFonts w:ascii="Times New Roman" w:eastAsia="Calibri" w:hAnsi="Times New Roman"/>
          <w:bCs/>
          <w:lang w:eastAsia="x-none"/>
        </w:rPr>
        <w:t>использованы</w:t>
      </w:r>
      <w:proofErr w:type="gramEnd"/>
      <w:r w:rsidRPr="00B96A67">
        <w:rPr>
          <w:rFonts w:ascii="Times New Roman" w:eastAsia="Calibri" w:hAnsi="Times New Roman"/>
          <w:bCs/>
          <w:lang w:eastAsia="x-none"/>
        </w:rPr>
        <w:t>:</w:t>
      </w:r>
    </w:p>
    <w:p w:rsidR="00B96A67" w:rsidRPr="00B96A67" w:rsidRDefault="00B96A67" w:rsidP="00B96A67">
      <w:pPr>
        <w:numPr>
          <w:ilvl w:val="0"/>
          <w:numId w:val="33"/>
        </w:numPr>
        <w:ind w:firstLine="680"/>
        <w:jc w:val="both"/>
        <w:rPr>
          <w:rFonts w:ascii="Times New Roman" w:eastAsia="Calibri" w:hAnsi="Times New Roman"/>
          <w:bCs/>
          <w:lang w:val="en-US" w:eastAsia="x-none"/>
        </w:rPr>
      </w:pPr>
      <w:r w:rsidRPr="00B96A67">
        <w:rPr>
          <w:rFonts w:ascii="Times New Roman" w:eastAsia="Calibri" w:hAnsi="Times New Roman"/>
          <w:bCs/>
          <w:lang w:eastAsia="x-none"/>
        </w:rPr>
        <w:t xml:space="preserve">Методические основы разработки схем теплоснабжения поселений и промышленных узлов Российской федерации. </w:t>
      </w:r>
      <w:r w:rsidRPr="00B96A67">
        <w:rPr>
          <w:rFonts w:ascii="Times New Roman" w:eastAsia="Calibri" w:hAnsi="Times New Roman"/>
          <w:bCs/>
          <w:lang w:val="en-US" w:eastAsia="x-none"/>
        </w:rPr>
        <w:t>РД-10-ВЭП.</w:t>
      </w:r>
    </w:p>
    <w:p w:rsidR="00B96A67" w:rsidRPr="00B96A67" w:rsidRDefault="00B96A67" w:rsidP="00B96A67">
      <w:pPr>
        <w:numPr>
          <w:ilvl w:val="0"/>
          <w:numId w:val="33"/>
        </w:numPr>
        <w:ind w:firstLine="680"/>
        <w:jc w:val="both"/>
        <w:rPr>
          <w:rFonts w:ascii="Times New Roman" w:eastAsia="Calibri" w:hAnsi="Times New Roman"/>
          <w:bCs/>
          <w:lang w:val="en-US" w:eastAsia="x-none"/>
        </w:rPr>
      </w:pPr>
      <w:r w:rsidRPr="00B96A67">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B96A67">
        <w:rPr>
          <w:rFonts w:ascii="Times New Roman" w:eastAsia="Calibri" w:hAnsi="Times New Roman"/>
          <w:bCs/>
          <w:lang w:val="en-US" w:eastAsia="x-none"/>
        </w:rPr>
        <w:t>РД-7-ВЭП.</w:t>
      </w:r>
    </w:p>
    <w:p w:rsidR="00B96A67" w:rsidRPr="00B96A67" w:rsidRDefault="00B96A67" w:rsidP="00B96A67">
      <w:pPr>
        <w:numPr>
          <w:ilvl w:val="0"/>
          <w:numId w:val="33"/>
        </w:num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Надежность систем теплоснабжения / </w:t>
      </w:r>
      <w:proofErr w:type="spellStart"/>
      <w:r w:rsidRPr="00B96A67">
        <w:rPr>
          <w:rFonts w:ascii="Times New Roman" w:eastAsia="Calibri" w:hAnsi="Times New Roman"/>
          <w:bCs/>
          <w:lang w:eastAsia="x-none"/>
        </w:rPr>
        <w:t>Е.В.Сеннова</w:t>
      </w:r>
      <w:proofErr w:type="spellEnd"/>
      <w:r w:rsidRPr="00B96A67">
        <w:rPr>
          <w:rFonts w:ascii="Times New Roman" w:eastAsia="Calibri" w:hAnsi="Times New Roman"/>
          <w:bCs/>
          <w:lang w:eastAsia="x-none"/>
        </w:rPr>
        <w:t xml:space="preserve">, </w:t>
      </w:r>
      <w:proofErr w:type="spellStart"/>
      <w:r w:rsidRPr="00B96A67">
        <w:rPr>
          <w:rFonts w:ascii="Times New Roman" w:eastAsia="Calibri" w:hAnsi="Times New Roman"/>
          <w:bCs/>
          <w:lang w:eastAsia="x-none"/>
        </w:rPr>
        <w:t>А.В.Смирнов</w:t>
      </w:r>
      <w:proofErr w:type="spellEnd"/>
      <w:r w:rsidRPr="00B96A67">
        <w:rPr>
          <w:rFonts w:ascii="Times New Roman" w:eastAsia="Calibri" w:hAnsi="Times New Roman"/>
          <w:bCs/>
          <w:lang w:eastAsia="x-none"/>
        </w:rPr>
        <w:t xml:space="preserve">, </w:t>
      </w:r>
      <w:proofErr w:type="spellStart"/>
      <w:r w:rsidRPr="00B96A67">
        <w:rPr>
          <w:rFonts w:ascii="Times New Roman" w:eastAsia="Calibri" w:hAnsi="Times New Roman"/>
          <w:bCs/>
          <w:lang w:eastAsia="x-none"/>
        </w:rPr>
        <w:t>А.А.Ионин</w:t>
      </w:r>
      <w:proofErr w:type="spellEnd"/>
      <w:r w:rsidRPr="00B96A67">
        <w:rPr>
          <w:rFonts w:ascii="Times New Roman" w:eastAsia="Calibri" w:hAnsi="Times New Roman"/>
          <w:bCs/>
          <w:lang w:eastAsia="x-none"/>
        </w:rPr>
        <w:t xml:space="preserve"> и др.; Отв. ред. Е.В. </w:t>
      </w:r>
      <w:proofErr w:type="spellStart"/>
      <w:r w:rsidRPr="00B96A67">
        <w:rPr>
          <w:rFonts w:ascii="Times New Roman" w:eastAsia="Calibri" w:hAnsi="Times New Roman"/>
          <w:bCs/>
          <w:lang w:eastAsia="x-none"/>
        </w:rPr>
        <w:t>Сеннова</w:t>
      </w:r>
      <w:proofErr w:type="spellEnd"/>
      <w:r w:rsidRPr="00B96A67">
        <w:rPr>
          <w:rFonts w:ascii="Times New Roman" w:eastAsia="Calibri" w:hAnsi="Times New Roman"/>
          <w:bCs/>
          <w:lang w:eastAsia="x-none"/>
        </w:rPr>
        <w:t>. - Новосибирск</w:t>
      </w:r>
      <w:proofErr w:type="gramStart"/>
      <w:r w:rsidRPr="00B96A67">
        <w:rPr>
          <w:rFonts w:ascii="Times New Roman" w:eastAsia="Calibri" w:hAnsi="Times New Roman"/>
          <w:bCs/>
          <w:lang w:eastAsia="x-none"/>
        </w:rPr>
        <w:t xml:space="preserve"> :</w:t>
      </w:r>
      <w:proofErr w:type="gramEnd"/>
      <w:r w:rsidRPr="00B96A67">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B96A67" w:rsidRPr="00B96A67" w:rsidRDefault="00B96A67" w:rsidP="00B96A67">
      <w:pPr>
        <w:numPr>
          <w:ilvl w:val="0"/>
          <w:numId w:val="33"/>
        </w:numPr>
        <w:ind w:firstLine="680"/>
        <w:jc w:val="both"/>
        <w:rPr>
          <w:rFonts w:ascii="Times New Roman" w:eastAsia="Calibri" w:hAnsi="Times New Roman"/>
          <w:bCs/>
          <w:lang w:eastAsia="x-none"/>
        </w:rPr>
      </w:pPr>
      <w:proofErr w:type="spellStart"/>
      <w:r w:rsidRPr="00B96A67">
        <w:rPr>
          <w:rFonts w:ascii="Times New Roman" w:eastAsia="Calibri" w:hAnsi="Times New Roman"/>
          <w:bCs/>
          <w:lang w:eastAsia="x-none"/>
        </w:rPr>
        <w:t>А.А.Ионин</w:t>
      </w:r>
      <w:proofErr w:type="spellEnd"/>
      <w:r w:rsidRPr="00B96A67">
        <w:rPr>
          <w:rFonts w:ascii="Times New Roman" w:eastAsia="Calibri" w:hAnsi="Times New Roman"/>
          <w:bCs/>
          <w:lang w:eastAsia="x-none"/>
        </w:rPr>
        <w:t>. Надежность систем тепловых сетей</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B96A67">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648976418" r:id="rId38"/>
        </w:object>
      </w:r>
      <w:r w:rsidRPr="00B96A67">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B96A67">
        <w:rPr>
          <w:rFonts w:ascii="Times New Roman" w:eastAsia="Calibri" w:hAnsi="Times New Roman"/>
          <w:bCs/>
          <w:lang w:val="en-US" w:eastAsia="x-none"/>
        </w:rPr>
        <w:object w:dxaOrig="139" w:dyaOrig="240">
          <v:shape id="_x0000_i1028" type="#_x0000_t75" style="width:6.75pt;height:12.75pt" o:ole="">
            <v:imagedata r:id="rId39" o:title=""/>
          </v:shape>
          <o:OLEObject Type="Embed" ProgID="Equation.3" ShapeID="_x0000_i1028" DrawAspect="Content" ObjectID="_1648976419" r:id="rId40"/>
        </w:object>
      </w:r>
      <w:r w:rsidRPr="00B96A67">
        <w:rPr>
          <w:rFonts w:ascii="Times New Roman" w:eastAsia="Calibri" w:hAnsi="Times New Roman"/>
          <w:bCs/>
          <w:lang w:eastAsia="x-none"/>
        </w:rPr>
        <w:t xml:space="preserve">, откажет в последующий момент </w:t>
      </w:r>
      <w:r w:rsidRPr="00B96A67">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648976420" r:id="rId42"/>
        </w:object>
      </w:r>
      <w:r w:rsidRPr="00B96A67">
        <w:rPr>
          <w:rFonts w:ascii="Times New Roman" w:eastAsia="Calibri" w:hAnsi="Times New Roman"/>
          <w:bCs/>
          <w:lang w:eastAsia="x-none"/>
        </w:rPr>
        <w:t xml:space="preserve"> в отказном состоянии.</w:t>
      </w:r>
    </w:p>
    <w:p w:rsidR="00B96A67" w:rsidRPr="00B96A67" w:rsidRDefault="00B96A67" w:rsidP="00B96A67">
      <w:pPr>
        <w:ind w:firstLine="567"/>
        <w:rPr>
          <w:rFonts w:ascii="Times New Roman" w:eastAsia="Calibri" w:hAnsi="Times New Roman"/>
          <w:bCs/>
          <w:lang w:eastAsia="x-none"/>
        </w:rPr>
      </w:pPr>
      <w:proofErr w:type="gramStart"/>
      <w:r w:rsidRPr="00B96A67">
        <w:rPr>
          <w:rFonts w:ascii="Times New Roman" w:eastAsia="Calibri" w:hAnsi="Times New Roman"/>
          <w:bCs/>
          <w:lang w:eastAsia="x-none"/>
        </w:rPr>
        <w:t>При</w:t>
      </w:r>
      <w:proofErr w:type="gramEnd"/>
      <w:r w:rsidRPr="00B96A67">
        <w:rPr>
          <w:rFonts w:ascii="Times New Roman" w:eastAsia="Calibri" w:hAnsi="Times New Roman"/>
          <w:bCs/>
          <w:lang w:eastAsia="x-none"/>
        </w:rPr>
        <w:t xml:space="preserve"> </w:t>
      </w:r>
      <w:r w:rsidRPr="00B96A67">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648976421" r:id="rId44"/>
        </w:object>
      </w:r>
      <w:r w:rsidRPr="00B96A67">
        <w:rPr>
          <w:rFonts w:ascii="Times New Roman" w:eastAsia="Calibri" w:hAnsi="Times New Roman"/>
          <w:bCs/>
          <w:lang w:eastAsia="x-none"/>
        </w:rPr>
        <w:t>=</w:t>
      </w:r>
      <w:r w:rsidRPr="00B96A67">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648976422" r:id="rId46"/>
        </w:object>
      </w:r>
      <w:r w:rsidRPr="00B96A67">
        <w:rPr>
          <w:rFonts w:ascii="Times New Roman" w:eastAsia="Calibri" w:hAnsi="Times New Roman"/>
          <w:bCs/>
          <w:lang w:eastAsia="x-none"/>
        </w:rPr>
        <w:t xml:space="preserve"> вероятность безотказной работы элемента системы за время </w:t>
      </w:r>
      <w:r w:rsidRPr="00B96A67">
        <w:rPr>
          <w:rFonts w:ascii="Times New Roman" w:eastAsia="Calibri" w:hAnsi="Times New Roman"/>
          <w:bCs/>
          <w:lang w:eastAsia="x-none"/>
        </w:rPr>
        <w:object w:dxaOrig="139" w:dyaOrig="240">
          <v:shape id="_x0000_i1032" type="#_x0000_t75" style="width:6.75pt;height:12.75pt" o:ole="">
            <v:imagedata r:id="rId47" o:title=""/>
          </v:shape>
          <o:OLEObject Type="Embed" ProgID="Equation.3" ShapeID="_x0000_i1032" DrawAspect="Content" ObjectID="_1648976423" r:id="rId48"/>
        </w:object>
      </w:r>
      <w:r w:rsidRPr="00B96A67">
        <w:rPr>
          <w:rFonts w:ascii="Times New Roman" w:eastAsia="Calibri" w:hAnsi="Times New Roman"/>
          <w:bCs/>
          <w:lang w:eastAsia="x-none"/>
        </w:rPr>
        <w:t xml:space="preserve"> определяется как:</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val="en-US" w:eastAsia="x-none"/>
        </w:rPr>
        <w:object w:dxaOrig="1219" w:dyaOrig="660">
          <v:shape id="_x0000_i1033" type="#_x0000_t75" style="width:62.25pt;height:33.75pt" o:ole="">
            <v:imagedata r:id="rId49" o:title=""/>
          </v:shape>
          <o:OLEObject Type="Embed" ProgID="Equation.3" ShapeID="_x0000_i1033" DrawAspect="Content" ObjectID="_1648976424" r:id="rId50"/>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val="en-US" w:eastAsia="x-none"/>
        </w:rPr>
        <w:object w:dxaOrig="400" w:dyaOrig="279">
          <v:shape id="_x0000_i1034" type="#_x0000_t75" style="width:20.25pt;height:14.25pt" o:ole="">
            <v:imagedata r:id="rId51" o:title=""/>
          </v:shape>
          <o:OLEObject Type="Embed" ProgID="Equation.3" ShapeID="_x0000_i1034" DrawAspect="Content" ObjectID="_1648976425" r:id="rId52"/>
        </w:object>
      </w:r>
      <w:r w:rsidRPr="00B96A67">
        <w:rPr>
          <w:rFonts w:ascii="Times New Roman" w:eastAsia="Calibri" w:hAnsi="Times New Roman"/>
          <w:bCs/>
          <w:lang w:eastAsia="x-none"/>
        </w:rPr>
        <w:t>- вероятность отказа элемента за бесконечно малое время.</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Отсюда вероятность безотказной работы за время </w:t>
      </w:r>
      <w:r w:rsidRPr="00B96A67">
        <w:rPr>
          <w:rFonts w:ascii="Times New Roman" w:eastAsia="Calibri" w:hAnsi="Times New Roman"/>
          <w:bCs/>
          <w:lang w:eastAsia="x-none"/>
        </w:rPr>
        <w:object w:dxaOrig="139" w:dyaOrig="240">
          <v:shape id="_x0000_i1035" type="#_x0000_t75" style="width:6.75pt;height:12.75pt" o:ole="">
            <v:imagedata r:id="rId53" o:title=""/>
          </v:shape>
          <o:OLEObject Type="Embed" ProgID="Equation.3" ShapeID="_x0000_i1035" DrawAspect="Content" ObjectID="_1648976426" r:id="rId54"/>
        </w:object>
      </w:r>
      <w:r w:rsidRPr="00B96A67">
        <w:rPr>
          <w:rFonts w:ascii="Times New Roman" w:eastAsia="Calibri" w:hAnsi="Times New Roman"/>
          <w:bCs/>
          <w:lang w:eastAsia="x-none"/>
        </w:rPr>
        <w:t xml:space="preserve"> равна: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648976427" r:id="rId56"/>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648976428" r:id="rId58"/>
        </w:object>
      </w:r>
      <w:r w:rsidRPr="00B96A67">
        <w:rPr>
          <w:rFonts w:ascii="Times New Roman" w:eastAsia="Calibri" w:hAnsi="Times New Roman"/>
          <w:bCs/>
          <w:lang w:eastAsia="x-none"/>
        </w:rPr>
        <w:t xml:space="preserve">- вероятность безотказной работы элемента за время </w:t>
      </w:r>
      <w:r w:rsidRPr="00B96A67">
        <w:rPr>
          <w:rFonts w:ascii="Times New Roman" w:eastAsia="Calibri" w:hAnsi="Times New Roman"/>
          <w:bCs/>
          <w:lang w:eastAsia="x-none"/>
        </w:rPr>
        <w:object w:dxaOrig="139" w:dyaOrig="240">
          <v:shape id="_x0000_i1038" type="#_x0000_t75" style="width:6.75pt;height:12.75pt" o:ole="">
            <v:imagedata r:id="rId59" o:title=""/>
          </v:shape>
          <o:OLEObject Type="Embed" ProgID="Equation.3" ShapeID="_x0000_i1038" DrawAspect="Content" ObjectID="_1648976429" r:id="rId60"/>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648976430" r:id="rId62"/>
        </w:object>
      </w:r>
      <w:r w:rsidRPr="00B96A67">
        <w:rPr>
          <w:rFonts w:ascii="Times New Roman" w:eastAsia="Calibri" w:hAnsi="Times New Roman"/>
          <w:bCs/>
          <w:lang w:eastAsia="x-none"/>
        </w:rPr>
        <w:t>- интенсивность отказа элемента.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Вероятность же отказа элемента за время </w:t>
      </w:r>
      <w:r w:rsidRPr="00B96A67">
        <w:rPr>
          <w:rFonts w:ascii="Times New Roman" w:eastAsia="Calibri" w:hAnsi="Times New Roman"/>
          <w:bCs/>
          <w:lang w:eastAsia="x-none"/>
        </w:rPr>
        <w:object w:dxaOrig="139" w:dyaOrig="240">
          <v:shape id="_x0000_i1040" type="#_x0000_t75" style="width:6.75pt;height:12.75pt" o:ole="">
            <v:imagedata r:id="rId63" o:title=""/>
          </v:shape>
          <o:OLEObject Type="Embed" ProgID="Equation.3" ShapeID="_x0000_i1040" DrawAspect="Content" ObjectID="_1648976431" r:id="rId64"/>
        </w:object>
      </w:r>
      <w:r w:rsidRPr="00B96A67">
        <w:rPr>
          <w:rFonts w:ascii="Times New Roman" w:eastAsia="Calibri" w:hAnsi="Times New Roman"/>
          <w:bCs/>
          <w:lang w:eastAsia="x-none"/>
        </w:rPr>
        <w:t xml:space="preserve"> будет иметь вид:</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val="en-US" w:eastAsia="x-none"/>
        </w:rPr>
        <w:object w:dxaOrig="1400" w:dyaOrig="360">
          <v:shape id="_x0000_i1041" type="#_x0000_t75" style="width:99.75pt;height:24.75pt" o:ole="">
            <v:imagedata r:id="rId65" o:title=""/>
          </v:shape>
          <o:OLEObject Type="Embed" ProgID="Equation.3" ShapeID="_x0000_i1041" DrawAspect="Content" ObjectID="_1648976432" r:id="rId66"/>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А плотность вероятности отказов</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1960" w:dyaOrig="360">
          <v:shape id="_x0000_i1042" type="#_x0000_t75" style="width:123.75pt;height:23.25pt" o:ole="">
            <v:imagedata r:id="rId67" o:title=""/>
          </v:shape>
          <o:OLEObject Type="Embed" ProgID="Equation.3" ShapeID="_x0000_i1042" DrawAspect="Content" ObjectID="_1648976433" r:id="rId68"/>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B96A67" w:rsidRPr="00B96A67" w:rsidRDefault="00B96A67" w:rsidP="00B96A67">
      <w:pPr>
        <w:ind w:firstLine="680"/>
        <w:rPr>
          <w:rFonts w:ascii="Times New Roman" w:eastAsia="Calibri" w:hAnsi="Times New Roman"/>
          <w:bCs/>
          <w:lang w:eastAsia="x-none"/>
        </w:rPr>
      </w:pPr>
      <w:r w:rsidRPr="00B96A67">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B96A67">
        <w:rPr>
          <w:rFonts w:ascii="Times New Roman" w:eastAsia="Calibri" w:hAnsi="Times New Roman"/>
          <w:bCs/>
          <w:lang w:eastAsia="x-none"/>
        </w:rPr>
        <w:t>Комарье</w:t>
      </w:r>
      <w:proofErr w:type="gramEnd"/>
      <w:r w:rsidRPr="00B96A67">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B96A67">
        <w:rPr>
          <w:rFonts w:ascii="Times New Roman" w:eastAsia="Calibri" w:hAnsi="Times New Roman"/>
          <w:bCs/>
          <w:lang w:eastAsia="x-none"/>
        </w:rPr>
        <w:object w:dxaOrig="139" w:dyaOrig="240">
          <v:shape id="_x0000_i1043" type="#_x0000_t75" style="width:6.75pt;height:12.75pt" o:ole="">
            <v:imagedata r:id="rId69" o:title=""/>
          </v:shape>
          <o:OLEObject Type="Embed" ProgID="Equation.3" ShapeID="_x0000_i1043" DrawAspect="Content" ObjectID="_1648976434" r:id="rId70"/>
        </w:object>
      </w:r>
      <w:r w:rsidRPr="00B96A67">
        <w:rPr>
          <w:rFonts w:ascii="Times New Roman" w:eastAsia="Calibri" w:hAnsi="Times New Roman"/>
          <w:bCs/>
          <w:lang w:eastAsia="x-none"/>
        </w:rPr>
        <w:t xml:space="preserve"> необходимо, чтобы в течение </w:t>
      </w:r>
      <w:r w:rsidRPr="00B96A67">
        <w:rPr>
          <w:rFonts w:ascii="Times New Roman" w:eastAsia="Calibri" w:hAnsi="Times New Roman"/>
          <w:bCs/>
          <w:lang w:eastAsia="x-none"/>
        </w:rPr>
        <w:lastRenderedPageBreak/>
        <w:t>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B96A67">
        <w:rPr>
          <w:rFonts w:ascii="Times New Roman" w:eastAsia="Calibri" w:hAnsi="Times New Roman"/>
          <w:bCs/>
          <w:lang w:eastAsia="x-none"/>
        </w:rPr>
        <w:t>:</w:t>
      </w:r>
      <w:proofErr w:type="gramEnd"/>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420" w:dyaOrig="360">
          <v:shape id="_x0000_i1044" type="#_x0000_t75" style="width:174.75pt;height:26.25pt" o:ole="">
            <v:imagedata r:id="rId71" o:title=""/>
          </v:shape>
          <o:OLEObject Type="Embed" ProgID="Equation.3" ShapeID="_x0000_i1044" DrawAspect="Content" ObjectID="_1648976435" r:id="rId72"/>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520" w:dyaOrig="340">
          <v:shape id="_x0000_i1045" type="#_x0000_t75" style="width:26.25pt;height:17.25pt" o:ole="">
            <v:imagedata r:id="rId73" o:title=""/>
          </v:shape>
          <o:OLEObject Type="Embed" ProgID="Equation.3" ShapeID="_x0000_i1045" DrawAspect="Content" ObjectID="_1648976436" r:id="rId74"/>
        </w:object>
      </w:r>
      <w:r w:rsidRPr="00B96A67">
        <w:rPr>
          <w:rFonts w:ascii="Times New Roman" w:eastAsia="Calibri" w:hAnsi="Times New Roman"/>
          <w:bCs/>
          <w:lang w:eastAsia="x-none"/>
        </w:rPr>
        <w:t>...</w:t>
      </w:r>
      <w:r w:rsidRPr="00B96A67">
        <w:rPr>
          <w:rFonts w:ascii="Times New Roman" w:eastAsia="Calibri" w:hAnsi="Times New Roman"/>
          <w:bCs/>
          <w:lang w:eastAsia="x-none"/>
        </w:rPr>
        <w:object w:dxaOrig="560" w:dyaOrig="360">
          <v:shape id="_x0000_i1046" type="#_x0000_t75" style="width:27.75pt;height:18pt" o:ole="">
            <v:imagedata r:id="rId75" o:title=""/>
          </v:shape>
          <o:OLEObject Type="Embed" ProgID="Equation.3" ShapeID="_x0000_i1046" DrawAspect="Content" ObjectID="_1648976437" r:id="rId76"/>
        </w:object>
      </w:r>
      <w:r w:rsidRPr="00B96A67">
        <w:rPr>
          <w:rFonts w:ascii="Times New Roman" w:eastAsia="Calibri" w:hAnsi="Times New Roman"/>
          <w:bCs/>
          <w:lang w:eastAsia="x-none"/>
        </w:rPr>
        <w:t>- вероятности безотказной работы каждого элемента.</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1300" w:dyaOrig="620">
          <v:shape id="_x0000_i1047" type="#_x0000_t75" style="width:84.75pt;height:39pt" o:ole="">
            <v:imagedata r:id="rId77" o:title=""/>
          </v:shape>
          <o:OLEObject Type="Embed" ProgID="Equation.3" ShapeID="_x0000_i1047" DrawAspect="Content" ObjectID="_1648976438" r:id="rId78"/>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648976439" r:id="rId80"/>
        </w:object>
      </w:r>
      <w:r w:rsidRPr="00B96A67">
        <w:rPr>
          <w:rFonts w:ascii="Times New Roman" w:eastAsia="Calibri" w:hAnsi="Times New Roman"/>
          <w:bCs/>
          <w:lang w:eastAsia="x-none"/>
        </w:rPr>
        <w:t xml:space="preserve">- поток отказов для каждого элемента за период времени </w:t>
      </w:r>
      <w:r w:rsidRPr="00B96A67">
        <w:rPr>
          <w:rFonts w:ascii="Times New Roman" w:eastAsia="Calibri" w:hAnsi="Times New Roman"/>
          <w:bCs/>
          <w:lang w:eastAsia="x-none"/>
        </w:rPr>
        <w:object w:dxaOrig="139" w:dyaOrig="240">
          <v:shape id="_x0000_i1049" type="#_x0000_t75" style="width:6.75pt;height:12.75pt" o:ole="">
            <v:imagedata r:id="rId81" o:title=""/>
          </v:shape>
          <o:OLEObject Type="Embed" ProgID="Equation.3" ShapeID="_x0000_i1049" DrawAspect="Content" ObjectID="_1648976440" r:id="rId82"/>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меняется от 6,3 часа до более чем 50 часов.</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вероятность отключения здания от системы теплоснабжения;</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B96A67">
        <w:rPr>
          <w:rFonts w:ascii="Times New Roman" w:eastAsia="Calibri" w:hAnsi="Times New Roman"/>
          <w:bCs/>
          <w:lang w:eastAsia="x-none"/>
        </w:rPr>
        <w:object w:dxaOrig="400" w:dyaOrig="360">
          <v:shape id="_x0000_i1050" type="#_x0000_t75" style="width:20.25pt;height:18pt" o:ole="">
            <v:imagedata r:id="rId83" o:title=""/>
          </v:shape>
          <o:OLEObject Type="Embed" ProgID="Equation.3" ShapeID="_x0000_i1050" DrawAspect="Content" ObjectID="_1648976441" r:id="rId84"/>
        </w:object>
      </w:r>
      <w:r w:rsidRPr="00B96A67">
        <w:rPr>
          <w:rFonts w:ascii="Times New Roman" w:eastAsia="Calibri" w:hAnsi="Times New Roman"/>
          <w:bCs/>
          <w:lang w:eastAsia="x-none"/>
        </w:rPr>
        <w:t xml:space="preserve">, при котором температура в помещении не </w:t>
      </w:r>
      <w:proofErr w:type="gramStart"/>
      <w:r w:rsidRPr="00B96A67">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B96A67">
        <w:rPr>
          <w:rFonts w:ascii="Times New Roman" w:eastAsia="Calibri" w:hAnsi="Times New Roman"/>
          <w:bCs/>
          <w:lang w:eastAsia="x-none"/>
        </w:rPr>
        <w:t xml:space="preserve"> будет находиться в отказном состоянии.</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B96A67">
        <w:rPr>
          <w:rFonts w:ascii="Times New Roman" w:eastAsia="Calibri" w:hAnsi="Times New Roman"/>
          <w:bCs/>
          <w:lang w:eastAsia="x-none"/>
        </w:rPr>
        <w:t xml:space="preserve"> ºС</w:t>
      </w:r>
      <w:proofErr w:type="gramEnd"/>
      <w:r w:rsidRPr="00B96A67">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240" w:dyaOrig="720">
          <v:shape id="_x0000_i1051" type="#_x0000_t75" style="width:110.25pt;height:36.75pt" o:ole="">
            <v:imagedata r:id="rId85" o:title=""/>
          </v:shape>
          <o:OLEObject Type="Embed" ProgID="Equation.3" ShapeID="_x0000_i1051" DrawAspect="Content" ObjectID="_1648976442" r:id="rId86"/>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648976443" r:id="rId88"/>
        </w:object>
      </w:r>
      <w:r w:rsidRPr="00B96A67">
        <w:rPr>
          <w:rFonts w:ascii="Times New Roman" w:eastAsia="Calibri" w:hAnsi="Times New Roman"/>
          <w:bCs/>
          <w:lang w:eastAsia="x-none"/>
        </w:rPr>
        <w:t xml:space="preserve">=40 час </w:t>
      </w:r>
      <w:proofErr w:type="gramStart"/>
      <w:r w:rsidRPr="00B96A67">
        <w:rPr>
          <w:rFonts w:ascii="Times New Roman" w:eastAsia="Calibri" w:hAnsi="Times New Roman"/>
          <w:bCs/>
          <w:lang w:eastAsia="x-none"/>
        </w:rPr>
        <w:t>-к</w:t>
      </w:r>
      <w:proofErr w:type="gramEnd"/>
      <w:r w:rsidRPr="00B96A67">
        <w:rPr>
          <w:rFonts w:ascii="Times New Roman" w:eastAsia="Calibri" w:hAnsi="Times New Roman"/>
          <w:bCs/>
          <w:lang w:eastAsia="x-none"/>
        </w:rPr>
        <w:t>оэффициент тепловой аккумуляции здания;</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 xml:space="preserve">22°С </w:t>
      </w:r>
      <w:proofErr w:type="gramStart"/>
      <w:r w:rsidRPr="00B96A67">
        <w:rPr>
          <w:rFonts w:ascii="Times New Roman" w:eastAsia="Calibri" w:hAnsi="Times New Roman"/>
          <w:bCs/>
          <w:lang w:eastAsia="x-none"/>
        </w:rPr>
        <w:t>-н</w:t>
      </w:r>
      <w:proofErr w:type="gramEnd"/>
      <w:r w:rsidRPr="00B96A67">
        <w:rPr>
          <w:rFonts w:ascii="Times New Roman" w:eastAsia="Calibri" w:hAnsi="Times New Roman"/>
          <w:bCs/>
          <w:lang w:eastAsia="x-none"/>
        </w:rPr>
        <w:t>ачальная внутренняя температура воздуха в отапливаемых помещениях;</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12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 конечная внутренняя температура воздуха в отключаемых помещениях;</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400" w:dyaOrig="380">
          <v:shape id="_x0000_i1053" type="#_x0000_t75" style="width:20.25pt;height:18pt" o:ole="">
            <v:imagedata r:id="rId89" o:title=""/>
          </v:shape>
          <o:OLEObject Type="Embed" ProgID="Equation.3" ShapeID="_x0000_i1053" DrawAspect="Content" ObjectID="_1648976444" r:id="rId90"/>
        </w:object>
      </w:r>
      <w:r w:rsidRPr="00B96A67">
        <w:rPr>
          <w:rFonts w:ascii="Times New Roman" w:eastAsia="Calibri" w:hAnsi="Times New Roman"/>
          <w:bCs/>
          <w:lang w:eastAsia="x-none"/>
        </w:rPr>
        <w:t>-расчетная наружная температура для расчета отопления, равна -39</w:t>
      </w:r>
      <w:proofErr w:type="gramStart"/>
      <w:r w:rsidRPr="00B96A67">
        <w:rPr>
          <w:rFonts w:ascii="Times New Roman" w:eastAsia="Calibri" w:hAnsi="Times New Roman"/>
          <w:bCs/>
          <w:lang w:eastAsia="x-none"/>
        </w:rPr>
        <w:t>ºС</w:t>
      </w:r>
      <w:proofErr w:type="gramEnd"/>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520" w:dyaOrig="400">
          <v:shape id="_x0000_i1054" type="#_x0000_t75" style="width:26.25pt;height:20.25pt" o:ole="">
            <v:imagedata r:id="rId91" o:title=""/>
          </v:shape>
          <o:OLEObject Type="Embed" ProgID="Equation.3" ShapeID="_x0000_i1054" DrawAspect="Content" ObjectID="_1648976445" r:id="rId92"/>
        </w:object>
      </w:r>
      <w:r w:rsidRPr="00B96A67">
        <w:rPr>
          <w:rFonts w:ascii="Times New Roman" w:eastAsia="Calibri" w:hAnsi="Times New Roman"/>
          <w:bCs/>
          <w:lang w:eastAsia="x-none"/>
        </w:rPr>
        <w:t>=7,2 часа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lastRenderedPageBreak/>
        <w:t>Для обеспечения внутренних температур воздуха в жилых зданиях не ниже 12</w:t>
      </w:r>
      <w:proofErr w:type="gramStart"/>
      <w:r w:rsidRPr="00B96A67">
        <w:rPr>
          <w:rFonts w:ascii="Times New Roman" w:eastAsia="Calibri" w:hAnsi="Times New Roman"/>
          <w:bCs/>
          <w:lang w:eastAsia="x-none"/>
        </w:rPr>
        <w:t>ºС</w:t>
      </w:r>
      <w:proofErr w:type="gramEnd"/>
      <w:r w:rsidRPr="00B96A67">
        <w:rPr>
          <w:rFonts w:ascii="Times New Roman" w:eastAsia="Calibri" w:hAnsi="Times New Roman"/>
          <w:bCs/>
          <w:lang w:eastAsia="x-none"/>
        </w:rPr>
        <w:t xml:space="preserve">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B96A67">
        <w:rPr>
          <w:rFonts w:ascii="Times New Roman" w:eastAsia="Calibri" w:hAnsi="Times New Roman"/>
          <w:bCs/>
          <w:lang w:eastAsia="x-none"/>
        </w:rPr>
        <w:t>ºС</w:t>
      </w:r>
      <w:proofErr w:type="gramEnd"/>
      <w:r w:rsidRPr="00B96A67">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220" w:dyaOrig="360">
          <v:shape id="_x0000_i1055" type="#_x0000_t75" style="width:111pt;height:18pt" o:ole="">
            <v:imagedata r:id="rId93" o:title=""/>
          </v:shape>
          <o:OLEObject Type="Embed" ProgID="Equation.3" ShapeID="_x0000_i1055" DrawAspect="Content" ObjectID="_1648976446" r:id="rId94"/>
        </w:object>
      </w:r>
      <w:r w:rsidRPr="00B96A67">
        <w:rPr>
          <w:rFonts w:ascii="Times New Roman" w:eastAsia="Calibri" w:hAnsi="Times New Roman"/>
          <w:bCs/>
          <w:lang w:eastAsia="x-none"/>
        </w:rPr>
        <w:t>[часов],</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 xml:space="preserve">где </w:t>
      </w:r>
      <w:r w:rsidRPr="00B96A67">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648976447" r:id="rId96"/>
        </w:object>
      </w:r>
      <w:r w:rsidRPr="00B96A67">
        <w:rPr>
          <w:rFonts w:ascii="Times New Roman" w:eastAsia="Calibri" w:hAnsi="Times New Roman"/>
          <w:bCs/>
          <w:lang w:eastAsia="x-none"/>
        </w:rPr>
        <w:t xml:space="preserve">- внутренний диаметр участка, </w:t>
      </w:r>
      <w:proofErr w:type="gramStart"/>
      <w:r w:rsidRPr="00B96A67">
        <w:rPr>
          <w:rFonts w:ascii="Times New Roman" w:eastAsia="Calibri" w:hAnsi="Times New Roman"/>
          <w:bCs/>
          <w:lang w:eastAsia="x-none"/>
        </w:rPr>
        <w:t>м</w:t>
      </w:r>
      <w:proofErr w:type="gramEnd"/>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200" w:dyaOrig="660">
          <v:shape id="_x0000_i1057" type="#_x0000_t75" style="width:108.75pt;height:33pt" o:ole="">
            <v:imagedata r:id="rId97" o:title=""/>
          </v:shape>
          <o:OLEObject Type="Embed" ProgID="Equation.3" ShapeID="_x0000_i1057" DrawAspect="Content" ObjectID="_1648976448" r:id="rId98"/>
        </w:objec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d=221мм</w:t>
      </w:r>
    </w:p>
    <w:p w:rsidR="00B96A67" w:rsidRPr="00B96A67" w:rsidRDefault="00B96A67" w:rsidP="00B96A67">
      <w:pPr>
        <w:ind w:firstLine="680"/>
        <w:jc w:val="both"/>
        <w:rPr>
          <w:rFonts w:ascii="Times New Roman" w:eastAsia="Calibri" w:hAnsi="Times New Roman"/>
          <w:bCs/>
          <w:lang w:eastAsia="x-none"/>
        </w:rPr>
      </w:pPr>
      <w:proofErr w:type="gramStart"/>
      <w:r w:rsidRPr="00B96A67">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B96A67">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Таблица </w:t>
      </w:r>
      <w:r w:rsidRPr="00B96A67">
        <w:rPr>
          <w:rFonts w:ascii="Times New Roman" w:eastAsia="Calibri" w:hAnsi="Times New Roman"/>
          <w:bCs/>
          <w:lang w:eastAsia="x-none"/>
        </w:rPr>
        <w:fldChar w:fldCharType="begin"/>
      </w:r>
      <w:r w:rsidRPr="00B96A67">
        <w:rPr>
          <w:rFonts w:ascii="Times New Roman" w:eastAsia="Calibri" w:hAnsi="Times New Roman"/>
          <w:bCs/>
          <w:lang w:eastAsia="x-none"/>
        </w:rPr>
        <w:instrText xml:space="preserve"> SEQ Таблица \* ARABIC </w:instrText>
      </w:r>
      <w:r w:rsidRPr="00B96A67">
        <w:rPr>
          <w:rFonts w:ascii="Times New Roman" w:eastAsia="Calibri" w:hAnsi="Times New Roman"/>
          <w:bCs/>
          <w:lang w:eastAsia="x-none"/>
        </w:rPr>
        <w:fldChar w:fldCharType="separate"/>
      </w:r>
      <w:r w:rsidR="00DF0645">
        <w:rPr>
          <w:rFonts w:ascii="Times New Roman" w:eastAsia="Calibri" w:hAnsi="Times New Roman"/>
          <w:bCs/>
          <w:noProof/>
          <w:lang w:eastAsia="x-none"/>
        </w:rPr>
        <w:t>14</w:t>
      </w:r>
      <w:r w:rsidRPr="00B96A67">
        <w:rPr>
          <w:rFonts w:ascii="Times New Roman" w:eastAsia="Calibri" w:hAnsi="Times New Roman"/>
          <w:bCs/>
          <w:lang w:eastAsia="x-none"/>
        </w:rPr>
        <w:fldChar w:fldCharType="end"/>
      </w:r>
      <w:r w:rsidRPr="00B96A67">
        <w:rPr>
          <w:rFonts w:ascii="Times New Roman" w:eastAsia="Calibri" w:hAnsi="Times New Roman"/>
          <w:bCs/>
          <w:lang w:eastAsia="x-none"/>
        </w:rPr>
        <w:t xml:space="preserve">. Расчет времени </w:t>
      </w:r>
      <w:proofErr w:type="spellStart"/>
      <w:r w:rsidRPr="00B96A67">
        <w:rPr>
          <w:rFonts w:ascii="Times New Roman" w:eastAsia="Calibri" w:hAnsi="Times New Roman"/>
          <w:bCs/>
          <w:lang w:eastAsia="x-none"/>
        </w:rPr>
        <w:t>выстывания</w:t>
      </w:r>
      <w:proofErr w:type="spellEnd"/>
      <w:r w:rsidRPr="00B96A67">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B96A67" w:rsidRPr="00B96A67" w:rsidTr="008520A9">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9"/>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=57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3,21</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=76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3,67</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=89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3,81</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=108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4,4</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=133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4,86</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=159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5,46</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=219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6,85</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=273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8,11</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=309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9,33</w:t>
            </w: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Таблица </w:t>
      </w:r>
      <w:r w:rsidRPr="00B96A67">
        <w:rPr>
          <w:rFonts w:ascii="Times New Roman" w:eastAsia="Times New Roman" w:hAnsi="Times New Roman"/>
          <w:lang w:eastAsia="ru-RU"/>
        </w:rPr>
        <w:fldChar w:fldCharType="begin"/>
      </w:r>
      <w:r w:rsidRPr="00B96A67">
        <w:rPr>
          <w:rFonts w:ascii="Times New Roman" w:eastAsia="Times New Roman" w:hAnsi="Times New Roman"/>
          <w:lang w:eastAsia="ru-RU"/>
        </w:rPr>
        <w:instrText xml:space="preserve"> SEQ Таблица \* ARABIC </w:instrText>
      </w:r>
      <w:r w:rsidRPr="00B96A67">
        <w:rPr>
          <w:rFonts w:ascii="Times New Roman" w:eastAsia="Times New Roman" w:hAnsi="Times New Roman"/>
          <w:lang w:eastAsia="ru-RU"/>
        </w:rPr>
        <w:fldChar w:fldCharType="separate"/>
      </w:r>
      <w:r w:rsidR="00DF0645">
        <w:rPr>
          <w:rFonts w:ascii="Times New Roman" w:eastAsia="Times New Roman" w:hAnsi="Times New Roman"/>
          <w:noProof/>
          <w:lang w:eastAsia="ru-RU"/>
        </w:rPr>
        <w:t>15</w:t>
      </w:r>
      <w:r w:rsidRPr="00B96A67">
        <w:rPr>
          <w:rFonts w:ascii="Times New Roman" w:eastAsia="Times New Roman" w:hAnsi="Times New Roman"/>
          <w:noProof/>
          <w:lang w:eastAsia="ru-RU"/>
        </w:rPr>
        <w:fldChar w:fldCharType="end"/>
      </w:r>
      <w:r w:rsidRPr="00B96A67">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B96A67" w:rsidRPr="00B96A67" w:rsidTr="008520A9">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Диаметр поврежденного участка, </w:t>
            </w:r>
            <w:proofErr w:type="spellStart"/>
            <w:proofErr w:type="gramStart"/>
            <w:r w:rsidRPr="00B96A67">
              <w:rPr>
                <w:rFonts w:ascii="Times New Roman" w:eastAsia="Times New Roman" w:hAnsi="Times New Roman"/>
                <w:color w:val="000000"/>
                <w:lang w:eastAsia="ru-RU"/>
              </w:rPr>
              <w:t>d</w:t>
            </w:r>
            <w:proofErr w:type="gramEnd"/>
            <w:r w:rsidRPr="00B96A67">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Доля от отопительного сезона</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lastRenderedPageBreak/>
              <w:t>219</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325</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bl>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B96A67" w:rsidRPr="00B96A67" w:rsidRDefault="00B96A67" w:rsidP="00B96A67">
      <w:pPr>
        <w:ind w:firstLine="567"/>
        <w:rPr>
          <w:rFonts w:ascii="Times New Roman" w:eastAsia="Calibri" w:hAnsi="Times New Roman"/>
          <w:bCs/>
          <w:lang w:eastAsia="x-none"/>
        </w:rPr>
      </w:pPr>
      <w:bookmarkStart w:id="50" w:name="_Toc283364521"/>
      <w:bookmarkStart w:id="51" w:name="_Toc350776379"/>
      <w:bookmarkStart w:id="52" w:name="_Toc350776596"/>
      <w:bookmarkStart w:id="53" w:name="_Toc350776641"/>
      <w:bookmarkStart w:id="54" w:name="_Toc350777732"/>
      <w:bookmarkStart w:id="55" w:name="_Toc350778067"/>
      <w:bookmarkStart w:id="56" w:name="_Toc237408812"/>
      <w:r w:rsidRPr="00B96A67">
        <w:rPr>
          <w:rFonts w:ascii="Times New Roman" w:eastAsia="Calibri" w:hAnsi="Times New Roman"/>
          <w:bCs/>
          <w:lang w:eastAsia="x-none"/>
        </w:rPr>
        <w:t xml:space="preserve">Параметры потока отказов </w:t>
      </w:r>
      <w:bookmarkEnd w:id="50"/>
      <w:r w:rsidRPr="00B96A67">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648976449" r:id="rId100"/>
        </w:object>
      </w:r>
      <w:r w:rsidRPr="00B96A67">
        <w:rPr>
          <w:rFonts w:ascii="Times New Roman" w:eastAsia="Calibri" w:hAnsi="Times New Roman"/>
          <w:bCs/>
          <w:lang w:eastAsia="x-none"/>
        </w:rPr>
        <w:t>.</w:t>
      </w:r>
      <w:bookmarkEnd w:id="51"/>
      <w:bookmarkEnd w:id="52"/>
      <w:bookmarkEnd w:id="53"/>
      <w:bookmarkEnd w:id="54"/>
      <w:bookmarkEnd w:id="55"/>
    </w:p>
    <w:bookmarkEnd w:id="56"/>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B96A67">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B96A67">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 расчетах принято, что поток отказов</w:t>
      </w:r>
      <w:r w:rsidRPr="00B96A67">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648976450" r:id="rId102"/>
        </w:object>
      </w:r>
      <w:r w:rsidRPr="00B96A67">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B96A67">
        <w:rPr>
          <w:rFonts w:ascii="Times New Roman" w:eastAsia="Calibri" w:hAnsi="Times New Roman"/>
          <w:bCs/>
          <w:lang w:eastAsia="x-none"/>
        </w:rPr>
        <w:t>год</w:t>
      </w:r>
      <w:proofErr w:type="gramStart"/>
      <w:r w:rsidRPr="00B96A67">
        <w:rPr>
          <w:rFonts w:ascii="Times New Roman" w:eastAsia="Calibri" w:hAnsi="Times New Roman"/>
          <w:bCs/>
          <w:lang w:eastAsia="x-none"/>
        </w:rPr>
        <w:t>.к</w:t>
      </w:r>
      <w:proofErr w:type="gramEnd"/>
      <w:r w:rsidRPr="00B96A67">
        <w:rPr>
          <w:rFonts w:ascii="Times New Roman" w:eastAsia="Calibri" w:hAnsi="Times New Roman"/>
          <w:bCs/>
          <w:lang w:eastAsia="x-none"/>
        </w:rPr>
        <w:t>м</w:t>
      </w:r>
      <w:proofErr w:type="spellEnd"/>
      <w:r w:rsidRPr="00B96A67">
        <w:rPr>
          <w:rFonts w:ascii="Times New Roman" w:eastAsia="Calibri" w:hAnsi="Times New Roman"/>
          <w:bCs/>
          <w:lang w:eastAsia="x-none"/>
        </w:rPr>
        <w:t xml:space="preserve"> для одной трубы. </w:t>
      </w:r>
      <w:proofErr w:type="gramStart"/>
      <w:r w:rsidRPr="00B96A67">
        <w:rPr>
          <w:rFonts w:ascii="Times New Roman" w:eastAsia="Calibri" w:hAnsi="Times New Roman"/>
          <w:bCs/>
          <w:lang w:eastAsia="x-none"/>
        </w:rPr>
        <w:t>Для</w:t>
      </w:r>
      <w:proofErr w:type="gramEnd"/>
      <w:r w:rsidRPr="00B96A67">
        <w:rPr>
          <w:rFonts w:ascii="Times New Roman" w:eastAsia="Calibri" w:hAnsi="Times New Roman"/>
          <w:bCs/>
          <w:lang w:eastAsia="x-none"/>
        </w:rPr>
        <w:t xml:space="preserve"> </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B96A67">
        <w:rPr>
          <w:rFonts w:ascii="Times New Roman" w:eastAsia="Calibri" w:hAnsi="Times New Roman"/>
          <w:bCs/>
          <w:lang w:eastAsia="x-none"/>
        </w:rPr>
        <w:t>Т.е</w:t>
      </w:r>
      <w:proofErr w:type="spellEnd"/>
      <w:r w:rsidRPr="00B96A67">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B96A67">
        <w:rPr>
          <w:rFonts w:ascii="Times New Roman" w:eastAsia="Calibri" w:hAnsi="Times New Roman"/>
          <w:bCs/>
          <w:lang w:eastAsia="x-none"/>
        </w:rPr>
        <w:t>отоп</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езон</w:t>
      </w:r>
      <w:proofErr w:type="spellEnd"/>
      <w:r w:rsidRPr="00B96A67">
        <w:rPr>
          <w:rFonts w:ascii="Times New Roman" w:eastAsia="Calibri" w:hAnsi="Times New Roman"/>
          <w:bCs/>
          <w:lang w:eastAsia="x-none"/>
        </w:rPr>
        <w:t>. км для одной трубы.</w:t>
      </w:r>
    </w:p>
    <w:p w:rsidR="00B96A67" w:rsidRPr="00B96A67" w:rsidRDefault="00B96A67" w:rsidP="00B96A67">
      <w:pPr>
        <w:ind w:firstLine="567"/>
        <w:jc w:val="both"/>
        <w:rPr>
          <w:rFonts w:ascii="Times New Roman" w:eastAsia="Calibri" w:hAnsi="Times New Roman"/>
          <w:bCs/>
          <w:lang w:eastAsia="x-none"/>
        </w:rPr>
      </w:pPr>
      <w:r w:rsidRPr="00B96A67">
        <w:rPr>
          <w:rFonts w:ascii="Times New Roman" w:eastAsia="Calibri" w:hAnsi="Times New Roman"/>
          <w:bCs/>
          <w:lang w:eastAsia="x-none"/>
        </w:rPr>
        <w:t xml:space="preserve">Таблица </w:t>
      </w:r>
      <w:r w:rsidRPr="00B96A67">
        <w:rPr>
          <w:rFonts w:ascii="Times New Roman" w:eastAsia="Calibri" w:hAnsi="Times New Roman"/>
          <w:bCs/>
          <w:lang w:eastAsia="x-none"/>
        </w:rPr>
        <w:fldChar w:fldCharType="begin"/>
      </w:r>
      <w:r w:rsidRPr="00B96A67">
        <w:rPr>
          <w:rFonts w:ascii="Times New Roman" w:eastAsia="Calibri" w:hAnsi="Times New Roman"/>
          <w:bCs/>
          <w:lang w:eastAsia="x-none"/>
        </w:rPr>
        <w:instrText xml:space="preserve"> SEQ Таблица \* ARABIC </w:instrText>
      </w:r>
      <w:r w:rsidRPr="00B96A67">
        <w:rPr>
          <w:rFonts w:ascii="Times New Roman" w:eastAsia="Calibri" w:hAnsi="Times New Roman"/>
          <w:bCs/>
          <w:lang w:eastAsia="x-none"/>
        </w:rPr>
        <w:fldChar w:fldCharType="separate"/>
      </w:r>
      <w:r w:rsidR="00DF0645">
        <w:rPr>
          <w:rFonts w:ascii="Times New Roman" w:eastAsia="Calibri" w:hAnsi="Times New Roman"/>
          <w:bCs/>
          <w:noProof/>
          <w:lang w:eastAsia="x-none"/>
        </w:rPr>
        <w:t>16</w:t>
      </w:r>
      <w:r w:rsidRPr="00B96A67">
        <w:rPr>
          <w:rFonts w:ascii="Times New Roman" w:eastAsia="Calibri" w:hAnsi="Times New Roman"/>
          <w:bCs/>
          <w:lang w:eastAsia="x-none"/>
        </w:rPr>
        <w:fldChar w:fldCharType="end"/>
      </w:r>
      <w:r w:rsidRPr="00B96A67">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B96A67">
        <w:rPr>
          <w:rFonts w:ascii="Times New Roman" w:eastAsia="Calibri" w:hAnsi="Times New Roman"/>
          <w:bCs/>
          <w:lang w:eastAsia="x-none"/>
        </w:rPr>
        <w:t>Комарье</w:t>
      </w:r>
      <w:proofErr w:type="gramEnd"/>
      <w:r w:rsidRPr="00B96A67">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B96A67" w:rsidRPr="00B96A67" w:rsidTr="008520A9">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roofErr w:type="spellStart"/>
            <w:proofErr w:type="gramStart"/>
            <w:r w:rsidRPr="00B96A67">
              <w:rPr>
                <w:rFonts w:ascii="Times New Roman" w:eastAsia="Times New Roman" w:hAnsi="Times New Roman"/>
                <w:b/>
                <w:bCs/>
                <w:color w:val="000000"/>
                <w:lang w:eastAsia="ru-RU"/>
              </w:rPr>
              <w:t>d</w:t>
            </w:r>
            <w:proofErr w:type="gramEnd"/>
            <w:r w:rsidRPr="00B96A67">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L, км </w:t>
            </w:r>
            <w:proofErr w:type="gramStart"/>
            <w:r w:rsidRPr="00B96A67">
              <w:rPr>
                <w:rFonts w:ascii="Times New Roman" w:eastAsia="Times New Roman" w:hAnsi="Times New Roman"/>
                <w:b/>
                <w:bCs/>
                <w:color w:val="000000"/>
                <w:lang w:eastAsia="ru-RU"/>
              </w:rPr>
              <w:t>однотрубно-</w:t>
            </w:r>
            <w:proofErr w:type="spellStart"/>
            <w:r w:rsidRPr="00B96A67">
              <w:rPr>
                <w:rFonts w:ascii="Times New Roman" w:eastAsia="Times New Roman" w:hAnsi="Times New Roman"/>
                <w:b/>
                <w:bCs/>
                <w:color w:val="000000"/>
                <w:lang w:eastAsia="ru-RU"/>
              </w:rPr>
              <w:t>го</w:t>
            </w:r>
            <w:proofErr w:type="spellEnd"/>
            <w:proofErr w:type="gramEnd"/>
            <w:r w:rsidRPr="00B96A67">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Доля </w:t>
            </w:r>
            <w:proofErr w:type="gramStart"/>
            <w:r w:rsidRPr="00B96A67">
              <w:rPr>
                <w:rFonts w:ascii="Times New Roman" w:eastAsia="Times New Roman" w:hAnsi="Times New Roman"/>
                <w:b/>
                <w:bCs/>
                <w:color w:val="000000"/>
                <w:lang w:eastAsia="ru-RU"/>
              </w:rPr>
              <w:t>отопительно-</w:t>
            </w:r>
            <w:proofErr w:type="spellStart"/>
            <w:r w:rsidRPr="00B96A67">
              <w:rPr>
                <w:rFonts w:ascii="Times New Roman" w:eastAsia="Times New Roman" w:hAnsi="Times New Roman"/>
                <w:b/>
                <w:bCs/>
                <w:color w:val="000000"/>
                <w:lang w:eastAsia="ru-RU"/>
              </w:rPr>
              <w:t>го</w:t>
            </w:r>
            <w:proofErr w:type="spellEnd"/>
            <w:proofErr w:type="gramEnd"/>
            <w:r w:rsidRPr="00B96A67">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roofErr w:type="spellStart"/>
            <w:r w:rsidRPr="00B96A67">
              <w:rPr>
                <w:rFonts w:ascii="Times New Roman" w:eastAsia="Times New Roman" w:hAnsi="Times New Roman"/>
                <w:b/>
                <w:bCs/>
                <w:color w:val="000000"/>
                <w:lang w:eastAsia="ru-RU"/>
              </w:rPr>
              <w:t>Вероят-ность</w:t>
            </w:r>
            <w:proofErr w:type="spellEnd"/>
            <w:r w:rsidRPr="00B96A67">
              <w:rPr>
                <w:rFonts w:ascii="Times New Roman" w:eastAsia="Times New Roman" w:hAnsi="Times New Roman"/>
                <w:b/>
                <w:bCs/>
                <w:color w:val="000000"/>
                <w:lang w:eastAsia="ru-RU"/>
              </w:rPr>
              <w:t xml:space="preserve"> </w:t>
            </w:r>
            <w:proofErr w:type="spellStart"/>
            <w:r w:rsidRPr="00B96A67">
              <w:rPr>
                <w:rFonts w:ascii="Times New Roman" w:eastAsia="Times New Roman" w:hAnsi="Times New Roman"/>
                <w:b/>
                <w:bCs/>
                <w:color w:val="000000"/>
                <w:lang w:eastAsia="ru-RU"/>
              </w:rPr>
              <w:t>безотказ</w:t>
            </w:r>
            <w:proofErr w:type="spellEnd"/>
            <w:r w:rsidRPr="00B96A67">
              <w:rPr>
                <w:rFonts w:ascii="Times New Roman" w:eastAsia="Times New Roman" w:hAnsi="Times New Roman"/>
                <w:b/>
                <w:bCs/>
                <w:color w:val="000000"/>
                <w:lang w:eastAsia="ru-RU"/>
              </w:rPr>
              <w:t xml:space="preserve">-ной работы, </w:t>
            </w:r>
            <w:proofErr w:type="gramStart"/>
            <w:r w:rsidRPr="00B96A67">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roofErr w:type="spellStart"/>
            <w:proofErr w:type="gramStart"/>
            <w:r w:rsidRPr="00B96A67">
              <w:rPr>
                <w:rFonts w:ascii="Times New Roman" w:eastAsia="Times New Roman" w:hAnsi="Times New Roman"/>
                <w:b/>
                <w:bCs/>
                <w:color w:val="000000"/>
                <w:lang w:eastAsia="ru-RU"/>
              </w:rPr>
              <w:t>Вероят-ность</w:t>
            </w:r>
            <w:proofErr w:type="spellEnd"/>
            <w:proofErr w:type="gramEnd"/>
            <w:r w:rsidRPr="00B96A67">
              <w:rPr>
                <w:rFonts w:ascii="Times New Roman" w:eastAsia="Times New Roman" w:hAnsi="Times New Roman"/>
                <w:b/>
                <w:bCs/>
                <w:color w:val="000000"/>
                <w:lang w:eastAsia="ru-RU"/>
              </w:rPr>
              <w:t xml:space="preserve"> отказа</w:t>
            </w:r>
          </w:p>
        </w:tc>
      </w:tr>
      <w:tr w:rsidR="00B96A67" w:rsidRPr="00B96A67" w:rsidTr="008520A9">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7</w:t>
            </w:r>
          </w:p>
        </w:tc>
      </w:tr>
      <w:tr w:rsidR="00B96A67" w:rsidRPr="00B96A67" w:rsidTr="008520A9">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МУП ПХ «</w:t>
            </w:r>
            <w:proofErr w:type="spellStart"/>
            <w:r w:rsidRPr="00B96A67">
              <w:rPr>
                <w:rFonts w:ascii="Times New Roman" w:eastAsia="Times New Roman" w:hAnsi="Times New Roman"/>
                <w:b/>
                <w:bCs/>
                <w:color w:val="000000"/>
                <w:lang w:eastAsia="ru-RU"/>
              </w:rPr>
              <w:t>Комарьевское</w:t>
            </w:r>
            <w:proofErr w:type="spellEnd"/>
            <w:r w:rsidRPr="00B96A67">
              <w:rPr>
                <w:rFonts w:ascii="Times New Roman" w:eastAsia="Times New Roman" w:hAnsi="Times New Roman"/>
                <w:b/>
                <w:bCs/>
                <w:color w:val="000000"/>
                <w:lang w:eastAsia="ru-RU"/>
              </w:rPr>
              <w:t>»</w:t>
            </w:r>
          </w:p>
        </w:tc>
      </w:tr>
      <w:tr w:rsidR="00B96A67" w:rsidRPr="00B96A67" w:rsidTr="008520A9">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Котельная </w:t>
            </w:r>
          </w:p>
        </w:tc>
      </w:tr>
      <w:tr w:rsidR="00B96A67" w:rsidRPr="00B96A67" w:rsidTr="008520A9">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0,024</w:t>
            </w:r>
          </w:p>
        </w:tc>
      </w:tr>
      <w:tr w:rsidR="00B96A67" w:rsidRPr="00B96A67" w:rsidTr="008520A9">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B96A67">
        <w:rPr>
          <w:rFonts w:ascii="Times New Roman" w:eastAsia="Times New Roman" w:hAnsi="Times New Roman"/>
          <w:lang w:eastAsia="ru-RU"/>
        </w:rPr>
        <w:t>ед</w:t>
      </w:r>
      <w:proofErr w:type="spellEnd"/>
      <w:proofErr w:type="gramEnd"/>
      <w:r w:rsidRPr="00B96A67">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B96A67" w:rsidRPr="00B96A67" w:rsidRDefault="00B96A67" w:rsidP="00B96A67">
      <w:pPr>
        <w:ind w:firstLine="360"/>
        <w:rPr>
          <w:rFonts w:ascii="Times New Roman" w:eastAsia="Times New Roman" w:hAnsi="Times New Roman"/>
          <w:lang w:eastAsia="ru-RU"/>
        </w:rPr>
      </w:pPr>
    </w:p>
    <w:p w:rsidR="00B96A67" w:rsidRPr="00B96A67" w:rsidRDefault="00B96A67" w:rsidP="00B96A67">
      <w:pPr>
        <w:numPr>
          <w:ilvl w:val="0"/>
          <w:numId w:val="35"/>
        </w:numPr>
        <w:autoSpaceDE w:val="0"/>
        <w:autoSpaceDN w:val="0"/>
        <w:adjustRightInd w:val="0"/>
        <w:ind w:firstLine="709"/>
        <w:rPr>
          <w:rFonts w:ascii="Times New Roman" w:eastAsia="Times New Roman" w:hAnsi="Times New Roman"/>
          <w:b/>
          <w:lang w:eastAsia="ru-RU"/>
        </w:rPr>
      </w:pPr>
      <w:r w:rsidRPr="00B96A67">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B96A67" w:rsidRPr="00B96A67" w:rsidRDefault="00B96A67" w:rsidP="00B96A67">
      <w:pPr>
        <w:autoSpaceDE w:val="0"/>
        <w:autoSpaceDN w:val="0"/>
        <w:adjustRightInd w:val="0"/>
        <w:outlineLvl w:val="4"/>
        <w:rPr>
          <w:rFonts w:ascii="Times New Roman" w:eastAsia="Times New Roman" w:hAnsi="Times New Roman"/>
          <w:b/>
          <w:lang w:eastAsia="ru-RU"/>
        </w:rPr>
      </w:pPr>
      <w:r w:rsidRPr="00B96A67">
        <w:rPr>
          <w:rFonts w:ascii="Times New Roman" w:eastAsia="Times New Roman" w:hAnsi="Times New Roman"/>
          <w:b/>
          <w:lang w:eastAsia="ru-RU"/>
        </w:rPr>
        <w:lastRenderedPageBreak/>
        <w:t xml:space="preserve">Основные направления модернизации системы теплоснабжения  </w:t>
      </w:r>
    </w:p>
    <w:p w:rsidR="00B96A67" w:rsidRPr="00B96A67" w:rsidRDefault="00B96A67" w:rsidP="00B96A67">
      <w:pPr>
        <w:tabs>
          <w:tab w:val="left" w:pos="993"/>
        </w:tabs>
        <w:ind w:firstLine="680"/>
        <w:contextualSpacing/>
        <w:jc w:val="both"/>
        <w:rPr>
          <w:rFonts w:ascii="Times New Roman" w:eastAsia="Times New Roman" w:hAnsi="Times New Roman"/>
          <w:lang w:eastAsia="ru-RU"/>
        </w:rPr>
      </w:pPr>
      <w:r w:rsidRPr="00B96A67">
        <w:rPr>
          <w:rFonts w:ascii="Times New Roman" w:eastAsia="Times New Roman" w:hAnsi="Times New Roman"/>
          <w:lang w:eastAsia="ru-RU"/>
        </w:rPr>
        <w:t xml:space="preserve"> </w:t>
      </w:r>
    </w:p>
    <w:p w:rsidR="00B96A67" w:rsidRPr="00B96A67" w:rsidRDefault="00B96A67" w:rsidP="00B96A67">
      <w:pPr>
        <w:tabs>
          <w:tab w:val="left" w:pos="993"/>
        </w:tabs>
        <w:ind w:firstLine="680"/>
        <w:contextualSpacing/>
        <w:jc w:val="both"/>
        <w:rPr>
          <w:rFonts w:ascii="Times New Roman" w:eastAsia="Times New Roman" w:hAnsi="Times New Roman"/>
          <w:lang w:eastAsia="ru-RU"/>
        </w:rPr>
      </w:pPr>
      <w:r w:rsidRPr="00B96A67">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B96A67">
        <w:rPr>
          <w:rFonts w:ascii="Times New Roman" w:eastAsia="Times New Roman" w:hAnsi="Times New Roman"/>
          <w:lang w:eastAsia="ru-RU"/>
        </w:rPr>
        <w:t>на</w:t>
      </w:r>
      <w:proofErr w:type="gramEnd"/>
      <w:r w:rsidRPr="00B96A67">
        <w:rPr>
          <w:rFonts w:ascii="Times New Roman" w:eastAsia="Times New Roman" w:hAnsi="Times New Roman"/>
          <w:lang w:eastAsia="ru-RU"/>
        </w:rPr>
        <w:t xml:space="preserve"> современное, отвечающее энергосберегающим технологиям.</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r w:rsidRPr="00B96A67">
        <w:rPr>
          <w:rFonts w:ascii="Times New Roman" w:eastAsia="Times New Roman" w:hAnsi="Times New Roman"/>
          <w:b/>
          <w:lang w:eastAsia="ru-RU"/>
        </w:rPr>
        <w:t xml:space="preserve">Перечень мероприятий по модернизации теплоснабжения в </w:t>
      </w:r>
      <w:proofErr w:type="spellStart"/>
      <w:r w:rsidRPr="00B96A67">
        <w:rPr>
          <w:rFonts w:ascii="Times New Roman" w:eastAsia="Times New Roman" w:hAnsi="Times New Roman"/>
          <w:b/>
          <w:lang w:eastAsia="ru-RU"/>
        </w:rPr>
        <w:t>с</w:t>
      </w:r>
      <w:proofErr w:type="gramStart"/>
      <w:r w:rsidRPr="00B96A67">
        <w:rPr>
          <w:rFonts w:ascii="Times New Roman" w:eastAsia="Times New Roman" w:hAnsi="Times New Roman"/>
          <w:b/>
          <w:lang w:eastAsia="ru-RU"/>
        </w:rPr>
        <w:t>.К</w:t>
      </w:r>
      <w:proofErr w:type="gramEnd"/>
      <w:r w:rsidRPr="00B96A67">
        <w:rPr>
          <w:rFonts w:ascii="Times New Roman" w:eastAsia="Times New Roman" w:hAnsi="Times New Roman"/>
          <w:b/>
          <w:lang w:eastAsia="ru-RU"/>
        </w:rPr>
        <w:t>омарье</w:t>
      </w:r>
      <w:proofErr w:type="spellEnd"/>
      <w:r w:rsidRPr="00B96A67">
        <w:rPr>
          <w:rFonts w:ascii="Times New Roman" w:eastAsia="Times New Roman" w:hAnsi="Times New Roman"/>
          <w:b/>
          <w:lang w:eastAsia="ru-RU"/>
        </w:rPr>
        <w:t xml:space="preserve"> МО Комарьевского сельсовета</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
        <w:gridCol w:w="1706"/>
        <w:gridCol w:w="565"/>
        <w:gridCol w:w="1118"/>
        <w:gridCol w:w="618"/>
        <w:gridCol w:w="618"/>
        <w:gridCol w:w="565"/>
        <w:gridCol w:w="565"/>
        <w:gridCol w:w="565"/>
        <w:gridCol w:w="565"/>
        <w:gridCol w:w="565"/>
        <w:gridCol w:w="1617"/>
      </w:tblGrid>
      <w:tr w:rsidR="00B96A67" w:rsidRPr="00B96A67" w:rsidTr="008520A9">
        <w:trPr>
          <w:cantSplit/>
          <w:trHeight w:val="330"/>
        </w:trPr>
        <w:tc>
          <w:tcPr>
            <w:tcW w:w="225"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 </w:t>
            </w:r>
            <w:proofErr w:type="gramStart"/>
            <w:r w:rsidRPr="00B96A67">
              <w:rPr>
                <w:rFonts w:ascii="Times New Roman" w:eastAsia="Times New Roman" w:hAnsi="Times New Roman"/>
                <w:color w:val="000000"/>
                <w:lang w:eastAsia="ru-RU"/>
              </w:rPr>
              <w:t>п</w:t>
            </w:r>
            <w:proofErr w:type="gramEnd"/>
            <w:r w:rsidRPr="00B96A67">
              <w:rPr>
                <w:rFonts w:ascii="Times New Roman" w:eastAsia="Times New Roman" w:hAnsi="Times New Roman"/>
                <w:color w:val="000000"/>
                <w:lang w:eastAsia="ru-RU"/>
              </w:rPr>
              <w:t>/п</w:t>
            </w:r>
          </w:p>
        </w:tc>
        <w:tc>
          <w:tcPr>
            <w:tcW w:w="898"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Наименование мероприятия</w:t>
            </w:r>
          </w:p>
        </w:tc>
        <w:tc>
          <w:tcPr>
            <w:tcW w:w="298"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Кол-во</w:t>
            </w:r>
          </w:p>
        </w:tc>
        <w:tc>
          <w:tcPr>
            <w:tcW w:w="589"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всего по программе </w:t>
            </w:r>
            <w:proofErr w:type="spellStart"/>
            <w:r w:rsidRPr="00B96A67">
              <w:rPr>
                <w:rFonts w:ascii="Times New Roman" w:eastAsia="Times New Roman" w:hAnsi="Times New Roman"/>
                <w:color w:val="000000"/>
                <w:lang w:eastAsia="ru-RU"/>
              </w:rPr>
              <w:t>млн</w:t>
            </w:r>
            <w:proofErr w:type="gramStart"/>
            <w:r w:rsidRPr="00B96A67">
              <w:rPr>
                <w:rFonts w:ascii="Times New Roman" w:eastAsia="Times New Roman" w:hAnsi="Times New Roman"/>
                <w:color w:val="000000"/>
                <w:lang w:eastAsia="ru-RU"/>
              </w:rPr>
              <w:t>.р</w:t>
            </w:r>
            <w:proofErr w:type="gramEnd"/>
            <w:r w:rsidRPr="00B96A67">
              <w:rPr>
                <w:rFonts w:ascii="Times New Roman" w:eastAsia="Times New Roman" w:hAnsi="Times New Roman"/>
                <w:color w:val="000000"/>
                <w:lang w:eastAsia="ru-RU"/>
              </w:rPr>
              <w:t>уб</w:t>
            </w:r>
            <w:proofErr w:type="spellEnd"/>
            <w:r w:rsidRPr="00B96A67">
              <w:rPr>
                <w:rFonts w:ascii="Times New Roman" w:eastAsia="Times New Roman" w:hAnsi="Times New Roman"/>
                <w:color w:val="000000"/>
                <w:lang w:eastAsia="ru-RU"/>
              </w:rPr>
              <w:t>.</w:t>
            </w:r>
          </w:p>
        </w:tc>
        <w:tc>
          <w:tcPr>
            <w:tcW w:w="2138" w:type="pct"/>
            <w:gridSpan w:val="7"/>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 </w:t>
            </w:r>
            <w:proofErr w:type="spellStart"/>
            <w:r w:rsidRPr="00B96A67">
              <w:rPr>
                <w:rFonts w:ascii="Times New Roman" w:eastAsia="Times New Roman" w:hAnsi="Times New Roman"/>
                <w:color w:val="000000"/>
                <w:lang w:eastAsia="ru-RU"/>
              </w:rPr>
              <w:t>т.ч</w:t>
            </w:r>
            <w:proofErr w:type="spellEnd"/>
            <w:r w:rsidRPr="00B96A67">
              <w:rPr>
                <w:rFonts w:ascii="Times New Roman" w:eastAsia="Times New Roman" w:hAnsi="Times New Roman"/>
                <w:color w:val="000000"/>
                <w:lang w:eastAsia="ru-RU"/>
              </w:rPr>
              <w:t xml:space="preserve">. реализация программы по годам </w:t>
            </w:r>
          </w:p>
        </w:tc>
        <w:tc>
          <w:tcPr>
            <w:tcW w:w="852"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Обоснование мероприятий</w:t>
            </w:r>
          </w:p>
        </w:tc>
      </w:tr>
      <w:tr w:rsidR="00B96A67" w:rsidRPr="00B96A67" w:rsidTr="008520A9">
        <w:trPr>
          <w:cantSplit/>
          <w:trHeight w:val="30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vMerge/>
          </w:tcPr>
          <w:p w:rsidR="00B96A67" w:rsidRPr="00B96A67" w:rsidRDefault="00B96A67" w:rsidP="00B96A67">
            <w:pPr>
              <w:jc w:val="center"/>
              <w:rPr>
                <w:rFonts w:ascii="Times New Roman" w:eastAsia="Times New Roman" w:hAnsi="Times New Roman"/>
                <w:color w:val="000000"/>
                <w:lang w:eastAsia="ru-RU"/>
              </w:rPr>
            </w:pPr>
          </w:p>
        </w:tc>
        <w:tc>
          <w:tcPr>
            <w:tcW w:w="298" w:type="pct"/>
            <w:vMerge/>
          </w:tcPr>
          <w:p w:rsidR="00B96A67" w:rsidRPr="00B96A67" w:rsidRDefault="00B96A67" w:rsidP="00B96A67">
            <w:pPr>
              <w:jc w:val="center"/>
              <w:rPr>
                <w:rFonts w:ascii="Times New Roman" w:eastAsia="Times New Roman" w:hAnsi="Times New Roman"/>
                <w:color w:val="000000"/>
                <w:lang w:eastAsia="ru-RU"/>
              </w:rPr>
            </w:pPr>
          </w:p>
        </w:tc>
        <w:tc>
          <w:tcPr>
            <w:tcW w:w="589" w:type="pct"/>
            <w:vMerge/>
          </w:tcPr>
          <w:p w:rsidR="00B96A67" w:rsidRPr="00B96A67" w:rsidRDefault="00B96A67" w:rsidP="00B96A67">
            <w:pPr>
              <w:jc w:val="center"/>
              <w:rPr>
                <w:rFonts w:ascii="Times New Roman" w:eastAsia="Times New Roman" w:hAnsi="Times New Roman"/>
                <w:color w:val="000000"/>
                <w:lang w:eastAsia="ru-RU"/>
              </w:rPr>
            </w:pPr>
          </w:p>
        </w:tc>
        <w:tc>
          <w:tcPr>
            <w:tcW w:w="948" w:type="pct"/>
            <w:gridSpan w:val="3"/>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первый этап</w:t>
            </w:r>
          </w:p>
        </w:tc>
        <w:tc>
          <w:tcPr>
            <w:tcW w:w="1190" w:type="pct"/>
            <w:gridSpan w:val="4"/>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второй этап</w:t>
            </w:r>
          </w:p>
        </w:tc>
        <w:tc>
          <w:tcPr>
            <w:tcW w:w="852" w:type="pct"/>
            <w:vMerge/>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vMerge/>
          </w:tcPr>
          <w:p w:rsidR="00B96A67" w:rsidRPr="00B96A67" w:rsidRDefault="00B96A67" w:rsidP="00B96A67">
            <w:pPr>
              <w:jc w:val="center"/>
              <w:rPr>
                <w:rFonts w:ascii="Times New Roman" w:eastAsia="Times New Roman" w:hAnsi="Times New Roman"/>
                <w:color w:val="000000"/>
                <w:lang w:eastAsia="ru-RU"/>
              </w:rPr>
            </w:pPr>
          </w:p>
        </w:tc>
        <w:tc>
          <w:tcPr>
            <w:tcW w:w="298" w:type="pct"/>
            <w:vMerge/>
          </w:tcPr>
          <w:p w:rsidR="00B96A67" w:rsidRPr="00B96A67" w:rsidRDefault="00B96A67" w:rsidP="00B96A67">
            <w:pPr>
              <w:jc w:val="center"/>
              <w:rPr>
                <w:rFonts w:ascii="Times New Roman" w:eastAsia="Times New Roman" w:hAnsi="Times New Roman"/>
                <w:color w:val="000000"/>
                <w:lang w:eastAsia="ru-RU"/>
              </w:rPr>
            </w:pPr>
          </w:p>
        </w:tc>
        <w:tc>
          <w:tcPr>
            <w:tcW w:w="589" w:type="pct"/>
            <w:vMerge/>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2021</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2022</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2023</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2024</w:t>
            </w:r>
          </w:p>
        </w:tc>
        <w:tc>
          <w:tcPr>
            <w:tcW w:w="298" w:type="pct"/>
            <w:tcBorders>
              <w:top w:val="nil"/>
            </w:tcBorders>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2025</w:t>
            </w:r>
          </w:p>
        </w:tc>
        <w:tc>
          <w:tcPr>
            <w:tcW w:w="298" w:type="pct"/>
            <w:tcBorders>
              <w:top w:val="nil"/>
            </w:tcBorders>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2026</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2027</w:t>
            </w: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с</w:t>
            </w:r>
            <w:proofErr w:type="gramStart"/>
            <w:r w:rsidRPr="00B96A67">
              <w:rPr>
                <w:rFonts w:ascii="Times New Roman" w:eastAsia="Times New Roman" w:hAnsi="Times New Roman"/>
                <w:color w:val="000000"/>
                <w:lang w:eastAsia="ru-RU"/>
              </w:rPr>
              <w:t>.К</w:t>
            </w:r>
            <w:proofErr w:type="gramEnd"/>
            <w:r w:rsidRPr="00B96A67">
              <w:rPr>
                <w:rFonts w:ascii="Times New Roman" w:eastAsia="Times New Roman" w:hAnsi="Times New Roman"/>
                <w:color w:val="000000"/>
                <w:lang w:eastAsia="ru-RU"/>
              </w:rPr>
              <w:t>омарье</w:t>
            </w:r>
            <w:proofErr w:type="spellEnd"/>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w:t>
            </w: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Модернизация тепловых сетей в двухтрубном исчислении </w:t>
            </w:r>
          </w:p>
        </w:tc>
        <w:tc>
          <w:tcPr>
            <w:tcW w:w="298" w:type="pct"/>
          </w:tcPr>
          <w:p w:rsidR="00B96A67" w:rsidRPr="00B96A67" w:rsidRDefault="00B96A67" w:rsidP="00B96A67">
            <w:pPr>
              <w:jc w:val="center"/>
              <w:rPr>
                <w:rFonts w:ascii="Times New Roman" w:eastAsia="Times New Roman" w:hAnsi="Times New Roman"/>
                <w:color w:val="000000"/>
                <w:lang w:eastAsia="ru-RU"/>
              </w:rPr>
            </w:pPr>
          </w:p>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2000 м</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4,6</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инвестиционная программа</w:t>
            </w: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w:t>
            </w: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Реконструкция здания котельной</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0,6</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0,2</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0,2</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0,2</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инвестиционная программа</w:t>
            </w:r>
          </w:p>
        </w:tc>
      </w:tr>
      <w:tr w:rsidR="00B96A67" w:rsidRPr="00B96A67" w:rsidTr="008520A9">
        <w:trPr>
          <w:cantSplit/>
          <w:trHeight w:val="240"/>
        </w:trPr>
        <w:tc>
          <w:tcPr>
            <w:tcW w:w="225"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w:t>
            </w: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Приобретение котельного оборудования:</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инвестиционная программа</w:t>
            </w: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водогрейный котел </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 шт.</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1,8</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дымосос</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0,085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0,085</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циркуляционный насос </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 шт.</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0,16</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0,16</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золоуловитель </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 шт.</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0,05</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электроталь</w:t>
            </w:r>
            <w:proofErr w:type="spellEnd"/>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0,065</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0,065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ИТОГО по мероприятиям</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7,36</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0,725</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1,435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1,35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1,35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1,6</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bl>
    <w:p w:rsidR="00B96A67" w:rsidRPr="00B96A67" w:rsidRDefault="00B96A67" w:rsidP="00B96A67">
      <w:pPr>
        <w:autoSpaceDE w:val="0"/>
        <w:autoSpaceDN w:val="0"/>
        <w:adjustRightInd w:val="0"/>
        <w:outlineLvl w:val="5"/>
        <w:rPr>
          <w:rFonts w:ascii="Times New Roman" w:eastAsia="Times New Roman" w:hAnsi="Times New Roman"/>
          <w:lang w:eastAsia="ru-RU"/>
        </w:rPr>
      </w:pPr>
    </w:p>
    <w:p w:rsidR="00B96A67" w:rsidRPr="00B96A67" w:rsidRDefault="00B96A67" w:rsidP="00B96A67">
      <w:pPr>
        <w:autoSpaceDE w:val="0"/>
        <w:autoSpaceDN w:val="0"/>
        <w:adjustRightInd w:val="0"/>
        <w:ind w:firstLine="709"/>
        <w:jc w:val="center"/>
        <w:outlineLvl w:val="4"/>
        <w:rPr>
          <w:rFonts w:ascii="Times New Roman" w:eastAsia="Times New Roman" w:hAnsi="Times New Roman"/>
          <w:u w:val="single"/>
          <w:lang w:eastAsia="ru-RU"/>
        </w:rPr>
      </w:pPr>
      <w:r w:rsidRPr="00B96A67">
        <w:rPr>
          <w:rFonts w:ascii="Times New Roman" w:eastAsia="Times New Roman" w:hAnsi="Times New Roman"/>
          <w:u w:val="single"/>
          <w:lang w:eastAsia="ru-RU"/>
        </w:rPr>
        <w:t>Обоснование финансовой потребности по источникам</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6"/>
        <w:gridCol w:w="2108"/>
      </w:tblGrid>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Год</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Всег</w:t>
            </w:r>
            <w:proofErr w:type="gramStart"/>
            <w:r w:rsidRPr="00B96A67">
              <w:rPr>
                <w:rFonts w:ascii="Times New Roman" w:eastAsia="Times New Roman" w:hAnsi="Times New Roman"/>
                <w:lang w:eastAsia="ru-RU"/>
              </w:rPr>
              <w:t>о(</w:t>
            </w:r>
            <w:proofErr w:type="spellStart"/>
            <w:proofErr w:type="gramEnd"/>
            <w:r w:rsidRPr="00B96A67">
              <w:rPr>
                <w:rFonts w:ascii="Times New Roman" w:eastAsia="Times New Roman" w:hAnsi="Times New Roman"/>
                <w:lang w:eastAsia="ru-RU"/>
              </w:rPr>
              <w:t>млн.руб</w:t>
            </w:r>
            <w:proofErr w:type="spellEnd"/>
            <w:r w:rsidRPr="00B96A67">
              <w:rPr>
                <w:rFonts w:ascii="Times New Roman" w:eastAsia="Times New Roman" w:hAnsi="Times New Roman"/>
                <w:lang w:eastAsia="ru-RU"/>
              </w:rPr>
              <w:t>.)</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 Фонд модернизации</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местный бюджет</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ср-</w:t>
            </w:r>
            <w:proofErr w:type="spellStart"/>
            <w:r w:rsidRPr="00B96A67">
              <w:rPr>
                <w:rFonts w:ascii="Times New Roman" w:eastAsia="Times New Roman" w:hAnsi="Times New Roman"/>
                <w:lang w:eastAsia="ru-RU"/>
              </w:rPr>
              <w:t>ва</w:t>
            </w:r>
            <w:proofErr w:type="spellEnd"/>
            <w:r w:rsidRPr="00B96A67">
              <w:rPr>
                <w:rFonts w:ascii="Times New Roman" w:eastAsia="Times New Roman" w:hAnsi="Times New Roman"/>
                <w:lang w:eastAsia="ru-RU"/>
              </w:rPr>
              <w:t xml:space="preserve"> предприятия</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lastRenderedPageBreak/>
              <w:t>2021</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0,725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0,58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0,109</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0,036</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2022</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1,435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1,148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0,215</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0,072</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2023</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1,35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1,08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0,202</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2024</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1,35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1,08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0,202</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2025</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1,6</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1,28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0,24</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0,08</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2026</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0,45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0,36</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0,022</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2027</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0,45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0,36</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0,022</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Итого</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7,36</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5,888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1,104 </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0,368 </w:t>
            </w:r>
          </w:p>
        </w:tc>
      </w:tr>
    </w:tbl>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B96A67" w:rsidRPr="00B96A67" w:rsidRDefault="00B96A67" w:rsidP="00B96A67">
      <w:pPr>
        <w:ind w:firstLine="680"/>
        <w:jc w:val="both"/>
        <w:rPr>
          <w:rFonts w:ascii="Times New Roman" w:eastAsia="Times New Roman" w:hAnsi="Times New Roman"/>
          <w:b/>
          <w:lang w:eastAsia="ru-RU"/>
        </w:rPr>
      </w:pPr>
    </w:p>
    <w:p w:rsidR="00B96A67" w:rsidRPr="00B96A67" w:rsidRDefault="00B96A67" w:rsidP="00B96A67">
      <w:pPr>
        <w:widowControl w:val="0"/>
        <w:autoSpaceDE w:val="0"/>
        <w:autoSpaceDN w:val="0"/>
        <w:adjustRightInd w:val="0"/>
        <w:ind w:firstLine="680"/>
        <w:rPr>
          <w:rFonts w:ascii="Times New Roman" w:eastAsia="Times New Roman" w:hAnsi="Times New Roman"/>
          <w:b/>
          <w:lang w:eastAsia="ru-RU"/>
        </w:rPr>
      </w:pPr>
      <w:r w:rsidRPr="00B96A67">
        <w:rPr>
          <w:rFonts w:ascii="Times New Roman" w:eastAsia="Times New Roman" w:hAnsi="Times New Roman"/>
          <w:b/>
          <w:lang w:eastAsia="ru-RU"/>
        </w:rPr>
        <w:t>10 Обоснование предложения по определению единой теплоснабжающей организации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 сегодняшний день, 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 Других предложений по единой теплоснабжающей организации нет.</w:t>
      </w:r>
    </w:p>
    <w:p w:rsidR="00B96A67" w:rsidRPr="00B96A67" w:rsidRDefault="00B96A67" w:rsidP="00B96A67">
      <w:pPr>
        <w:autoSpaceDE w:val="0"/>
        <w:autoSpaceDN w:val="0"/>
        <w:adjustRightInd w:val="0"/>
        <w:jc w:val="center"/>
        <w:rPr>
          <w:rFonts w:ascii="Times New Roman" w:eastAsia="Times New Roman" w:hAnsi="Times New Roman"/>
          <w:b/>
          <w:sz w:val="28"/>
          <w:szCs w:val="28"/>
          <w:lang w:eastAsia="ru-RU"/>
        </w:rPr>
      </w:pP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jc w:val="center"/>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9F16A3" w:rsidRPr="00B838ED" w:rsidRDefault="009F16A3" w:rsidP="00F07BF5">
      <w:pPr>
        <w:jc w:val="both"/>
        <w:rPr>
          <w:rFonts w:ascii="Times New Roman" w:hAnsi="Times New Roman"/>
          <w:sz w:val="28"/>
          <w:szCs w:val="28"/>
        </w:rPr>
      </w:pPr>
    </w:p>
    <w:sectPr w:rsidR="009F16A3" w:rsidRPr="00B838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C52" w:rsidRDefault="00656C52">
      <w:r>
        <w:separator/>
      </w:r>
    </w:p>
  </w:endnote>
  <w:endnote w:type="continuationSeparator" w:id="0">
    <w:p w:rsidR="00656C52" w:rsidRDefault="0065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A67" w:rsidRDefault="00B96A67">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A67" w:rsidRDefault="00B96A67">
    <w:pPr>
      <w:pStyle w:val="affb"/>
    </w:pPr>
  </w:p>
  <w:p w:rsidR="00B96A67" w:rsidRDefault="00B96A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C52" w:rsidRDefault="00656C52">
      <w:r>
        <w:separator/>
      </w:r>
    </w:p>
  </w:footnote>
  <w:footnote w:type="continuationSeparator" w:id="0">
    <w:p w:rsidR="00656C52" w:rsidRDefault="0065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5">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0">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19"/>
  </w:num>
  <w:num w:numId="4">
    <w:abstractNumId w:val="10"/>
  </w:num>
  <w:num w:numId="5">
    <w:abstractNumId w:val="13"/>
  </w:num>
  <w:num w:numId="6">
    <w:abstractNumId w:val="25"/>
  </w:num>
  <w:num w:numId="7">
    <w:abstractNumId w:val="16"/>
  </w:num>
  <w:num w:numId="8">
    <w:abstractNumId w:val="21"/>
  </w:num>
  <w:num w:numId="9">
    <w:abstractNumId w:val="36"/>
  </w:num>
  <w:num w:numId="10">
    <w:abstractNumId w:val="26"/>
  </w:num>
  <w:num w:numId="11">
    <w:abstractNumId w:val="5"/>
  </w:num>
  <w:num w:numId="12">
    <w:abstractNumId w:val="40"/>
  </w:num>
  <w:num w:numId="13">
    <w:abstractNumId w:val="31"/>
  </w:num>
  <w:num w:numId="14">
    <w:abstractNumId w:val="23"/>
  </w:num>
  <w:num w:numId="15">
    <w:abstractNumId w:val="27"/>
  </w:num>
  <w:num w:numId="16">
    <w:abstractNumId w:val="0"/>
  </w:num>
  <w:num w:numId="17">
    <w:abstractNumId w:val="35"/>
  </w:num>
  <w:num w:numId="18">
    <w:abstractNumId w:val="32"/>
  </w:num>
  <w:num w:numId="19">
    <w:abstractNumId w:val="20"/>
  </w:num>
  <w:num w:numId="20">
    <w:abstractNumId w:val="28"/>
  </w:num>
  <w:num w:numId="21">
    <w:abstractNumId w:val="41"/>
  </w:num>
  <w:num w:numId="22">
    <w:abstractNumId w:val="12"/>
  </w:num>
  <w:num w:numId="23">
    <w:abstractNumId w:val="9"/>
  </w:num>
  <w:num w:numId="24">
    <w:abstractNumId w:val="17"/>
  </w:num>
  <w:num w:numId="25">
    <w:abstractNumId w:val="15"/>
  </w:num>
  <w:num w:numId="26">
    <w:abstractNumId w:val="30"/>
  </w:num>
  <w:num w:numId="27">
    <w:abstractNumId w:val="7"/>
  </w:num>
  <w:num w:numId="28">
    <w:abstractNumId w:val="34"/>
  </w:num>
  <w:num w:numId="29">
    <w:abstractNumId w:val="22"/>
  </w:num>
  <w:num w:numId="30">
    <w:abstractNumId w:val="2"/>
  </w:num>
  <w:num w:numId="31">
    <w:abstractNumId w:val="4"/>
  </w:num>
  <w:num w:numId="32">
    <w:abstractNumId w:val="37"/>
  </w:num>
  <w:num w:numId="33">
    <w:abstractNumId w:val="3"/>
  </w:num>
  <w:num w:numId="34">
    <w:abstractNumId w:val="33"/>
  </w:num>
  <w:num w:numId="35">
    <w:abstractNumId w:val="14"/>
  </w:num>
  <w:num w:numId="36">
    <w:abstractNumId w:val="39"/>
  </w:num>
  <w:num w:numId="37">
    <w:abstractNumId w:val="29"/>
  </w:num>
  <w:num w:numId="38">
    <w:abstractNumId w:val="11"/>
  </w:num>
  <w:num w:numId="39">
    <w:abstractNumId w:val="6"/>
  </w:num>
  <w:num w:numId="40">
    <w:abstractNumId w:val="1"/>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C2"/>
    <w:rsid w:val="00020AEB"/>
    <w:rsid w:val="000406F0"/>
    <w:rsid w:val="000426D8"/>
    <w:rsid w:val="000548FF"/>
    <w:rsid w:val="00061DA5"/>
    <w:rsid w:val="000B1237"/>
    <w:rsid w:val="000B1422"/>
    <w:rsid w:val="000F4ABA"/>
    <w:rsid w:val="001004BF"/>
    <w:rsid w:val="00106F5B"/>
    <w:rsid w:val="0012043E"/>
    <w:rsid w:val="001468C8"/>
    <w:rsid w:val="0017037B"/>
    <w:rsid w:val="001A23E1"/>
    <w:rsid w:val="001B3BAB"/>
    <w:rsid w:val="001C68A8"/>
    <w:rsid w:val="002341E8"/>
    <w:rsid w:val="00277DD5"/>
    <w:rsid w:val="002D17A7"/>
    <w:rsid w:val="00300FC1"/>
    <w:rsid w:val="00325F41"/>
    <w:rsid w:val="00344D5E"/>
    <w:rsid w:val="003633E2"/>
    <w:rsid w:val="003830B4"/>
    <w:rsid w:val="003F62A1"/>
    <w:rsid w:val="00401534"/>
    <w:rsid w:val="004015F2"/>
    <w:rsid w:val="00405449"/>
    <w:rsid w:val="004067D7"/>
    <w:rsid w:val="00435F5A"/>
    <w:rsid w:val="00437920"/>
    <w:rsid w:val="00471124"/>
    <w:rsid w:val="0047346A"/>
    <w:rsid w:val="004801A1"/>
    <w:rsid w:val="00492E6F"/>
    <w:rsid w:val="004D1087"/>
    <w:rsid w:val="005005AA"/>
    <w:rsid w:val="00515C5C"/>
    <w:rsid w:val="00537A8B"/>
    <w:rsid w:val="00580668"/>
    <w:rsid w:val="00580CEC"/>
    <w:rsid w:val="005A02A1"/>
    <w:rsid w:val="006173C0"/>
    <w:rsid w:val="00625D78"/>
    <w:rsid w:val="0064636A"/>
    <w:rsid w:val="00652AB5"/>
    <w:rsid w:val="00656C52"/>
    <w:rsid w:val="006633A8"/>
    <w:rsid w:val="0068077D"/>
    <w:rsid w:val="006C2E33"/>
    <w:rsid w:val="006D2C92"/>
    <w:rsid w:val="006F2E38"/>
    <w:rsid w:val="00701C77"/>
    <w:rsid w:val="00716549"/>
    <w:rsid w:val="007A279C"/>
    <w:rsid w:val="007B7006"/>
    <w:rsid w:val="00805BF5"/>
    <w:rsid w:val="008135E5"/>
    <w:rsid w:val="0083187D"/>
    <w:rsid w:val="0084409E"/>
    <w:rsid w:val="00866A3D"/>
    <w:rsid w:val="008E0525"/>
    <w:rsid w:val="00905511"/>
    <w:rsid w:val="0092095C"/>
    <w:rsid w:val="009375B1"/>
    <w:rsid w:val="00944313"/>
    <w:rsid w:val="00957AA7"/>
    <w:rsid w:val="00976053"/>
    <w:rsid w:val="009931D8"/>
    <w:rsid w:val="009C569C"/>
    <w:rsid w:val="009E700C"/>
    <w:rsid w:val="009F16A3"/>
    <w:rsid w:val="00A02B86"/>
    <w:rsid w:val="00A65B9D"/>
    <w:rsid w:val="00A734EC"/>
    <w:rsid w:val="00AA28E5"/>
    <w:rsid w:val="00AA4E80"/>
    <w:rsid w:val="00AA789E"/>
    <w:rsid w:val="00AF351B"/>
    <w:rsid w:val="00B00A4A"/>
    <w:rsid w:val="00B00C95"/>
    <w:rsid w:val="00B07A2A"/>
    <w:rsid w:val="00B13D0A"/>
    <w:rsid w:val="00B3078E"/>
    <w:rsid w:val="00B33796"/>
    <w:rsid w:val="00B44611"/>
    <w:rsid w:val="00B57C01"/>
    <w:rsid w:val="00B7073B"/>
    <w:rsid w:val="00B838ED"/>
    <w:rsid w:val="00B96A67"/>
    <w:rsid w:val="00BA5448"/>
    <w:rsid w:val="00BC78D3"/>
    <w:rsid w:val="00C75E5C"/>
    <w:rsid w:val="00C904D2"/>
    <w:rsid w:val="00CA394D"/>
    <w:rsid w:val="00CD52E8"/>
    <w:rsid w:val="00CE4DCB"/>
    <w:rsid w:val="00D22FCC"/>
    <w:rsid w:val="00D456EB"/>
    <w:rsid w:val="00D57849"/>
    <w:rsid w:val="00D66106"/>
    <w:rsid w:val="00D957EE"/>
    <w:rsid w:val="00D95956"/>
    <w:rsid w:val="00DC463D"/>
    <w:rsid w:val="00DC7FC2"/>
    <w:rsid w:val="00DD0AE7"/>
    <w:rsid w:val="00DD0F59"/>
    <w:rsid w:val="00DF0645"/>
    <w:rsid w:val="00E10EED"/>
    <w:rsid w:val="00E47F06"/>
    <w:rsid w:val="00E5764A"/>
    <w:rsid w:val="00E67C5A"/>
    <w:rsid w:val="00E871A5"/>
    <w:rsid w:val="00EC18A5"/>
    <w:rsid w:val="00EF49C1"/>
    <w:rsid w:val="00F07BF5"/>
    <w:rsid w:val="00F55E6F"/>
    <w:rsid w:val="00F77636"/>
    <w:rsid w:val="00F856CF"/>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B96A67"/>
  </w:style>
  <w:style w:type="numbering" w:customStyle="1" w:styleId="112">
    <w:name w:val="Нет списка11"/>
    <w:next w:val="a5"/>
    <w:uiPriority w:val="99"/>
    <w:semiHidden/>
    <w:unhideWhenUsed/>
    <w:rsid w:val="00B96A67"/>
  </w:style>
  <w:style w:type="paragraph" w:styleId="af9">
    <w:name w:val="Balloon Text"/>
    <w:basedOn w:val="a2"/>
    <w:link w:val="afa"/>
    <w:uiPriority w:val="99"/>
    <w:unhideWhenUsed/>
    <w:rsid w:val="00B96A67"/>
    <w:pPr>
      <w:ind w:firstLine="709"/>
      <w:jc w:val="both"/>
    </w:pPr>
    <w:rPr>
      <w:rFonts w:ascii="Tahoma" w:eastAsia="Calibri" w:hAnsi="Tahoma"/>
      <w:sz w:val="16"/>
      <w:szCs w:val="16"/>
      <w:lang w:val="x-none" w:eastAsia="x-none"/>
    </w:rPr>
  </w:style>
  <w:style w:type="character" w:customStyle="1" w:styleId="afa">
    <w:name w:val="Текст выноски Знак"/>
    <w:basedOn w:val="a3"/>
    <w:link w:val="af9"/>
    <w:uiPriority w:val="99"/>
    <w:rsid w:val="00B96A67"/>
    <w:rPr>
      <w:rFonts w:ascii="Tahoma" w:eastAsia="Calibri" w:hAnsi="Tahoma"/>
      <w:sz w:val="16"/>
      <w:szCs w:val="16"/>
      <w:lang w:val="x-none" w:eastAsia="x-none"/>
    </w:rPr>
  </w:style>
  <w:style w:type="table" w:styleId="afb">
    <w:name w:val="Table Grid"/>
    <w:basedOn w:val="a4"/>
    <w:uiPriority w:val="59"/>
    <w:rsid w:val="00B96A67"/>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B96A67"/>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B96A67"/>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B96A67"/>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B96A67"/>
    <w:rPr>
      <w:color w:val="0000FF"/>
      <w:u w:val="single"/>
    </w:rPr>
  </w:style>
  <w:style w:type="paragraph" w:customStyle="1" w:styleId="afd">
    <w:name w:val="Текст в таблице спецификации"/>
    <w:basedOn w:val="a2"/>
    <w:qFormat/>
    <w:rsid w:val="00B96A67"/>
    <w:rPr>
      <w:rFonts w:ascii="Times New Roman" w:eastAsia="Times New Roman" w:hAnsi="Times New Roman"/>
      <w:szCs w:val="20"/>
      <w:lang w:eastAsia="ru-RU"/>
    </w:rPr>
  </w:style>
  <w:style w:type="paragraph" w:customStyle="1" w:styleId="18">
    <w:name w:val="Заголовок_1 в спецификации"/>
    <w:basedOn w:val="a2"/>
    <w:rsid w:val="00B96A67"/>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B96A67"/>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B96A67"/>
    <w:rPr>
      <w:rFonts w:ascii="Calibri" w:eastAsia="Times New Roman" w:hAnsi="Calibri"/>
      <w:sz w:val="24"/>
      <w:szCs w:val="20"/>
      <w:lang w:val="x-none" w:eastAsia="ru-RU"/>
    </w:rPr>
  </w:style>
  <w:style w:type="character" w:customStyle="1" w:styleId="FontStyle79">
    <w:name w:val="Font Style79"/>
    <w:rsid w:val="00B96A67"/>
    <w:rPr>
      <w:rFonts w:ascii="Times New Roman" w:hAnsi="Times New Roman" w:cs="Times New Roman"/>
      <w:sz w:val="22"/>
      <w:szCs w:val="22"/>
    </w:rPr>
  </w:style>
  <w:style w:type="character" w:customStyle="1" w:styleId="FontStyle83">
    <w:name w:val="Font Style83"/>
    <w:uiPriority w:val="99"/>
    <w:rsid w:val="00B96A67"/>
    <w:rPr>
      <w:rFonts w:ascii="Times New Roman" w:hAnsi="Times New Roman" w:cs="Times New Roman"/>
      <w:sz w:val="22"/>
      <w:szCs w:val="22"/>
    </w:rPr>
  </w:style>
  <w:style w:type="paragraph" w:customStyle="1" w:styleId="Style8">
    <w:name w:val="Style8"/>
    <w:basedOn w:val="a2"/>
    <w:uiPriority w:val="99"/>
    <w:qFormat/>
    <w:rsid w:val="00B96A67"/>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B96A67"/>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B96A67"/>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B96A67"/>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B96A67"/>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B96A67"/>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B96A67"/>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B96A67"/>
    <w:rPr>
      <w:rFonts w:ascii="Times New Roman" w:hAnsi="Times New Roman" w:cs="Times New Roman"/>
      <w:sz w:val="18"/>
      <w:szCs w:val="18"/>
    </w:rPr>
  </w:style>
  <w:style w:type="character" w:customStyle="1" w:styleId="FontStyle81">
    <w:name w:val="Font Style81"/>
    <w:uiPriority w:val="99"/>
    <w:rsid w:val="00B96A67"/>
    <w:rPr>
      <w:rFonts w:ascii="Times New Roman" w:hAnsi="Times New Roman" w:cs="Times New Roman"/>
      <w:b/>
      <w:bCs/>
      <w:sz w:val="22"/>
      <w:szCs w:val="22"/>
    </w:rPr>
  </w:style>
  <w:style w:type="paragraph" w:customStyle="1" w:styleId="Style12">
    <w:name w:val="Style12"/>
    <w:basedOn w:val="a2"/>
    <w:uiPriority w:val="99"/>
    <w:rsid w:val="00B96A67"/>
    <w:pPr>
      <w:widowControl w:val="0"/>
      <w:autoSpaceDE w:val="0"/>
      <w:autoSpaceDN w:val="0"/>
      <w:adjustRightInd w:val="0"/>
      <w:jc w:val="center"/>
    </w:pPr>
    <w:rPr>
      <w:rFonts w:ascii="Cambria" w:eastAsia="Times New Roman" w:hAnsi="Cambria"/>
      <w:lang w:eastAsia="ru-RU"/>
    </w:rPr>
  </w:style>
  <w:style w:type="character" w:styleId="aff1">
    <w:name w:val="FollowedHyperlink"/>
    <w:uiPriority w:val="99"/>
    <w:unhideWhenUsed/>
    <w:rsid w:val="00B96A67"/>
    <w:rPr>
      <w:color w:val="954F72"/>
      <w:u w:val="single"/>
    </w:rPr>
  </w:style>
  <w:style w:type="paragraph" w:customStyle="1" w:styleId="xl63">
    <w:name w:val="xl63"/>
    <w:basedOn w:val="a2"/>
    <w:uiPriority w:val="99"/>
    <w:qFormat/>
    <w:rsid w:val="00B96A67"/>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B96A67"/>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2">
    <w:name w:val="Normal (Web)"/>
    <w:aliases w:val="Обычный (Web)1,Обычный (Web),Обычный (веб) Знак Знак,Обычный (Web) Знак Знак Знак, Знак Знак2,Знак Знак2"/>
    <w:basedOn w:val="a2"/>
    <w:link w:val="aff3"/>
    <w:qFormat/>
    <w:rsid w:val="00B96A67"/>
    <w:pPr>
      <w:spacing w:before="100" w:beforeAutospacing="1" w:after="100" w:afterAutospacing="1"/>
      <w:ind w:firstLine="300"/>
      <w:jc w:val="both"/>
    </w:pPr>
    <w:rPr>
      <w:rFonts w:ascii="Arial" w:eastAsia="Times New Roman" w:hAnsi="Arial"/>
      <w:color w:val="252525"/>
      <w:sz w:val="18"/>
      <w:szCs w:val="18"/>
      <w:lang w:val="x-none" w:eastAsia="ru-RU"/>
    </w:rPr>
  </w:style>
  <w:style w:type="paragraph" w:customStyle="1" w:styleId="ConsPlusNormal">
    <w:name w:val="ConsPlusNormal"/>
    <w:link w:val="ConsPlusNormal0"/>
    <w:qFormat/>
    <w:rsid w:val="00B96A6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rsid w:val="00B96A67"/>
    <w:rPr>
      <w:rFonts w:ascii="Arial" w:eastAsia="Times New Roman" w:hAnsi="Arial"/>
      <w:color w:val="252525"/>
      <w:sz w:val="18"/>
      <w:szCs w:val="18"/>
      <w:lang w:val="x-none" w:eastAsia="ru-RU"/>
    </w:rPr>
  </w:style>
  <w:style w:type="character" w:customStyle="1" w:styleId="ConsPlusNormal0">
    <w:name w:val="ConsPlusNormal Знак"/>
    <w:link w:val="ConsPlusNormal"/>
    <w:rsid w:val="00B96A67"/>
    <w:rPr>
      <w:rFonts w:ascii="Arial" w:eastAsia="Times New Roman" w:hAnsi="Arial" w:cs="Arial"/>
      <w:sz w:val="20"/>
      <w:szCs w:val="20"/>
      <w:lang w:eastAsia="ru-RU"/>
    </w:rPr>
  </w:style>
  <w:style w:type="character" w:styleId="aff4">
    <w:name w:val="annotation reference"/>
    <w:uiPriority w:val="99"/>
    <w:semiHidden/>
    <w:unhideWhenUsed/>
    <w:rsid w:val="00B96A67"/>
    <w:rPr>
      <w:sz w:val="16"/>
      <w:szCs w:val="16"/>
    </w:rPr>
  </w:style>
  <w:style w:type="paragraph" w:styleId="aff5">
    <w:name w:val="annotation text"/>
    <w:basedOn w:val="a2"/>
    <w:link w:val="aff6"/>
    <w:uiPriority w:val="99"/>
    <w:semiHidden/>
    <w:unhideWhenUsed/>
    <w:rsid w:val="00B96A67"/>
    <w:pPr>
      <w:spacing w:line="360" w:lineRule="auto"/>
      <w:ind w:firstLine="709"/>
      <w:jc w:val="both"/>
    </w:pPr>
    <w:rPr>
      <w:rFonts w:ascii="Times New Roman" w:eastAsia="Calibri" w:hAnsi="Times New Roman"/>
      <w:sz w:val="20"/>
      <w:szCs w:val="20"/>
      <w:lang w:val="x-none"/>
    </w:rPr>
  </w:style>
  <w:style w:type="character" w:customStyle="1" w:styleId="aff6">
    <w:name w:val="Текст примечания Знак"/>
    <w:basedOn w:val="a3"/>
    <w:link w:val="aff5"/>
    <w:uiPriority w:val="99"/>
    <w:semiHidden/>
    <w:rsid w:val="00B96A67"/>
    <w:rPr>
      <w:rFonts w:ascii="Times New Roman" w:eastAsia="Calibri" w:hAnsi="Times New Roman"/>
      <w:sz w:val="20"/>
      <w:szCs w:val="20"/>
      <w:lang w:val="x-none"/>
    </w:rPr>
  </w:style>
  <w:style w:type="paragraph" w:styleId="aff7">
    <w:name w:val="annotation subject"/>
    <w:basedOn w:val="aff5"/>
    <w:next w:val="aff5"/>
    <w:link w:val="aff8"/>
    <w:uiPriority w:val="99"/>
    <w:semiHidden/>
    <w:unhideWhenUsed/>
    <w:rsid w:val="00B96A67"/>
    <w:rPr>
      <w:b/>
      <w:bCs/>
    </w:rPr>
  </w:style>
  <w:style w:type="character" w:customStyle="1" w:styleId="aff8">
    <w:name w:val="Тема примечания Знак"/>
    <w:basedOn w:val="aff6"/>
    <w:link w:val="aff7"/>
    <w:uiPriority w:val="99"/>
    <w:semiHidden/>
    <w:rsid w:val="00B96A67"/>
    <w:rPr>
      <w:rFonts w:ascii="Times New Roman" w:eastAsia="Calibri" w:hAnsi="Times New Roman"/>
      <w:b/>
      <w:bCs/>
      <w:sz w:val="20"/>
      <w:szCs w:val="20"/>
      <w:lang w:val="x-none"/>
    </w:rPr>
  </w:style>
  <w:style w:type="paragraph" w:customStyle="1" w:styleId="ConsPlusCell">
    <w:name w:val="ConsPlusCell"/>
    <w:uiPriority w:val="99"/>
    <w:qFormat/>
    <w:rsid w:val="00B96A67"/>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B96A67"/>
    <w:pPr>
      <w:widowControl w:val="0"/>
      <w:autoSpaceDE w:val="0"/>
      <w:autoSpaceDN w:val="0"/>
      <w:adjustRightInd w:val="0"/>
    </w:pPr>
    <w:rPr>
      <w:rFonts w:ascii="Calibri" w:eastAsia="Times New Roman" w:hAnsi="Calibri" w:cs="Calibri"/>
      <w:b/>
      <w:bCs/>
      <w:lang w:eastAsia="ru-RU"/>
    </w:rPr>
  </w:style>
  <w:style w:type="paragraph" w:styleId="aff9">
    <w:name w:val="header"/>
    <w:basedOn w:val="a2"/>
    <w:link w:val="affa"/>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Верхний колонтитул Знак"/>
    <w:basedOn w:val="a3"/>
    <w:link w:val="aff9"/>
    <w:uiPriority w:val="99"/>
    <w:rsid w:val="00B96A67"/>
    <w:rPr>
      <w:rFonts w:ascii="Times New Roman" w:eastAsia="Calibri" w:hAnsi="Times New Roman"/>
      <w:sz w:val="28"/>
      <w:lang w:val="x-none"/>
    </w:rPr>
  </w:style>
  <w:style w:type="paragraph" w:styleId="affb">
    <w:name w:val="footer"/>
    <w:basedOn w:val="a2"/>
    <w:link w:val="affc"/>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c">
    <w:name w:val="Нижний колонтитул Знак"/>
    <w:basedOn w:val="a3"/>
    <w:link w:val="affb"/>
    <w:uiPriority w:val="99"/>
    <w:rsid w:val="00B96A67"/>
    <w:rPr>
      <w:rFonts w:ascii="Times New Roman" w:eastAsia="Calibri" w:hAnsi="Times New Roman"/>
      <w:sz w:val="28"/>
      <w:lang w:val="x-none"/>
    </w:rPr>
  </w:style>
  <w:style w:type="table" w:customStyle="1" w:styleId="19">
    <w:name w:val="Сетка таблицы1"/>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96A67"/>
  </w:style>
  <w:style w:type="numbering" w:customStyle="1" w:styleId="32">
    <w:name w:val="Нет списка3"/>
    <w:next w:val="a5"/>
    <w:uiPriority w:val="99"/>
    <w:semiHidden/>
    <w:unhideWhenUsed/>
    <w:rsid w:val="00B96A67"/>
  </w:style>
  <w:style w:type="numbering" w:customStyle="1" w:styleId="41">
    <w:name w:val="Нет списка4"/>
    <w:next w:val="a5"/>
    <w:uiPriority w:val="99"/>
    <w:semiHidden/>
    <w:unhideWhenUsed/>
    <w:rsid w:val="00B96A67"/>
  </w:style>
  <w:style w:type="paragraph" w:customStyle="1" w:styleId="affd">
    <w:name w:val="Знак"/>
    <w:basedOn w:val="a2"/>
    <w:rsid w:val="00B96A6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a">
    <w:name w:val="заголовок 1"/>
    <w:basedOn w:val="a2"/>
    <w:next w:val="a2"/>
    <w:rsid w:val="00B96A67"/>
    <w:pPr>
      <w:keepNext/>
      <w:outlineLvl w:val="0"/>
    </w:pPr>
    <w:rPr>
      <w:rFonts w:ascii="Times New Roman" w:eastAsia="Times New Roman" w:hAnsi="Times New Roman"/>
      <w:sz w:val="28"/>
      <w:szCs w:val="20"/>
      <w:lang w:eastAsia="ru-RU"/>
    </w:rPr>
  </w:style>
  <w:style w:type="character" w:styleId="affe">
    <w:name w:val="page number"/>
    <w:rsid w:val="00B96A67"/>
    <w:rPr>
      <w:rFonts w:cs="Times New Roman"/>
    </w:rPr>
  </w:style>
  <w:style w:type="numbering" w:customStyle="1" w:styleId="51">
    <w:name w:val="Нет списка5"/>
    <w:next w:val="a5"/>
    <w:uiPriority w:val="99"/>
    <w:semiHidden/>
    <w:unhideWhenUsed/>
    <w:rsid w:val="00B96A67"/>
  </w:style>
  <w:style w:type="paragraph" w:styleId="afff">
    <w:name w:val="Body Text Indent"/>
    <w:basedOn w:val="a2"/>
    <w:link w:val="afff0"/>
    <w:uiPriority w:val="99"/>
    <w:semiHidden/>
    <w:unhideWhenUsed/>
    <w:rsid w:val="00B96A67"/>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B96A67"/>
    <w:rPr>
      <w:rFonts w:ascii="Times New Roman" w:eastAsia="Times New Roman" w:hAnsi="Times New Roman"/>
      <w:sz w:val="24"/>
      <w:szCs w:val="24"/>
      <w:lang w:eastAsia="ru-RU"/>
    </w:rPr>
  </w:style>
  <w:style w:type="paragraph" w:customStyle="1" w:styleId="1b">
    <w:name w:val="Без интервала1"/>
    <w:next w:val="ae"/>
    <w:qFormat/>
    <w:rsid w:val="00B96A67"/>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B96A67"/>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B96A67"/>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B96A67"/>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0">
    <w:name w:val="Основной текст 21"/>
    <w:basedOn w:val="a2"/>
    <w:uiPriority w:val="99"/>
    <w:qFormat/>
    <w:rsid w:val="00B96A67"/>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B96A67"/>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B96A67"/>
    <w:rPr>
      <w:sz w:val="24"/>
      <w:szCs w:val="32"/>
    </w:rPr>
  </w:style>
  <w:style w:type="numbering" w:customStyle="1" w:styleId="1112">
    <w:name w:val="Нет списка111"/>
    <w:next w:val="a5"/>
    <w:uiPriority w:val="99"/>
    <w:semiHidden/>
    <w:unhideWhenUsed/>
    <w:rsid w:val="00B96A67"/>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B96A67"/>
    <w:rPr>
      <w:b/>
      <w:bCs/>
      <w:color w:val="943634" w:themeColor="accent2" w:themeShade="BF"/>
      <w:sz w:val="18"/>
      <w:szCs w:val="18"/>
    </w:rPr>
  </w:style>
  <w:style w:type="table" w:customStyle="1" w:styleId="26">
    <w:name w:val="Сетка таблицы2"/>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B96A67"/>
    <w:rPr>
      <w:rFonts w:ascii="Times New Roman" w:eastAsia="Times New Roman" w:hAnsi="Times New Roman"/>
      <w:sz w:val="20"/>
      <w:szCs w:val="20"/>
      <w:lang w:val="x-none" w:eastAsia="ru-RU"/>
    </w:rPr>
  </w:style>
  <w:style w:type="paragraph" w:styleId="afff3">
    <w:name w:val="footnote text"/>
    <w:basedOn w:val="a2"/>
    <w:link w:val="afff2"/>
    <w:semiHidden/>
    <w:rsid w:val="00B96A67"/>
    <w:rPr>
      <w:rFonts w:ascii="Times New Roman" w:eastAsia="Times New Roman" w:hAnsi="Times New Roman"/>
      <w:sz w:val="20"/>
      <w:szCs w:val="20"/>
      <w:lang w:val="x-none" w:eastAsia="ru-RU"/>
    </w:rPr>
  </w:style>
  <w:style w:type="character" w:customStyle="1" w:styleId="1c">
    <w:name w:val="Текст сноски Знак1"/>
    <w:basedOn w:val="a3"/>
    <w:uiPriority w:val="99"/>
    <w:semiHidden/>
    <w:rsid w:val="00B96A67"/>
    <w:rPr>
      <w:sz w:val="20"/>
      <w:szCs w:val="20"/>
    </w:rPr>
  </w:style>
  <w:style w:type="paragraph" w:customStyle="1" w:styleId="Style120">
    <w:name w:val="Style120"/>
    <w:basedOn w:val="a2"/>
    <w:uiPriority w:val="99"/>
    <w:qFormat/>
    <w:rsid w:val="00B96A67"/>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B96A67"/>
    <w:rPr>
      <w:rFonts w:ascii="Times New Roman" w:hAnsi="Times New Roman" w:cs="Times New Roman"/>
      <w:sz w:val="20"/>
      <w:szCs w:val="20"/>
    </w:rPr>
  </w:style>
  <w:style w:type="character" w:customStyle="1" w:styleId="FontStyle14">
    <w:name w:val="Font Style14"/>
    <w:rsid w:val="00B96A67"/>
    <w:rPr>
      <w:rFonts w:ascii="Times New Roman" w:hAnsi="Times New Roman" w:cs="Times New Roman"/>
      <w:sz w:val="26"/>
      <w:szCs w:val="26"/>
    </w:rPr>
  </w:style>
  <w:style w:type="paragraph" w:customStyle="1" w:styleId="afff4">
    <w:name w:val="_ТЕКСТ"/>
    <w:basedOn w:val="a2"/>
    <w:link w:val="afff5"/>
    <w:qFormat/>
    <w:rsid w:val="00B96A67"/>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B96A67"/>
    <w:rPr>
      <w:rFonts w:ascii="Arial" w:eastAsia="Calibri" w:hAnsi="Arial"/>
      <w:sz w:val="24"/>
      <w:szCs w:val="20"/>
      <w:lang w:val="x-none" w:eastAsia="x-none"/>
    </w:rPr>
  </w:style>
  <w:style w:type="character" w:customStyle="1" w:styleId="1d">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B96A67"/>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B96A67"/>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B96A67"/>
    <w:pPr>
      <w:widowControl w:val="0"/>
      <w:numPr>
        <w:numId w:val="1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B96A67"/>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B96A67"/>
    <w:rPr>
      <w:rFonts w:ascii="Calibri" w:eastAsia="Times New Roman" w:hAnsi="Calibri"/>
      <w:spacing w:val="-5"/>
      <w:sz w:val="24"/>
      <w:szCs w:val="20"/>
      <w:lang w:val="x-none" w:eastAsia="x-none"/>
    </w:rPr>
  </w:style>
  <w:style w:type="paragraph" w:styleId="27">
    <w:name w:val="Body Text 2"/>
    <w:basedOn w:val="a2"/>
    <w:link w:val="28"/>
    <w:rsid w:val="00B96A67"/>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B96A67"/>
    <w:rPr>
      <w:rFonts w:ascii="Times New Roman" w:eastAsia="Times New Roman" w:hAnsi="Times New Roman"/>
      <w:sz w:val="24"/>
      <w:szCs w:val="24"/>
      <w:lang w:val="x-none" w:eastAsia="ru-RU"/>
    </w:rPr>
  </w:style>
  <w:style w:type="paragraph" w:customStyle="1" w:styleId="a1">
    <w:name w:val="список"/>
    <w:basedOn w:val="afff4"/>
    <w:link w:val="afff7"/>
    <w:qFormat/>
    <w:rsid w:val="00B96A67"/>
    <w:pPr>
      <w:numPr>
        <w:numId w:val="12"/>
      </w:numPr>
    </w:pPr>
    <w:rPr>
      <w:rFonts w:eastAsia="Times New Roman"/>
    </w:rPr>
  </w:style>
  <w:style w:type="character" w:customStyle="1" w:styleId="afff7">
    <w:name w:val="список Знак"/>
    <w:link w:val="a1"/>
    <w:locked/>
    <w:rsid w:val="00B96A67"/>
    <w:rPr>
      <w:rFonts w:ascii="Arial" w:eastAsia="Times New Roman" w:hAnsi="Arial"/>
      <w:sz w:val="24"/>
      <w:szCs w:val="20"/>
      <w:lang w:val="x-none" w:eastAsia="x-none"/>
    </w:rPr>
  </w:style>
  <w:style w:type="paragraph" w:customStyle="1" w:styleId="Style39">
    <w:name w:val="Style3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B96A67"/>
    <w:rPr>
      <w:rFonts w:ascii="Times New Roman" w:hAnsi="Times New Roman" w:cs="Times New Roman"/>
      <w:b/>
      <w:bCs/>
      <w:sz w:val="20"/>
      <w:szCs w:val="20"/>
    </w:rPr>
  </w:style>
  <w:style w:type="paragraph" w:customStyle="1" w:styleId="Style68">
    <w:name w:val="Style68"/>
    <w:basedOn w:val="a2"/>
    <w:uiPriority w:val="99"/>
    <w:qFormat/>
    <w:rsid w:val="00B96A67"/>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B96A67"/>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B96A67"/>
    <w:rPr>
      <w:rFonts w:ascii="Times New Roman" w:hAnsi="Times New Roman" w:cs="Times New Roman"/>
      <w:sz w:val="20"/>
      <w:szCs w:val="20"/>
    </w:rPr>
  </w:style>
  <w:style w:type="paragraph" w:customStyle="1" w:styleId="ConsPlusDocList">
    <w:name w:val="ConsPlusDocList"/>
    <w:uiPriority w:val="99"/>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B96A67"/>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B96A67"/>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B96A67"/>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B96A67"/>
    <w:rPr>
      <w:rFonts w:ascii="Times New Roman" w:hAnsi="Times New Roman" w:cs="Times New Roman"/>
      <w:b/>
      <w:bCs/>
      <w:sz w:val="10"/>
      <w:szCs w:val="10"/>
    </w:rPr>
  </w:style>
  <w:style w:type="character" w:customStyle="1" w:styleId="FontStyle241">
    <w:name w:val="Font Style241"/>
    <w:rsid w:val="00B96A67"/>
    <w:rPr>
      <w:rFonts w:ascii="Times New Roman" w:hAnsi="Times New Roman" w:cs="Times New Roman"/>
      <w:sz w:val="26"/>
      <w:szCs w:val="26"/>
    </w:rPr>
  </w:style>
  <w:style w:type="character" w:customStyle="1" w:styleId="FontStyle245">
    <w:name w:val="Font Style245"/>
    <w:rsid w:val="00B96A67"/>
    <w:rPr>
      <w:rFonts w:ascii="Courier New" w:hAnsi="Courier New" w:cs="Courier New"/>
      <w:b/>
      <w:bCs/>
      <w:spacing w:val="20"/>
      <w:sz w:val="8"/>
      <w:szCs w:val="8"/>
    </w:rPr>
  </w:style>
  <w:style w:type="character" w:customStyle="1" w:styleId="FontStyle246">
    <w:name w:val="Font Style246"/>
    <w:rsid w:val="00B96A67"/>
    <w:rPr>
      <w:rFonts w:ascii="Times New Roman" w:hAnsi="Times New Roman" w:cs="Times New Roman"/>
      <w:b/>
      <w:bCs/>
      <w:sz w:val="12"/>
      <w:szCs w:val="12"/>
    </w:rPr>
  </w:style>
  <w:style w:type="paragraph" w:customStyle="1" w:styleId="Style135">
    <w:name w:val="Style135"/>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B96A67"/>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B96A67"/>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B96A67"/>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e">
    <w:name w:val="Абзац списка1"/>
    <w:basedOn w:val="a2"/>
    <w:qFormat/>
    <w:rsid w:val="00B96A67"/>
    <w:pPr>
      <w:ind w:left="720"/>
      <w:contextualSpacing/>
    </w:pPr>
    <w:rPr>
      <w:rFonts w:ascii="Times New Roman" w:eastAsia="Calibri" w:hAnsi="Times New Roman"/>
      <w:lang w:eastAsia="ru-RU"/>
    </w:rPr>
  </w:style>
  <w:style w:type="paragraph" w:customStyle="1" w:styleId="Style105">
    <w:name w:val="Style105"/>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B96A67"/>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B96A67"/>
    <w:rPr>
      <w:rFonts w:ascii="Times New Roman" w:hAnsi="Times New Roman" w:cs="Times New Roman"/>
      <w:sz w:val="18"/>
      <w:szCs w:val="18"/>
    </w:rPr>
  </w:style>
  <w:style w:type="character" w:customStyle="1" w:styleId="FontStyle258">
    <w:name w:val="Font Style258"/>
    <w:rsid w:val="00B96A67"/>
    <w:rPr>
      <w:rFonts w:ascii="Times New Roman" w:hAnsi="Times New Roman" w:cs="Times New Roman"/>
      <w:b/>
      <w:bCs/>
      <w:sz w:val="18"/>
      <w:szCs w:val="18"/>
    </w:rPr>
  </w:style>
  <w:style w:type="character" w:customStyle="1" w:styleId="FontStyle237">
    <w:name w:val="Font Style237"/>
    <w:rsid w:val="00B96A67"/>
    <w:rPr>
      <w:rFonts w:ascii="Times New Roman" w:hAnsi="Times New Roman" w:cs="Times New Roman"/>
      <w:b/>
      <w:bCs/>
      <w:sz w:val="26"/>
      <w:szCs w:val="26"/>
    </w:rPr>
  </w:style>
  <w:style w:type="paragraph" w:customStyle="1" w:styleId="Style72">
    <w:name w:val="Style72"/>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B96A67"/>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B96A67"/>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B96A67"/>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B96A67"/>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B96A67"/>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B96A67"/>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B96A67"/>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B96A67"/>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B96A67"/>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B96A67"/>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B96A67"/>
    <w:rPr>
      <w:rFonts w:ascii="Times New Roman" w:hAnsi="Times New Roman" w:cs="Times New Roman"/>
      <w:sz w:val="26"/>
      <w:szCs w:val="26"/>
    </w:rPr>
  </w:style>
  <w:style w:type="paragraph" w:customStyle="1" w:styleId="Style66">
    <w:name w:val="Style6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B96A67"/>
    <w:rPr>
      <w:rFonts w:ascii="Times New Roman" w:hAnsi="Times New Roman" w:cs="Times New Roman"/>
      <w:sz w:val="18"/>
      <w:szCs w:val="18"/>
    </w:rPr>
  </w:style>
  <w:style w:type="character" w:customStyle="1" w:styleId="FontStyle226">
    <w:name w:val="Font Style226"/>
    <w:rsid w:val="00B96A67"/>
    <w:rPr>
      <w:rFonts w:ascii="Times New Roman" w:hAnsi="Times New Roman" w:cs="Times New Roman"/>
      <w:b/>
      <w:bCs/>
      <w:sz w:val="18"/>
      <w:szCs w:val="18"/>
    </w:rPr>
  </w:style>
  <w:style w:type="paragraph" w:customStyle="1" w:styleId="Style179">
    <w:name w:val="Style179"/>
    <w:basedOn w:val="a2"/>
    <w:uiPriority w:val="99"/>
    <w:qFormat/>
    <w:rsid w:val="00B96A67"/>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B96A67"/>
    <w:rPr>
      <w:rFonts w:ascii="Cambria" w:hAnsi="Cambria" w:cs="Cambria"/>
      <w:sz w:val="20"/>
      <w:szCs w:val="20"/>
    </w:rPr>
  </w:style>
  <w:style w:type="paragraph" w:customStyle="1" w:styleId="Style78">
    <w:name w:val="Style78"/>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B96A67"/>
    <w:rPr>
      <w:rFonts w:ascii="Times New Roman" w:hAnsi="Times New Roman" w:cs="Times New Roman"/>
      <w:sz w:val="20"/>
      <w:szCs w:val="20"/>
    </w:rPr>
  </w:style>
  <w:style w:type="paragraph" w:customStyle="1" w:styleId="Style7">
    <w:name w:val="Style7"/>
    <w:basedOn w:val="a2"/>
    <w:uiPriority w:val="99"/>
    <w:qFormat/>
    <w:rsid w:val="00B96A67"/>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B96A67"/>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B96A67"/>
    <w:rPr>
      <w:rFonts w:ascii="Verdana" w:eastAsia="Calibri" w:hAnsi="Verdana" w:cs="Verdana"/>
      <w:lang w:val="en-US" w:eastAsia="en-US" w:bidi="ar-SA"/>
    </w:rPr>
  </w:style>
  <w:style w:type="paragraph" w:customStyle="1" w:styleId="xl67">
    <w:name w:val="xl67"/>
    <w:basedOn w:val="a2"/>
    <w:uiPriority w:val="99"/>
    <w:qFormat/>
    <w:rsid w:val="00B96A67"/>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B96A67"/>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B96A6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B96A67"/>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B96A67"/>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B96A67"/>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
    <w:name w:val="Нет списка1111"/>
    <w:next w:val="a5"/>
    <w:uiPriority w:val="99"/>
    <w:semiHidden/>
    <w:unhideWhenUsed/>
    <w:rsid w:val="00B96A67"/>
  </w:style>
  <w:style w:type="numbering" w:customStyle="1" w:styleId="211">
    <w:name w:val="Нет списка21"/>
    <w:next w:val="a5"/>
    <w:uiPriority w:val="99"/>
    <w:semiHidden/>
    <w:unhideWhenUsed/>
    <w:rsid w:val="00B96A67"/>
  </w:style>
  <w:style w:type="character" w:customStyle="1" w:styleId="1f">
    <w:name w:val="Подзаголовок Знак1"/>
    <w:aliases w:val="Знак4 Знак Знак Знак1,Знак4 Знак Знак2"/>
    <w:basedOn w:val="a3"/>
    <w:uiPriority w:val="11"/>
    <w:rsid w:val="00B96A67"/>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B96A67"/>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B96A67"/>
    <w:rPr>
      <w:rFonts w:cs="Times New Roman"/>
      <w:color w:val="106BBE"/>
    </w:rPr>
  </w:style>
  <w:style w:type="paragraph" w:styleId="HTML">
    <w:name w:val="HTML Preformatted"/>
    <w:basedOn w:val="a2"/>
    <w:link w:val="HTML0"/>
    <w:uiPriority w:val="99"/>
    <w:rsid w:val="00B96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B96A67"/>
    <w:rPr>
      <w:rFonts w:ascii="Courier New" w:eastAsia="Times New Roman" w:hAnsi="Courier New" w:cs="Courier New"/>
      <w:sz w:val="20"/>
      <w:szCs w:val="20"/>
      <w:lang w:eastAsia="ru-RU"/>
    </w:rPr>
  </w:style>
  <w:style w:type="character" w:customStyle="1" w:styleId="1f0">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B96A67"/>
    <w:rPr>
      <w:rFonts w:asciiTheme="majorHAnsi" w:eastAsiaTheme="majorEastAsia" w:hAnsiTheme="majorHAnsi" w:cstheme="majorBidi"/>
      <w:color w:val="17365D" w:themeColor="text2" w:themeShade="BF"/>
      <w:spacing w:val="5"/>
      <w:kern w:val="28"/>
      <w:sz w:val="52"/>
      <w:szCs w:val="52"/>
      <w:lang w:eastAsia="ru-RU"/>
    </w:rPr>
  </w:style>
  <w:style w:type="table" w:customStyle="1" w:styleId="113">
    <w:name w:val="Сетка таблицы1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3"/>
    <w:uiPriority w:val="99"/>
    <w:semiHidden/>
    <w:rsid w:val="00B96A67"/>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3"/>
    <w:link w:val="2a"/>
    <w:uiPriority w:val="99"/>
    <w:semiHidden/>
    <w:locked/>
    <w:rsid w:val="00B96A67"/>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B96A67"/>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B96A67"/>
    <w:rPr>
      <w:sz w:val="24"/>
      <w:szCs w:val="24"/>
    </w:rPr>
  </w:style>
  <w:style w:type="character" w:customStyle="1" w:styleId="33">
    <w:name w:val="Основной текст с отступом 3 Знак"/>
    <w:basedOn w:val="a3"/>
    <w:link w:val="34"/>
    <w:uiPriority w:val="99"/>
    <w:semiHidden/>
    <w:locked/>
    <w:rsid w:val="00B96A67"/>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B96A67"/>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B96A67"/>
    <w:rPr>
      <w:sz w:val="16"/>
      <w:szCs w:val="16"/>
    </w:rPr>
  </w:style>
  <w:style w:type="character" w:customStyle="1" w:styleId="1f2">
    <w:name w:val="Тема примечания Знак1"/>
    <w:basedOn w:val="1f1"/>
    <w:uiPriority w:val="99"/>
    <w:semiHidden/>
    <w:rsid w:val="00B96A67"/>
    <w:rPr>
      <w:rFonts w:ascii="Times New Roman" w:eastAsia="Times New Roman" w:hAnsi="Times New Roman" w:cs="Times New Roman"/>
      <w:b/>
      <w:bCs/>
      <w:sz w:val="20"/>
      <w:szCs w:val="20"/>
      <w:lang w:eastAsia="ru-RU"/>
    </w:rPr>
  </w:style>
  <w:style w:type="character" w:customStyle="1" w:styleId="1f3">
    <w:name w:val="Стиль1 Знак Знак"/>
    <w:link w:val="1f4"/>
    <w:uiPriority w:val="99"/>
    <w:semiHidden/>
    <w:locked/>
    <w:rsid w:val="00B96A67"/>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B96A67"/>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B96A67"/>
  </w:style>
  <w:style w:type="paragraph" w:customStyle="1" w:styleId="42">
    <w:name w:val="Без интервала4"/>
    <w:next w:val="a2"/>
    <w:link w:val="NoSpacingChar"/>
    <w:autoRedefine/>
    <w:uiPriority w:val="99"/>
    <w:semiHidden/>
    <w:qFormat/>
    <w:rsid w:val="00B96A67"/>
  </w:style>
  <w:style w:type="paragraph" w:customStyle="1" w:styleId="2b">
    <w:name w:val="Основной текст2"/>
    <w:basedOn w:val="14"/>
    <w:next w:val="a2"/>
    <w:autoRedefine/>
    <w:uiPriority w:val="99"/>
    <w:semiHidden/>
    <w:qFormat/>
    <w:rsid w:val="00B96A67"/>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B96A67"/>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B96A67"/>
    <w:rPr>
      <w:rFonts w:ascii="Times New Roman" w:hAnsi="Times New Roman"/>
      <w:sz w:val="24"/>
      <w:szCs w:val="24"/>
    </w:rPr>
  </w:style>
  <w:style w:type="character" w:customStyle="1" w:styleId="1f5">
    <w:name w:val="Верх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B96A67"/>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B96A67"/>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B96A67"/>
  </w:style>
  <w:style w:type="table" w:customStyle="1" w:styleId="215">
    <w:name w:val="Сетка таблицы2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B96A67"/>
  </w:style>
  <w:style w:type="table" w:customStyle="1" w:styleId="35">
    <w:name w:val="Сетка таблицы3"/>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B96A67"/>
  </w:style>
  <w:style w:type="numbering" w:customStyle="1" w:styleId="111110">
    <w:name w:val="Нет списка11111"/>
    <w:next w:val="a5"/>
    <w:uiPriority w:val="99"/>
    <w:semiHidden/>
    <w:unhideWhenUsed/>
    <w:rsid w:val="00B96A67"/>
  </w:style>
  <w:style w:type="paragraph" w:styleId="afffb">
    <w:name w:val="Block Text"/>
    <w:basedOn w:val="a2"/>
    <w:semiHidden/>
    <w:unhideWhenUsed/>
    <w:rsid w:val="00B96A67"/>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B96A67"/>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B96A67"/>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B96A67"/>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B96A67"/>
    <w:rPr>
      <w:rFonts w:ascii="Calibri" w:eastAsia="Times New Roman" w:hAnsi="Calibri"/>
    </w:rPr>
  </w:style>
  <w:style w:type="paragraph" w:customStyle="1" w:styleId="1f8">
    <w:name w:val="Обычный1"/>
    <w:uiPriority w:val="99"/>
    <w:qFormat/>
    <w:rsid w:val="00B96A67"/>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B96A67"/>
    <w:pPr>
      <w:keepNext/>
      <w:ind w:left="1276" w:right="-1333" w:hanging="283"/>
    </w:pPr>
    <w:rPr>
      <w:b/>
    </w:rPr>
  </w:style>
  <w:style w:type="paragraph" w:customStyle="1" w:styleId="ConsPlusTextList1">
    <w:name w:val="ConsPlusTextList1"/>
    <w:uiPriority w:val="99"/>
    <w:qFormat/>
    <w:rsid w:val="00B96A67"/>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B96A67"/>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B96A67"/>
  </w:style>
  <w:style w:type="table" w:customStyle="1" w:styleId="43">
    <w:name w:val="Сетка таблицы4"/>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B96A67"/>
  </w:style>
  <w:style w:type="numbering" w:customStyle="1" w:styleId="1120">
    <w:name w:val="Нет списка112"/>
    <w:next w:val="a5"/>
    <w:uiPriority w:val="99"/>
    <w:semiHidden/>
    <w:unhideWhenUsed/>
    <w:rsid w:val="00B96A67"/>
  </w:style>
  <w:style w:type="paragraph" w:customStyle="1" w:styleId="1">
    <w:name w:val="Стиль 1."/>
    <w:basedOn w:val="a2"/>
    <w:uiPriority w:val="99"/>
    <w:qFormat/>
    <w:rsid w:val="00B96A67"/>
    <w:pPr>
      <w:numPr>
        <w:numId w:val="41"/>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B96A67"/>
    <w:pPr>
      <w:numPr>
        <w:ilvl w:val="1"/>
        <w:numId w:val="41"/>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B96A67"/>
    <w:pPr>
      <w:numPr>
        <w:ilvl w:val="2"/>
        <w:numId w:val="41"/>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B96A67"/>
    <w:pPr>
      <w:numPr>
        <w:ilvl w:val="3"/>
        <w:numId w:val="41"/>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B96A67"/>
    <w:pPr>
      <w:numPr>
        <w:ilvl w:val="4"/>
        <w:numId w:val="41"/>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B96A67"/>
    <w:pPr>
      <w:numPr>
        <w:ilvl w:val="5"/>
        <w:numId w:val="41"/>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B96A67"/>
    <w:pPr>
      <w:numPr>
        <w:numId w:val="42"/>
      </w:numPr>
      <w:jc w:val="center"/>
    </w:pPr>
  </w:style>
  <w:style w:type="paragraph" w:customStyle="1" w:styleId="110">
    <w:name w:val="Стиль приложения 1.1."/>
    <w:basedOn w:val="a2"/>
    <w:uiPriority w:val="99"/>
    <w:qFormat/>
    <w:rsid w:val="00B96A67"/>
    <w:pPr>
      <w:numPr>
        <w:ilvl w:val="1"/>
        <w:numId w:val="42"/>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B96A67"/>
    <w:pPr>
      <w:numPr>
        <w:ilvl w:val="2"/>
        <w:numId w:val="42"/>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B96A67"/>
    <w:pPr>
      <w:numPr>
        <w:ilvl w:val="3"/>
        <w:numId w:val="42"/>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B96A67"/>
    <w:pPr>
      <w:numPr>
        <w:ilvl w:val="4"/>
        <w:numId w:val="42"/>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B96A67"/>
    <w:pPr>
      <w:numPr>
        <w:ilvl w:val="5"/>
        <w:numId w:val="42"/>
      </w:numPr>
      <w:jc w:val="both"/>
    </w:pPr>
    <w:rPr>
      <w:rFonts w:ascii="Times New Roman" w:eastAsia="Times New Roman" w:hAnsi="Times New Roman"/>
      <w:sz w:val="26"/>
      <w:szCs w:val="20"/>
      <w:lang w:eastAsia="ru-RU"/>
    </w:rPr>
  </w:style>
  <w:style w:type="character" w:customStyle="1" w:styleId="apple-converted-space">
    <w:name w:val="apple-converted-space"/>
    <w:rsid w:val="00B96A67"/>
    <w:rPr>
      <w:rFonts w:ascii="Times New Roman" w:hAnsi="Times New Roman" w:cs="Times New Roman" w:hint="default"/>
    </w:rPr>
  </w:style>
  <w:style w:type="paragraph" w:customStyle="1" w:styleId="ConsPlusTitlePage">
    <w:name w:val="ConsPlusTitlePage"/>
    <w:uiPriority w:val="99"/>
    <w:qFormat/>
    <w:rsid w:val="00B96A67"/>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B96A67"/>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B96A67"/>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B96A67"/>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B96A67"/>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B96A67"/>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B96A67"/>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B96A67"/>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B96A67"/>
  </w:style>
  <w:style w:type="table" w:customStyle="1" w:styleId="53">
    <w:name w:val="Сетка таблицы5"/>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B96A67"/>
  </w:style>
  <w:style w:type="numbering" w:customStyle="1" w:styleId="1130">
    <w:name w:val="Нет списка113"/>
    <w:next w:val="a5"/>
    <w:uiPriority w:val="99"/>
    <w:semiHidden/>
    <w:unhideWhenUsed/>
    <w:rsid w:val="00B96A67"/>
  </w:style>
  <w:style w:type="paragraph" w:customStyle="1" w:styleId="paragraph">
    <w:name w:val="paragraph"/>
    <w:basedOn w:val="a2"/>
    <w:rsid w:val="00B96A67"/>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B96A67"/>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B96A67"/>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B96A67"/>
  </w:style>
  <w:style w:type="table" w:customStyle="1" w:styleId="82">
    <w:name w:val="Сетка таблицы8"/>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B96A67"/>
  </w:style>
  <w:style w:type="numbering" w:customStyle="1" w:styleId="114">
    <w:name w:val="Нет списка114"/>
    <w:next w:val="a5"/>
    <w:uiPriority w:val="99"/>
    <w:semiHidden/>
    <w:unhideWhenUsed/>
    <w:rsid w:val="00B96A67"/>
  </w:style>
  <w:style w:type="paragraph" w:customStyle="1" w:styleId="ConsNormal">
    <w:name w:val="ConsNormal"/>
    <w:rsid w:val="00B96A67"/>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B96A67"/>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B96A67"/>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B96A67"/>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B96A67"/>
  </w:style>
  <w:style w:type="numbering" w:customStyle="1" w:styleId="112">
    <w:name w:val="Нет списка11"/>
    <w:next w:val="a5"/>
    <w:uiPriority w:val="99"/>
    <w:semiHidden/>
    <w:unhideWhenUsed/>
    <w:rsid w:val="00B96A67"/>
  </w:style>
  <w:style w:type="paragraph" w:styleId="af9">
    <w:name w:val="Balloon Text"/>
    <w:basedOn w:val="a2"/>
    <w:link w:val="afa"/>
    <w:uiPriority w:val="99"/>
    <w:unhideWhenUsed/>
    <w:rsid w:val="00B96A67"/>
    <w:pPr>
      <w:ind w:firstLine="709"/>
      <w:jc w:val="both"/>
    </w:pPr>
    <w:rPr>
      <w:rFonts w:ascii="Tahoma" w:eastAsia="Calibri" w:hAnsi="Tahoma"/>
      <w:sz w:val="16"/>
      <w:szCs w:val="16"/>
      <w:lang w:val="x-none" w:eastAsia="x-none"/>
    </w:rPr>
  </w:style>
  <w:style w:type="character" w:customStyle="1" w:styleId="afa">
    <w:name w:val="Текст выноски Знак"/>
    <w:basedOn w:val="a3"/>
    <w:link w:val="af9"/>
    <w:uiPriority w:val="99"/>
    <w:rsid w:val="00B96A67"/>
    <w:rPr>
      <w:rFonts w:ascii="Tahoma" w:eastAsia="Calibri" w:hAnsi="Tahoma"/>
      <w:sz w:val="16"/>
      <w:szCs w:val="16"/>
      <w:lang w:val="x-none" w:eastAsia="x-none"/>
    </w:rPr>
  </w:style>
  <w:style w:type="table" w:styleId="afb">
    <w:name w:val="Table Grid"/>
    <w:basedOn w:val="a4"/>
    <w:uiPriority w:val="59"/>
    <w:rsid w:val="00B96A67"/>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B96A67"/>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B96A67"/>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B96A67"/>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B96A67"/>
    <w:rPr>
      <w:color w:val="0000FF"/>
      <w:u w:val="single"/>
    </w:rPr>
  </w:style>
  <w:style w:type="paragraph" w:customStyle="1" w:styleId="afd">
    <w:name w:val="Текст в таблице спецификации"/>
    <w:basedOn w:val="a2"/>
    <w:qFormat/>
    <w:rsid w:val="00B96A67"/>
    <w:rPr>
      <w:rFonts w:ascii="Times New Roman" w:eastAsia="Times New Roman" w:hAnsi="Times New Roman"/>
      <w:szCs w:val="20"/>
      <w:lang w:eastAsia="ru-RU"/>
    </w:rPr>
  </w:style>
  <w:style w:type="paragraph" w:customStyle="1" w:styleId="18">
    <w:name w:val="Заголовок_1 в спецификации"/>
    <w:basedOn w:val="a2"/>
    <w:rsid w:val="00B96A67"/>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B96A67"/>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B96A67"/>
    <w:rPr>
      <w:rFonts w:ascii="Calibri" w:eastAsia="Times New Roman" w:hAnsi="Calibri"/>
      <w:sz w:val="24"/>
      <w:szCs w:val="20"/>
      <w:lang w:val="x-none" w:eastAsia="ru-RU"/>
    </w:rPr>
  </w:style>
  <w:style w:type="character" w:customStyle="1" w:styleId="FontStyle79">
    <w:name w:val="Font Style79"/>
    <w:rsid w:val="00B96A67"/>
    <w:rPr>
      <w:rFonts w:ascii="Times New Roman" w:hAnsi="Times New Roman" w:cs="Times New Roman"/>
      <w:sz w:val="22"/>
      <w:szCs w:val="22"/>
    </w:rPr>
  </w:style>
  <w:style w:type="character" w:customStyle="1" w:styleId="FontStyle83">
    <w:name w:val="Font Style83"/>
    <w:uiPriority w:val="99"/>
    <w:rsid w:val="00B96A67"/>
    <w:rPr>
      <w:rFonts w:ascii="Times New Roman" w:hAnsi="Times New Roman" w:cs="Times New Roman"/>
      <w:sz w:val="22"/>
      <w:szCs w:val="22"/>
    </w:rPr>
  </w:style>
  <w:style w:type="paragraph" w:customStyle="1" w:styleId="Style8">
    <w:name w:val="Style8"/>
    <w:basedOn w:val="a2"/>
    <w:uiPriority w:val="99"/>
    <w:qFormat/>
    <w:rsid w:val="00B96A67"/>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B96A67"/>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B96A67"/>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B96A67"/>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B96A67"/>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B96A67"/>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B96A67"/>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B96A67"/>
    <w:rPr>
      <w:rFonts w:ascii="Times New Roman" w:hAnsi="Times New Roman" w:cs="Times New Roman"/>
      <w:sz w:val="18"/>
      <w:szCs w:val="18"/>
    </w:rPr>
  </w:style>
  <w:style w:type="character" w:customStyle="1" w:styleId="FontStyle81">
    <w:name w:val="Font Style81"/>
    <w:uiPriority w:val="99"/>
    <w:rsid w:val="00B96A67"/>
    <w:rPr>
      <w:rFonts w:ascii="Times New Roman" w:hAnsi="Times New Roman" w:cs="Times New Roman"/>
      <w:b/>
      <w:bCs/>
      <w:sz w:val="22"/>
      <w:szCs w:val="22"/>
    </w:rPr>
  </w:style>
  <w:style w:type="paragraph" w:customStyle="1" w:styleId="Style12">
    <w:name w:val="Style12"/>
    <w:basedOn w:val="a2"/>
    <w:uiPriority w:val="99"/>
    <w:rsid w:val="00B96A67"/>
    <w:pPr>
      <w:widowControl w:val="0"/>
      <w:autoSpaceDE w:val="0"/>
      <w:autoSpaceDN w:val="0"/>
      <w:adjustRightInd w:val="0"/>
      <w:jc w:val="center"/>
    </w:pPr>
    <w:rPr>
      <w:rFonts w:ascii="Cambria" w:eastAsia="Times New Roman" w:hAnsi="Cambria"/>
      <w:lang w:eastAsia="ru-RU"/>
    </w:rPr>
  </w:style>
  <w:style w:type="character" w:styleId="aff1">
    <w:name w:val="FollowedHyperlink"/>
    <w:uiPriority w:val="99"/>
    <w:unhideWhenUsed/>
    <w:rsid w:val="00B96A67"/>
    <w:rPr>
      <w:color w:val="954F72"/>
      <w:u w:val="single"/>
    </w:rPr>
  </w:style>
  <w:style w:type="paragraph" w:customStyle="1" w:styleId="xl63">
    <w:name w:val="xl63"/>
    <w:basedOn w:val="a2"/>
    <w:uiPriority w:val="99"/>
    <w:qFormat/>
    <w:rsid w:val="00B96A67"/>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B96A67"/>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2">
    <w:name w:val="Normal (Web)"/>
    <w:aliases w:val="Обычный (Web)1,Обычный (Web),Обычный (веб) Знак Знак,Обычный (Web) Знак Знак Знак, Знак Знак2,Знак Знак2"/>
    <w:basedOn w:val="a2"/>
    <w:link w:val="aff3"/>
    <w:qFormat/>
    <w:rsid w:val="00B96A67"/>
    <w:pPr>
      <w:spacing w:before="100" w:beforeAutospacing="1" w:after="100" w:afterAutospacing="1"/>
      <w:ind w:firstLine="300"/>
      <w:jc w:val="both"/>
    </w:pPr>
    <w:rPr>
      <w:rFonts w:ascii="Arial" w:eastAsia="Times New Roman" w:hAnsi="Arial"/>
      <w:color w:val="252525"/>
      <w:sz w:val="18"/>
      <w:szCs w:val="18"/>
      <w:lang w:val="x-none" w:eastAsia="ru-RU"/>
    </w:rPr>
  </w:style>
  <w:style w:type="paragraph" w:customStyle="1" w:styleId="ConsPlusNormal">
    <w:name w:val="ConsPlusNormal"/>
    <w:link w:val="ConsPlusNormal0"/>
    <w:qFormat/>
    <w:rsid w:val="00B96A6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rsid w:val="00B96A67"/>
    <w:rPr>
      <w:rFonts w:ascii="Arial" w:eastAsia="Times New Roman" w:hAnsi="Arial"/>
      <w:color w:val="252525"/>
      <w:sz w:val="18"/>
      <w:szCs w:val="18"/>
      <w:lang w:val="x-none" w:eastAsia="ru-RU"/>
    </w:rPr>
  </w:style>
  <w:style w:type="character" w:customStyle="1" w:styleId="ConsPlusNormal0">
    <w:name w:val="ConsPlusNormal Знак"/>
    <w:link w:val="ConsPlusNormal"/>
    <w:rsid w:val="00B96A67"/>
    <w:rPr>
      <w:rFonts w:ascii="Arial" w:eastAsia="Times New Roman" w:hAnsi="Arial" w:cs="Arial"/>
      <w:sz w:val="20"/>
      <w:szCs w:val="20"/>
      <w:lang w:eastAsia="ru-RU"/>
    </w:rPr>
  </w:style>
  <w:style w:type="character" w:styleId="aff4">
    <w:name w:val="annotation reference"/>
    <w:uiPriority w:val="99"/>
    <w:semiHidden/>
    <w:unhideWhenUsed/>
    <w:rsid w:val="00B96A67"/>
    <w:rPr>
      <w:sz w:val="16"/>
      <w:szCs w:val="16"/>
    </w:rPr>
  </w:style>
  <w:style w:type="paragraph" w:styleId="aff5">
    <w:name w:val="annotation text"/>
    <w:basedOn w:val="a2"/>
    <w:link w:val="aff6"/>
    <w:uiPriority w:val="99"/>
    <w:semiHidden/>
    <w:unhideWhenUsed/>
    <w:rsid w:val="00B96A67"/>
    <w:pPr>
      <w:spacing w:line="360" w:lineRule="auto"/>
      <w:ind w:firstLine="709"/>
      <w:jc w:val="both"/>
    </w:pPr>
    <w:rPr>
      <w:rFonts w:ascii="Times New Roman" w:eastAsia="Calibri" w:hAnsi="Times New Roman"/>
      <w:sz w:val="20"/>
      <w:szCs w:val="20"/>
      <w:lang w:val="x-none"/>
    </w:rPr>
  </w:style>
  <w:style w:type="character" w:customStyle="1" w:styleId="aff6">
    <w:name w:val="Текст примечания Знак"/>
    <w:basedOn w:val="a3"/>
    <w:link w:val="aff5"/>
    <w:uiPriority w:val="99"/>
    <w:semiHidden/>
    <w:rsid w:val="00B96A67"/>
    <w:rPr>
      <w:rFonts w:ascii="Times New Roman" w:eastAsia="Calibri" w:hAnsi="Times New Roman"/>
      <w:sz w:val="20"/>
      <w:szCs w:val="20"/>
      <w:lang w:val="x-none"/>
    </w:rPr>
  </w:style>
  <w:style w:type="paragraph" w:styleId="aff7">
    <w:name w:val="annotation subject"/>
    <w:basedOn w:val="aff5"/>
    <w:next w:val="aff5"/>
    <w:link w:val="aff8"/>
    <w:uiPriority w:val="99"/>
    <w:semiHidden/>
    <w:unhideWhenUsed/>
    <w:rsid w:val="00B96A67"/>
    <w:rPr>
      <w:b/>
      <w:bCs/>
    </w:rPr>
  </w:style>
  <w:style w:type="character" w:customStyle="1" w:styleId="aff8">
    <w:name w:val="Тема примечания Знак"/>
    <w:basedOn w:val="aff6"/>
    <w:link w:val="aff7"/>
    <w:uiPriority w:val="99"/>
    <w:semiHidden/>
    <w:rsid w:val="00B96A67"/>
    <w:rPr>
      <w:rFonts w:ascii="Times New Roman" w:eastAsia="Calibri" w:hAnsi="Times New Roman"/>
      <w:b/>
      <w:bCs/>
      <w:sz w:val="20"/>
      <w:szCs w:val="20"/>
      <w:lang w:val="x-none"/>
    </w:rPr>
  </w:style>
  <w:style w:type="paragraph" w:customStyle="1" w:styleId="ConsPlusCell">
    <w:name w:val="ConsPlusCell"/>
    <w:uiPriority w:val="99"/>
    <w:qFormat/>
    <w:rsid w:val="00B96A67"/>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B96A67"/>
    <w:pPr>
      <w:widowControl w:val="0"/>
      <w:autoSpaceDE w:val="0"/>
      <w:autoSpaceDN w:val="0"/>
      <w:adjustRightInd w:val="0"/>
    </w:pPr>
    <w:rPr>
      <w:rFonts w:ascii="Calibri" w:eastAsia="Times New Roman" w:hAnsi="Calibri" w:cs="Calibri"/>
      <w:b/>
      <w:bCs/>
      <w:lang w:eastAsia="ru-RU"/>
    </w:rPr>
  </w:style>
  <w:style w:type="paragraph" w:styleId="aff9">
    <w:name w:val="header"/>
    <w:basedOn w:val="a2"/>
    <w:link w:val="affa"/>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Верхний колонтитул Знак"/>
    <w:basedOn w:val="a3"/>
    <w:link w:val="aff9"/>
    <w:uiPriority w:val="99"/>
    <w:rsid w:val="00B96A67"/>
    <w:rPr>
      <w:rFonts w:ascii="Times New Roman" w:eastAsia="Calibri" w:hAnsi="Times New Roman"/>
      <w:sz w:val="28"/>
      <w:lang w:val="x-none"/>
    </w:rPr>
  </w:style>
  <w:style w:type="paragraph" w:styleId="affb">
    <w:name w:val="footer"/>
    <w:basedOn w:val="a2"/>
    <w:link w:val="affc"/>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c">
    <w:name w:val="Нижний колонтитул Знак"/>
    <w:basedOn w:val="a3"/>
    <w:link w:val="affb"/>
    <w:uiPriority w:val="99"/>
    <w:rsid w:val="00B96A67"/>
    <w:rPr>
      <w:rFonts w:ascii="Times New Roman" w:eastAsia="Calibri" w:hAnsi="Times New Roman"/>
      <w:sz w:val="28"/>
      <w:lang w:val="x-none"/>
    </w:rPr>
  </w:style>
  <w:style w:type="table" w:customStyle="1" w:styleId="19">
    <w:name w:val="Сетка таблицы1"/>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96A67"/>
  </w:style>
  <w:style w:type="numbering" w:customStyle="1" w:styleId="32">
    <w:name w:val="Нет списка3"/>
    <w:next w:val="a5"/>
    <w:uiPriority w:val="99"/>
    <w:semiHidden/>
    <w:unhideWhenUsed/>
    <w:rsid w:val="00B96A67"/>
  </w:style>
  <w:style w:type="numbering" w:customStyle="1" w:styleId="41">
    <w:name w:val="Нет списка4"/>
    <w:next w:val="a5"/>
    <w:uiPriority w:val="99"/>
    <w:semiHidden/>
    <w:unhideWhenUsed/>
    <w:rsid w:val="00B96A67"/>
  </w:style>
  <w:style w:type="paragraph" w:customStyle="1" w:styleId="affd">
    <w:name w:val="Знак"/>
    <w:basedOn w:val="a2"/>
    <w:rsid w:val="00B96A6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a">
    <w:name w:val="заголовок 1"/>
    <w:basedOn w:val="a2"/>
    <w:next w:val="a2"/>
    <w:rsid w:val="00B96A67"/>
    <w:pPr>
      <w:keepNext/>
      <w:outlineLvl w:val="0"/>
    </w:pPr>
    <w:rPr>
      <w:rFonts w:ascii="Times New Roman" w:eastAsia="Times New Roman" w:hAnsi="Times New Roman"/>
      <w:sz w:val="28"/>
      <w:szCs w:val="20"/>
      <w:lang w:eastAsia="ru-RU"/>
    </w:rPr>
  </w:style>
  <w:style w:type="character" w:styleId="affe">
    <w:name w:val="page number"/>
    <w:rsid w:val="00B96A67"/>
    <w:rPr>
      <w:rFonts w:cs="Times New Roman"/>
    </w:rPr>
  </w:style>
  <w:style w:type="numbering" w:customStyle="1" w:styleId="51">
    <w:name w:val="Нет списка5"/>
    <w:next w:val="a5"/>
    <w:uiPriority w:val="99"/>
    <w:semiHidden/>
    <w:unhideWhenUsed/>
    <w:rsid w:val="00B96A67"/>
  </w:style>
  <w:style w:type="paragraph" w:styleId="afff">
    <w:name w:val="Body Text Indent"/>
    <w:basedOn w:val="a2"/>
    <w:link w:val="afff0"/>
    <w:uiPriority w:val="99"/>
    <w:semiHidden/>
    <w:unhideWhenUsed/>
    <w:rsid w:val="00B96A67"/>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B96A67"/>
    <w:rPr>
      <w:rFonts w:ascii="Times New Roman" w:eastAsia="Times New Roman" w:hAnsi="Times New Roman"/>
      <w:sz w:val="24"/>
      <w:szCs w:val="24"/>
      <w:lang w:eastAsia="ru-RU"/>
    </w:rPr>
  </w:style>
  <w:style w:type="paragraph" w:customStyle="1" w:styleId="1b">
    <w:name w:val="Без интервала1"/>
    <w:next w:val="ae"/>
    <w:qFormat/>
    <w:rsid w:val="00B96A67"/>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B96A67"/>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B96A67"/>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B96A67"/>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0">
    <w:name w:val="Основной текст 21"/>
    <w:basedOn w:val="a2"/>
    <w:uiPriority w:val="99"/>
    <w:qFormat/>
    <w:rsid w:val="00B96A67"/>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B96A67"/>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B96A67"/>
    <w:rPr>
      <w:sz w:val="24"/>
      <w:szCs w:val="32"/>
    </w:rPr>
  </w:style>
  <w:style w:type="numbering" w:customStyle="1" w:styleId="1112">
    <w:name w:val="Нет списка111"/>
    <w:next w:val="a5"/>
    <w:uiPriority w:val="99"/>
    <w:semiHidden/>
    <w:unhideWhenUsed/>
    <w:rsid w:val="00B96A67"/>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B96A67"/>
    <w:rPr>
      <w:b/>
      <w:bCs/>
      <w:color w:val="943634" w:themeColor="accent2" w:themeShade="BF"/>
      <w:sz w:val="18"/>
      <w:szCs w:val="18"/>
    </w:rPr>
  </w:style>
  <w:style w:type="table" w:customStyle="1" w:styleId="26">
    <w:name w:val="Сетка таблицы2"/>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B96A67"/>
    <w:rPr>
      <w:rFonts w:ascii="Times New Roman" w:eastAsia="Times New Roman" w:hAnsi="Times New Roman"/>
      <w:sz w:val="20"/>
      <w:szCs w:val="20"/>
      <w:lang w:val="x-none" w:eastAsia="ru-RU"/>
    </w:rPr>
  </w:style>
  <w:style w:type="paragraph" w:styleId="afff3">
    <w:name w:val="footnote text"/>
    <w:basedOn w:val="a2"/>
    <w:link w:val="afff2"/>
    <w:semiHidden/>
    <w:rsid w:val="00B96A67"/>
    <w:rPr>
      <w:rFonts w:ascii="Times New Roman" w:eastAsia="Times New Roman" w:hAnsi="Times New Roman"/>
      <w:sz w:val="20"/>
      <w:szCs w:val="20"/>
      <w:lang w:val="x-none" w:eastAsia="ru-RU"/>
    </w:rPr>
  </w:style>
  <w:style w:type="character" w:customStyle="1" w:styleId="1c">
    <w:name w:val="Текст сноски Знак1"/>
    <w:basedOn w:val="a3"/>
    <w:uiPriority w:val="99"/>
    <w:semiHidden/>
    <w:rsid w:val="00B96A67"/>
    <w:rPr>
      <w:sz w:val="20"/>
      <w:szCs w:val="20"/>
    </w:rPr>
  </w:style>
  <w:style w:type="paragraph" w:customStyle="1" w:styleId="Style120">
    <w:name w:val="Style120"/>
    <w:basedOn w:val="a2"/>
    <w:uiPriority w:val="99"/>
    <w:qFormat/>
    <w:rsid w:val="00B96A67"/>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B96A67"/>
    <w:rPr>
      <w:rFonts w:ascii="Times New Roman" w:hAnsi="Times New Roman" w:cs="Times New Roman"/>
      <w:sz w:val="20"/>
      <w:szCs w:val="20"/>
    </w:rPr>
  </w:style>
  <w:style w:type="character" w:customStyle="1" w:styleId="FontStyle14">
    <w:name w:val="Font Style14"/>
    <w:rsid w:val="00B96A67"/>
    <w:rPr>
      <w:rFonts w:ascii="Times New Roman" w:hAnsi="Times New Roman" w:cs="Times New Roman"/>
      <w:sz w:val="26"/>
      <w:szCs w:val="26"/>
    </w:rPr>
  </w:style>
  <w:style w:type="paragraph" w:customStyle="1" w:styleId="afff4">
    <w:name w:val="_ТЕКСТ"/>
    <w:basedOn w:val="a2"/>
    <w:link w:val="afff5"/>
    <w:qFormat/>
    <w:rsid w:val="00B96A67"/>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B96A67"/>
    <w:rPr>
      <w:rFonts w:ascii="Arial" w:eastAsia="Calibri" w:hAnsi="Arial"/>
      <w:sz w:val="24"/>
      <w:szCs w:val="20"/>
      <w:lang w:val="x-none" w:eastAsia="x-none"/>
    </w:rPr>
  </w:style>
  <w:style w:type="character" w:customStyle="1" w:styleId="1d">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B96A67"/>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B96A67"/>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B96A67"/>
    <w:pPr>
      <w:widowControl w:val="0"/>
      <w:numPr>
        <w:numId w:val="1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B96A67"/>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B96A67"/>
    <w:rPr>
      <w:rFonts w:ascii="Calibri" w:eastAsia="Times New Roman" w:hAnsi="Calibri"/>
      <w:spacing w:val="-5"/>
      <w:sz w:val="24"/>
      <w:szCs w:val="20"/>
      <w:lang w:val="x-none" w:eastAsia="x-none"/>
    </w:rPr>
  </w:style>
  <w:style w:type="paragraph" w:styleId="27">
    <w:name w:val="Body Text 2"/>
    <w:basedOn w:val="a2"/>
    <w:link w:val="28"/>
    <w:rsid w:val="00B96A67"/>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B96A67"/>
    <w:rPr>
      <w:rFonts w:ascii="Times New Roman" w:eastAsia="Times New Roman" w:hAnsi="Times New Roman"/>
      <w:sz w:val="24"/>
      <w:szCs w:val="24"/>
      <w:lang w:val="x-none" w:eastAsia="ru-RU"/>
    </w:rPr>
  </w:style>
  <w:style w:type="paragraph" w:customStyle="1" w:styleId="a1">
    <w:name w:val="список"/>
    <w:basedOn w:val="afff4"/>
    <w:link w:val="afff7"/>
    <w:qFormat/>
    <w:rsid w:val="00B96A67"/>
    <w:pPr>
      <w:numPr>
        <w:numId w:val="12"/>
      </w:numPr>
    </w:pPr>
    <w:rPr>
      <w:rFonts w:eastAsia="Times New Roman"/>
    </w:rPr>
  </w:style>
  <w:style w:type="character" w:customStyle="1" w:styleId="afff7">
    <w:name w:val="список Знак"/>
    <w:link w:val="a1"/>
    <w:locked/>
    <w:rsid w:val="00B96A67"/>
    <w:rPr>
      <w:rFonts w:ascii="Arial" w:eastAsia="Times New Roman" w:hAnsi="Arial"/>
      <w:sz w:val="24"/>
      <w:szCs w:val="20"/>
      <w:lang w:val="x-none" w:eastAsia="x-none"/>
    </w:rPr>
  </w:style>
  <w:style w:type="paragraph" w:customStyle="1" w:styleId="Style39">
    <w:name w:val="Style3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B96A67"/>
    <w:rPr>
      <w:rFonts w:ascii="Times New Roman" w:hAnsi="Times New Roman" w:cs="Times New Roman"/>
      <w:b/>
      <w:bCs/>
      <w:sz w:val="20"/>
      <w:szCs w:val="20"/>
    </w:rPr>
  </w:style>
  <w:style w:type="paragraph" w:customStyle="1" w:styleId="Style68">
    <w:name w:val="Style68"/>
    <w:basedOn w:val="a2"/>
    <w:uiPriority w:val="99"/>
    <w:qFormat/>
    <w:rsid w:val="00B96A67"/>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B96A67"/>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B96A67"/>
    <w:rPr>
      <w:rFonts w:ascii="Times New Roman" w:hAnsi="Times New Roman" w:cs="Times New Roman"/>
      <w:sz w:val="20"/>
      <w:szCs w:val="20"/>
    </w:rPr>
  </w:style>
  <w:style w:type="paragraph" w:customStyle="1" w:styleId="ConsPlusDocList">
    <w:name w:val="ConsPlusDocList"/>
    <w:uiPriority w:val="99"/>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B96A67"/>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B96A67"/>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B96A67"/>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B96A67"/>
    <w:rPr>
      <w:rFonts w:ascii="Times New Roman" w:hAnsi="Times New Roman" w:cs="Times New Roman"/>
      <w:b/>
      <w:bCs/>
      <w:sz w:val="10"/>
      <w:szCs w:val="10"/>
    </w:rPr>
  </w:style>
  <w:style w:type="character" w:customStyle="1" w:styleId="FontStyle241">
    <w:name w:val="Font Style241"/>
    <w:rsid w:val="00B96A67"/>
    <w:rPr>
      <w:rFonts w:ascii="Times New Roman" w:hAnsi="Times New Roman" w:cs="Times New Roman"/>
      <w:sz w:val="26"/>
      <w:szCs w:val="26"/>
    </w:rPr>
  </w:style>
  <w:style w:type="character" w:customStyle="1" w:styleId="FontStyle245">
    <w:name w:val="Font Style245"/>
    <w:rsid w:val="00B96A67"/>
    <w:rPr>
      <w:rFonts w:ascii="Courier New" w:hAnsi="Courier New" w:cs="Courier New"/>
      <w:b/>
      <w:bCs/>
      <w:spacing w:val="20"/>
      <w:sz w:val="8"/>
      <w:szCs w:val="8"/>
    </w:rPr>
  </w:style>
  <w:style w:type="character" w:customStyle="1" w:styleId="FontStyle246">
    <w:name w:val="Font Style246"/>
    <w:rsid w:val="00B96A67"/>
    <w:rPr>
      <w:rFonts w:ascii="Times New Roman" w:hAnsi="Times New Roman" w:cs="Times New Roman"/>
      <w:b/>
      <w:bCs/>
      <w:sz w:val="12"/>
      <w:szCs w:val="12"/>
    </w:rPr>
  </w:style>
  <w:style w:type="paragraph" w:customStyle="1" w:styleId="Style135">
    <w:name w:val="Style135"/>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B96A67"/>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B96A67"/>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B96A67"/>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e">
    <w:name w:val="Абзац списка1"/>
    <w:basedOn w:val="a2"/>
    <w:qFormat/>
    <w:rsid w:val="00B96A67"/>
    <w:pPr>
      <w:ind w:left="720"/>
      <w:contextualSpacing/>
    </w:pPr>
    <w:rPr>
      <w:rFonts w:ascii="Times New Roman" w:eastAsia="Calibri" w:hAnsi="Times New Roman"/>
      <w:lang w:eastAsia="ru-RU"/>
    </w:rPr>
  </w:style>
  <w:style w:type="paragraph" w:customStyle="1" w:styleId="Style105">
    <w:name w:val="Style105"/>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B96A67"/>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B96A67"/>
    <w:rPr>
      <w:rFonts w:ascii="Times New Roman" w:hAnsi="Times New Roman" w:cs="Times New Roman"/>
      <w:sz w:val="18"/>
      <w:szCs w:val="18"/>
    </w:rPr>
  </w:style>
  <w:style w:type="character" w:customStyle="1" w:styleId="FontStyle258">
    <w:name w:val="Font Style258"/>
    <w:rsid w:val="00B96A67"/>
    <w:rPr>
      <w:rFonts w:ascii="Times New Roman" w:hAnsi="Times New Roman" w:cs="Times New Roman"/>
      <w:b/>
      <w:bCs/>
      <w:sz w:val="18"/>
      <w:szCs w:val="18"/>
    </w:rPr>
  </w:style>
  <w:style w:type="character" w:customStyle="1" w:styleId="FontStyle237">
    <w:name w:val="Font Style237"/>
    <w:rsid w:val="00B96A67"/>
    <w:rPr>
      <w:rFonts w:ascii="Times New Roman" w:hAnsi="Times New Roman" w:cs="Times New Roman"/>
      <w:b/>
      <w:bCs/>
      <w:sz w:val="26"/>
      <w:szCs w:val="26"/>
    </w:rPr>
  </w:style>
  <w:style w:type="paragraph" w:customStyle="1" w:styleId="Style72">
    <w:name w:val="Style72"/>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B96A67"/>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B96A67"/>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B96A67"/>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B96A67"/>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B96A67"/>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B96A67"/>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B96A67"/>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B96A67"/>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B96A67"/>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B96A67"/>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B96A67"/>
    <w:rPr>
      <w:rFonts w:ascii="Times New Roman" w:hAnsi="Times New Roman" w:cs="Times New Roman"/>
      <w:sz w:val="26"/>
      <w:szCs w:val="26"/>
    </w:rPr>
  </w:style>
  <w:style w:type="paragraph" w:customStyle="1" w:styleId="Style66">
    <w:name w:val="Style6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B96A67"/>
    <w:rPr>
      <w:rFonts w:ascii="Times New Roman" w:hAnsi="Times New Roman" w:cs="Times New Roman"/>
      <w:sz w:val="18"/>
      <w:szCs w:val="18"/>
    </w:rPr>
  </w:style>
  <w:style w:type="character" w:customStyle="1" w:styleId="FontStyle226">
    <w:name w:val="Font Style226"/>
    <w:rsid w:val="00B96A67"/>
    <w:rPr>
      <w:rFonts w:ascii="Times New Roman" w:hAnsi="Times New Roman" w:cs="Times New Roman"/>
      <w:b/>
      <w:bCs/>
      <w:sz w:val="18"/>
      <w:szCs w:val="18"/>
    </w:rPr>
  </w:style>
  <w:style w:type="paragraph" w:customStyle="1" w:styleId="Style179">
    <w:name w:val="Style179"/>
    <w:basedOn w:val="a2"/>
    <w:uiPriority w:val="99"/>
    <w:qFormat/>
    <w:rsid w:val="00B96A67"/>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B96A67"/>
    <w:rPr>
      <w:rFonts w:ascii="Cambria" w:hAnsi="Cambria" w:cs="Cambria"/>
      <w:sz w:val="20"/>
      <w:szCs w:val="20"/>
    </w:rPr>
  </w:style>
  <w:style w:type="paragraph" w:customStyle="1" w:styleId="Style78">
    <w:name w:val="Style78"/>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B96A67"/>
    <w:rPr>
      <w:rFonts w:ascii="Times New Roman" w:hAnsi="Times New Roman" w:cs="Times New Roman"/>
      <w:sz w:val="20"/>
      <w:szCs w:val="20"/>
    </w:rPr>
  </w:style>
  <w:style w:type="paragraph" w:customStyle="1" w:styleId="Style7">
    <w:name w:val="Style7"/>
    <w:basedOn w:val="a2"/>
    <w:uiPriority w:val="99"/>
    <w:qFormat/>
    <w:rsid w:val="00B96A67"/>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B96A67"/>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B96A67"/>
    <w:rPr>
      <w:rFonts w:ascii="Verdana" w:eastAsia="Calibri" w:hAnsi="Verdana" w:cs="Verdana"/>
      <w:lang w:val="en-US" w:eastAsia="en-US" w:bidi="ar-SA"/>
    </w:rPr>
  </w:style>
  <w:style w:type="paragraph" w:customStyle="1" w:styleId="xl67">
    <w:name w:val="xl67"/>
    <w:basedOn w:val="a2"/>
    <w:uiPriority w:val="99"/>
    <w:qFormat/>
    <w:rsid w:val="00B96A67"/>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B96A67"/>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B96A6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B96A67"/>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B96A67"/>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B96A67"/>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
    <w:name w:val="Нет списка1111"/>
    <w:next w:val="a5"/>
    <w:uiPriority w:val="99"/>
    <w:semiHidden/>
    <w:unhideWhenUsed/>
    <w:rsid w:val="00B96A67"/>
  </w:style>
  <w:style w:type="numbering" w:customStyle="1" w:styleId="211">
    <w:name w:val="Нет списка21"/>
    <w:next w:val="a5"/>
    <w:uiPriority w:val="99"/>
    <w:semiHidden/>
    <w:unhideWhenUsed/>
    <w:rsid w:val="00B96A67"/>
  </w:style>
  <w:style w:type="character" w:customStyle="1" w:styleId="1f">
    <w:name w:val="Подзаголовок Знак1"/>
    <w:aliases w:val="Знак4 Знак Знак Знак1,Знак4 Знак Знак2"/>
    <w:basedOn w:val="a3"/>
    <w:uiPriority w:val="11"/>
    <w:rsid w:val="00B96A67"/>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B96A67"/>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B96A67"/>
    <w:rPr>
      <w:rFonts w:cs="Times New Roman"/>
      <w:color w:val="106BBE"/>
    </w:rPr>
  </w:style>
  <w:style w:type="paragraph" w:styleId="HTML">
    <w:name w:val="HTML Preformatted"/>
    <w:basedOn w:val="a2"/>
    <w:link w:val="HTML0"/>
    <w:uiPriority w:val="99"/>
    <w:rsid w:val="00B96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B96A67"/>
    <w:rPr>
      <w:rFonts w:ascii="Courier New" w:eastAsia="Times New Roman" w:hAnsi="Courier New" w:cs="Courier New"/>
      <w:sz w:val="20"/>
      <w:szCs w:val="20"/>
      <w:lang w:eastAsia="ru-RU"/>
    </w:rPr>
  </w:style>
  <w:style w:type="character" w:customStyle="1" w:styleId="1f0">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B96A67"/>
    <w:rPr>
      <w:rFonts w:asciiTheme="majorHAnsi" w:eastAsiaTheme="majorEastAsia" w:hAnsiTheme="majorHAnsi" w:cstheme="majorBidi"/>
      <w:color w:val="17365D" w:themeColor="text2" w:themeShade="BF"/>
      <w:spacing w:val="5"/>
      <w:kern w:val="28"/>
      <w:sz w:val="52"/>
      <w:szCs w:val="52"/>
      <w:lang w:eastAsia="ru-RU"/>
    </w:rPr>
  </w:style>
  <w:style w:type="table" w:customStyle="1" w:styleId="113">
    <w:name w:val="Сетка таблицы1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3"/>
    <w:uiPriority w:val="99"/>
    <w:semiHidden/>
    <w:rsid w:val="00B96A67"/>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3"/>
    <w:link w:val="2a"/>
    <w:uiPriority w:val="99"/>
    <w:semiHidden/>
    <w:locked/>
    <w:rsid w:val="00B96A67"/>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B96A67"/>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B96A67"/>
    <w:rPr>
      <w:sz w:val="24"/>
      <w:szCs w:val="24"/>
    </w:rPr>
  </w:style>
  <w:style w:type="character" w:customStyle="1" w:styleId="33">
    <w:name w:val="Основной текст с отступом 3 Знак"/>
    <w:basedOn w:val="a3"/>
    <w:link w:val="34"/>
    <w:uiPriority w:val="99"/>
    <w:semiHidden/>
    <w:locked/>
    <w:rsid w:val="00B96A67"/>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B96A67"/>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B96A67"/>
    <w:rPr>
      <w:sz w:val="16"/>
      <w:szCs w:val="16"/>
    </w:rPr>
  </w:style>
  <w:style w:type="character" w:customStyle="1" w:styleId="1f2">
    <w:name w:val="Тема примечания Знак1"/>
    <w:basedOn w:val="1f1"/>
    <w:uiPriority w:val="99"/>
    <w:semiHidden/>
    <w:rsid w:val="00B96A67"/>
    <w:rPr>
      <w:rFonts w:ascii="Times New Roman" w:eastAsia="Times New Roman" w:hAnsi="Times New Roman" w:cs="Times New Roman"/>
      <w:b/>
      <w:bCs/>
      <w:sz w:val="20"/>
      <w:szCs w:val="20"/>
      <w:lang w:eastAsia="ru-RU"/>
    </w:rPr>
  </w:style>
  <w:style w:type="character" w:customStyle="1" w:styleId="1f3">
    <w:name w:val="Стиль1 Знак Знак"/>
    <w:link w:val="1f4"/>
    <w:uiPriority w:val="99"/>
    <w:semiHidden/>
    <w:locked/>
    <w:rsid w:val="00B96A67"/>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B96A67"/>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B96A67"/>
  </w:style>
  <w:style w:type="paragraph" w:customStyle="1" w:styleId="42">
    <w:name w:val="Без интервала4"/>
    <w:next w:val="a2"/>
    <w:link w:val="NoSpacingChar"/>
    <w:autoRedefine/>
    <w:uiPriority w:val="99"/>
    <w:semiHidden/>
    <w:qFormat/>
    <w:rsid w:val="00B96A67"/>
  </w:style>
  <w:style w:type="paragraph" w:customStyle="1" w:styleId="2b">
    <w:name w:val="Основной текст2"/>
    <w:basedOn w:val="14"/>
    <w:next w:val="a2"/>
    <w:autoRedefine/>
    <w:uiPriority w:val="99"/>
    <w:semiHidden/>
    <w:qFormat/>
    <w:rsid w:val="00B96A67"/>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B96A67"/>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B96A67"/>
    <w:rPr>
      <w:rFonts w:ascii="Times New Roman" w:hAnsi="Times New Roman"/>
      <w:sz w:val="24"/>
      <w:szCs w:val="24"/>
    </w:rPr>
  </w:style>
  <w:style w:type="character" w:customStyle="1" w:styleId="1f5">
    <w:name w:val="Верх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B96A67"/>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B96A67"/>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B96A67"/>
  </w:style>
  <w:style w:type="table" w:customStyle="1" w:styleId="215">
    <w:name w:val="Сетка таблицы2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B96A67"/>
  </w:style>
  <w:style w:type="table" w:customStyle="1" w:styleId="35">
    <w:name w:val="Сетка таблицы3"/>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B96A67"/>
  </w:style>
  <w:style w:type="numbering" w:customStyle="1" w:styleId="111110">
    <w:name w:val="Нет списка11111"/>
    <w:next w:val="a5"/>
    <w:uiPriority w:val="99"/>
    <w:semiHidden/>
    <w:unhideWhenUsed/>
    <w:rsid w:val="00B96A67"/>
  </w:style>
  <w:style w:type="paragraph" w:styleId="afffb">
    <w:name w:val="Block Text"/>
    <w:basedOn w:val="a2"/>
    <w:semiHidden/>
    <w:unhideWhenUsed/>
    <w:rsid w:val="00B96A67"/>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B96A67"/>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B96A67"/>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B96A67"/>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B96A67"/>
    <w:rPr>
      <w:rFonts w:ascii="Calibri" w:eastAsia="Times New Roman" w:hAnsi="Calibri"/>
    </w:rPr>
  </w:style>
  <w:style w:type="paragraph" w:customStyle="1" w:styleId="1f8">
    <w:name w:val="Обычный1"/>
    <w:uiPriority w:val="99"/>
    <w:qFormat/>
    <w:rsid w:val="00B96A67"/>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B96A67"/>
    <w:pPr>
      <w:keepNext/>
      <w:ind w:left="1276" w:right="-1333" w:hanging="283"/>
    </w:pPr>
    <w:rPr>
      <w:b/>
    </w:rPr>
  </w:style>
  <w:style w:type="paragraph" w:customStyle="1" w:styleId="ConsPlusTextList1">
    <w:name w:val="ConsPlusTextList1"/>
    <w:uiPriority w:val="99"/>
    <w:qFormat/>
    <w:rsid w:val="00B96A67"/>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B96A67"/>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B96A67"/>
  </w:style>
  <w:style w:type="table" w:customStyle="1" w:styleId="43">
    <w:name w:val="Сетка таблицы4"/>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B96A67"/>
  </w:style>
  <w:style w:type="numbering" w:customStyle="1" w:styleId="1120">
    <w:name w:val="Нет списка112"/>
    <w:next w:val="a5"/>
    <w:uiPriority w:val="99"/>
    <w:semiHidden/>
    <w:unhideWhenUsed/>
    <w:rsid w:val="00B96A67"/>
  </w:style>
  <w:style w:type="paragraph" w:customStyle="1" w:styleId="1">
    <w:name w:val="Стиль 1."/>
    <w:basedOn w:val="a2"/>
    <w:uiPriority w:val="99"/>
    <w:qFormat/>
    <w:rsid w:val="00B96A67"/>
    <w:pPr>
      <w:numPr>
        <w:numId w:val="41"/>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B96A67"/>
    <w:pPr>
      <w:numPr>
        <w:ilvl w:val="1"/>
        <w:numId w:val="41"/>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B96A67"/>
    <w:pPr>
      <w:numPr>
        <w:ilvl w:val="2"/>
        <w:numId w:val="41"/>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B96A67"/>
    <w:pPr>
      <w:numPr>
        <w:ilvl w:val="3"/>
        <w:numId w:val="41"/>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B96A67"/>
    <w:pPr>
      <w:numPr>
        <w:ilvl w:val="4"/>
        <w:numId w:val="41"/>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B96A67"/>
    <w:pPr>
      <w:numPr>
        <w:ilvl w:val="5"/>
        <w:numId w:val="41"/>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B96A67"/>
    <w:pPr>
      <w:numPr>
        <w:numId w:val="42"/>
      </w:numPr>
      <w:jc w:val="center"/>
    </w:pPr>
  </w:style>
  <w:style w:type="paragraph" w:customStyle="1" w:styleId="110">
    <w:name w:val="Стиль приложения 1.1."/>
    <w:basedOn w:val="a2"/>
    <w:uiPriority w:val="99"/>
    <w:qFormat/>
    <w:rsid w:val="00B96A67"/>
    <w:pPr>
      <w:numPr>
        <w:ilvl w:val="1"/>
        <w:numId w:val="42"/>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B96A67"/>
    <w:pPr>
      <w:numPr>
        <w:ilvl w:val="2"/>
        <w:numId w:val="42"/>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B96A67"/>
    <w:pPr>
      <w:numPr>
        <w:ilvl w:val="3"/>
        <w:numId w:val="42"/>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B96A67"/>
    <w:pPr>
      <w:numPr>
        <w:ilvl w:val="4"/>
        <w:numId w:val="42"/>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B96A67"/>
    <w:pPr>
      <w:numPr>
        <w:ilvl w:val="5"/>
        <w:numId w:val="42"/>
      </w:numPr>
      <w:jc w:val="both"/>
    </w:pPr>
    <w:rPr>
      <w:rFonts w:ascii="Times New Roman" w:eastAsia="Times New Roman" w:hAnsi="Times New Roman"/>
      <w:sz w:val="26"/>
      <w:szCs w:val="20"/>
      <w:lang w:eastAsia="ru-RU"/>
    </w:rPr>
  </w:style>
  <w:style w:type="character" w:customStyle="1" w:styleId="apple-converted-space">
    <w:name w:val="apple-converted-space"/>
    <w:rsid w:val="00B96A67"/>
    <w:rPr>
      <w:rFonts w:ascii="Times New Roman" w:hAnsi="Times New Roman" w:cs="Times New Roman" w:hint="default"/>
    </w:rPr>
  </w:style>
  <w:style w:type="paragraph" w:customStyle="1" w:styleId="ConsPlusTitlePage">
    <w:name w:val="ConsPlusTitlePage"/>
    <w:uiPriority w:val="99"/>
    <w:qFormat/>
    <w:rsid w:val="00B96A67"/>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B96A67"/>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B96A67"/>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B96A67"/>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B96A67"/>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B96A67"/>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B96A67"/>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B96A67"/>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B96A67"/>
  </w:style>
  <w:style w:type="table" w:customStyle="1" w:styleId="53">
    <w:name w:val="Сетка таблицы5"/>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B96A67"/>
  </w:style>
  <w:style w:type="numbering" w:customStyle="1" w:styleId="1130">
    <w:name w:val="Нет списка113"/>
    <w:next w:val="a5"/>
    <w:uiPriority w:val="99"/>
    <w:semiHidden/>
    <w:unhideWhenUsed/>
    <w:rsid w:val="00B96A67"/>
  </w:style>
  <w:style w:type="paragraph" w:customStyle="1" w:styleId="paragraph">
    <w:name w:val="paragraph"/>
    <w:basedOn w:val="a2"/>
    <w:rsid w:val="00B96A67"/>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B96A67"/>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B96A67"/>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B96A67"/>
  </w:style>
  <w:style w:type="table" w:customStyle="1" w:styleId="82">
    <w:name w:val="Сетка таблицы8"/>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B96A67"/>
  </w:style>
  <w:style w:type="numbering" w:customStyle="1" w:styleId="114">
    <w:name w:val="Нет списка114"/>
    <w:next w:val="a5"/>
    <w:uiPriority w:val="99"/>
    <w:semiHidden/>
    <w:unhideWhenUsed/>
    <w:rsid w:val="00B96A67"/>
  </w:style>
  <w:style w:type="paragraph" w:customStyle="1" w:styleId="ConsNormal">
    <w:name w:val="ConsNormal"/>
    <w:rsid w:val="00B96A67"/>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B96A67"/>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B96A67"/>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B96A67"/>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49</Pages>
  <Words>14248</Words>
  <Characters>81217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2020-04-21T05:13:00Z</cp:lastPrinted>
  <dcterms:created xsi:type="dcterms:W3CDTF">2020-03-27T07:58:00Z</dcterms:created>
  <dcterms:modified xsi:type="dcterms:W3CDTF">2020-04-21T05:13:00Z</dcterms:modified>
</cp:coreProperties>
</file>