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23E" w:rsidRPr="00F90C5B" w:rsidRDefault="0063223E" w:rsidP="00390848">
      <w:pPr>
        <w:jc w:val="right"/>
        <w:rPr>
          <w:sz w:val="28"/>
          <w:szCs w:val="28"/>
        </w:rPr>
      </w:pPr>
    </w:p>
    <w:p w:rsidR="0063223E" w:rsidRPr="00F90C5B" w:rsidRDefault="00927E26" w:rsidP="00390848">
      <w:pPr>
        <w:jc w:val="center"/>
        <w:rPr>
          <w:b/>
          <w:sz w:val="28"/>
          <w:szCs w:val="28"/>
        </w:rPr>
      </w:pPr>
      <w:r w:rsidRPr="00F90C5B">
        <w:rPr>
          <w:b/>
          <w:sz w:val="28"/>
          <w:szCs w:val="28"/>
        </w:rPr>
        <w:t>АДМИНИСТРАЦИЯ</w:t>
      </w:r>
      <w:r w:rsidR="0063223E" w:rsidRPr="00F90C5B">
        <w:rPr>
          <w:b/>
          <w:sz w:val="28"/>
          <w:szCs w:val="28"/>
        </w:rPr>
        <w:t xml:space="preserve">  КОМАРЬЕВСКОГО  СЕЛЬСОВЕТА</w:t>
      </w:r>
    </w:p>
    <w:p w:rsidR="0063223E" w:rsidRPr="00F90C5B" w:rsidRDefault="0063223E" w:rsidP="00390848">
      <w:pPr>
        <w:jc w:val="center"/>
        <w:rPr>
          <w:b/>
          <w:sz w:val="28"/>
          <w:szCs w:val="28"/>
        </w:rPr>
      </w:pPr>
      <w:r w:rsidRPr="00F90C5B">
        <w:rPr>
          <w:b/>
          <w:sz w:val="28"/>
          <w:szCs w:val="28"/>
        </w:rPr>
        <w:t>ДОВОЛЕНСКОГО  РАЙОНА  НОВОСИБИРСКОЙ  ОБЛАСТИ</w:t>
      </w:r>
    </w:p>
    <w:p w:rsidR="0063223E" w:rsidRPr="00F90C5B" w:rsidRDefault="0063223E" w:rsidP="00390848">
      <w:pPr>
        <w:rPr>
          <w:b/>
          <w:sz w:val="28"/>
          <w:szCs w:val="28"/>
        </w:rPr>
      </w:pPr>
    </w:p>
    <w:p w:rsidR="0063223E" w:rsidRPr="00F90C5B" w:rsidRDefault="0063223E" w:rsidP="00390848">
      <w:pPr>
        <w:rPr>
          <w:b/>
          <w:sz w:val="28"/>
          <w:szCs w:val="28"/>
        </w:rPr>
      </w:pPr>
    </w:p>
    <w:p w:rsidR="0063223E" w:rsidRPr="00F90C5B" w:rsidRDefault="00927E26" w:rsidP="00390848">
      <w:pPr>
        <w:jc w:val="center"/>
        <w:rPr>
          <w:b/>
          <w:sz w:val="28"/>
          <w:szCs w:val="28"/>
        </w:rPr>
      </w:pPr>
      <w:r w:rsidRPr="00F90C5B">
        <w:rPr>
          <w:b/>
          <w:sz w:val="28"/>
          <w:szCs w:val="28"/>
        </w:rPr>
        <w:t>ПОСТАНОВЛЕНИЕ</w:t>
      </w:r>
    </w:p>
    <w:p w:rsidR="0063223E" w:rsidRPr="00F90C5B" w:rsidRDefault="0063223E" w:rsidP="00390848">
      <w:pPr>
        <w:rPr>
          <w:b/>
          <w:sz w:val="28"/>
          <w:szCs w:val="28"/>
        </w:rPr>
      </w:pPr>
    </w:p>
    <w:p w:rsidR="0063223E" w:rsidRPr="00F90C5B" w:rsidRDefault="00927E26" w:rsidP="00390848">
      <w:pPr>
        <w:rPr>
          <w:sz w:val="28"/>
          <w:szCs w:val="28"/>
        </w:rPr>
      </w:pPr>
      <w:r w:rsidRPr="00F90C5B">
        <w:rPr>
          <w:sz w:val="28"/>
          <w:szCs w:val="28"/>
        </w:rPr>
        <w:t>1</w:t>
      </w:r>
      <w:r w:rsidR="0063223E" w:rsidRPr="00F90C5B">
        <w:rPr>
          <w:sz w:val="28"/>
          <w:szCs w:val="28"/>
        </w:rPr>
        <w:t>5.0</w:t>
      </w:r>
      <w:r w:rsidRPr="00F90C5B">
        <w:rPr>
          <w:sz w:val="28"/>
          <w:szCs w:val="28"/>
        </w:rPr>
        <w:t>3</w:t>
      </w:r>
      <w:r w:rsidR="0063223E" w:rsidRPr="00F90C5B">
        <w:rPr>
          <w:sz w:val="28"/>
          <w:szCs w:val="28"/>
        </w:rPr>
        <w:t>.201</w:t>
      </w:r>
      <w:r w:rsidRPr="00F90C5B">
        <w:rPr>
          <w:sz w:val="28"/>
          <w:szCs w:val="28"/>
        </w:rPr>
        <w:t>9</w:t>
      </w:r>
      <w:r w:rsidR="0063223E" w:rsidRPr="00F90C5B">
        <w:rPr>
          <w:sz w:val="28"/>
          <w:szCs w:val="28"/>
        </w:rPr>
        <w:t xml:space="preserve"> г.                                                                                                  </w:t>
      </w:r>
      <w:r w:rsidRPr="00F90C5B">
        <w:rPr>
          <w:sz w:val="28"/>
          <w:szCs w:val="28"/>
        </w:rPr>
        <w:t xml:space="preserve"> </w:t>
      </w:r>
      <w:r w:rsidR="0063223E" w:rsidRPr="00F90C5B">
        <w:rPr>
          <w:sz w:val="28"/>
          <w:szCs w:val="28"/>
        </w:rPr>
        <w:t xml:space="preserve"> № </w:t>
      </w:r>
      <w:r w:rsidRPr="00F90C5B">
        <w:rPr>
          <w:sz w:val="28"/>
          <w:szCs w:val="28"/>
        </w:rPr>
        <w:t>18</w:t>
      </w:r>
    </w:p>
    <w:p w:rsidR="0063223E" w:rsidRPr="00F90C5B" w:rsidRDefault="0063223E" w:rsidP="00390848">
      <w:pPr>
        <w:jc w:val="center"/>
        <w:rPr>
          <w:sz w:val="28"/>
          <w:szCs w:val="28"/>
        </w:rPr>
      </w:pPr>
      <w:proofErr w:type="spellStart"/>
      <w:r w:rsidRPr="00F90C5B">
        <w:rPr>
          <w:sz w:val="28"/>
          <w:szCs w:val="28"/>
        </w:rPr>
        <w:t>с</w:t>
      </w:r>
      <w:proofErr w:type="gramStart"/>
      <w:r w:rsidRPr="00F90C5B">
        <w:rPr>
          <w:sz w:val="28"/>
          <w:szCs w:val="28"/>
        </w:rPr>
        <w:t>.К</w:t>
      </w:r>
      <w:proofErr w:type="gramEnd"/>
      <w:r w:rsidRPr="00F90C5B">
        <w:rPr>
          <w:sz w:val="28"/>
          <w:szCs w:val="28"/>
        </w:rPr>
        <w:t>омарье</w:t>
      </w:r>
      <w:proofErr w:type="spellEnd"/>
    </w:p>
    <w:p w:rsidR="0063223E" w:rsidRPr="00F90C5B" w:rsidRDefault="0063223E" w:rsidP="00390848">
      <w:pPr>
        <w:jc w:val="center"/>
        <w:rPr>
          <w:sz w:val="28"/>
          <w:szCs w:val="28"/>
        </w:rPr>
      </w:pPr>
    </w:p>
    <w:p w:rsidR="0063223E" w:rsidRPr="00F90C5B" w:rsidRDefault="0063223E" w:rsidP="00390848">
      <w:pPr>
        <w:jc w:val="center"/>
        <w:rPr>
          <w:b/>
          <w:sz w:val="28"/>
          <w:szCs w:val="28"/>
        </w:rPr>
      </w:pPr>
      <w:r w:rsidRPr="00F90C5B">
        <w:rPr>
          <w:b/>
          <w:sz w:val="28"/>
          <w:szCs w:val="28"/>
        </w:rPr>
        <w:t xml:space="preserve">Об утверждении </w:t>
      </w:r>
      <w:r w:rsidR="00927E26" w:rsidRPr="00F90C5B">
        <w:rPr>
          <w:b/>
          <w:sz w:val="28"/>
          <w:szCs w:val="28"/>
        </w:rPr>
        <w:t>проекта</w:t>
      </w:r>
      <w:r w:rsidRPr="00F90C5B">
        <w:rPr>
          <w:b/>
          <w:sz w:val="28"/>
          <w:szCs w:val="28"/>
        </w:rPr>
        <w:t xml:space="preserve"> актуализированной схемы  теплоснабжения с. </w:t>
      </w:r>
      <w:proofErr w:type="gramStart"/>
      <w:r w:rsidRPr="00F90C5B">
        <w:rPr>
          <w:b/>
          <w:sz w:val="28"/>
          <w:szCs w:val="28"/>
        </w:rPr>
        <w:t>Комарье</w:t>
      </w:r>
      <w:proofErr w:type="gramEnd"/>
      <w:r w:rsidRPr="00F90C5B">
        <w:rPr>
          <w:b/>
          <w:sz w:val="28"/>
          <w:szCs w:val="28"/>
        </w:rPr>
        <w:t xml:space="preserve"> Комарьевского сельсовета Доволенского райо</w:t>
      </w:r>
      <w:r w:rsidR="00927E26" w:rsidRPr="00F90C5B">
        <w:rPr>
          <w:b/>
          <w:sz w:val="28"/>
          <w:szCs w:val="28"/>
        </w:rPr>
        <w:t>на Новосибирской области на  2020</w:t>
      </w:r>
      <w:r w:rsidRPr="00F90C5B">
        <w:rPr>
          <w:b/>
          <w:sz w:val="28"/>
          <w:szCs w:val="28"/>
        </w:rPr>
        <w:t xml:space="preserve"> год и расчетный период до 2028 года.</w:t>
      </w:r>
    </w:p>
    <w:p w:rsidR="0063223E" w:rsidRPr="00F90C5B" w:rsidRDefault="0063223E" w:rsidP="00390848">
      <w:pPr>
        <w:rPr>
          <w:b/>
          <w:sz w:val="28"/>
          <w:szCs w:val="28"/>
        </w:rPr>
      </w:pPr>
    </w:p>
    <w:p w:rsidR="0063223E" w:rsidRPr="00F90C5B" w:rsidRDefault="0063223E" w:rsidP="00390848">
      <w:pPr>
        <w:ind w:firstLine="851"/>
        <w:jc w:val="both"/>
        <w:rPr>
          <w:sz w:val="28"/>
          <w:szCs w:val="28"/>
        </w:rPr>
      </w:pPr>
      <w:r w:rsidRPr="00F90C5B">
        <w:rPr>
          <w:sz w:val="28"/>
          <w:szCs w:val="28"/>
        </w:rPr>
        <w:t>На основании Федерального закона от 27.07.2010 года № 190-ФЗ «О теплоснабжении», Постановлением Правительства РФ от 22.12.2012 №154 «О требованиях к схемам теплоснабжения, порядку их разработки и утверждения», Уставом Комарьевского сельсовета, Совет  депутатов Комарьевского сельсовета Доволенского района Новосибирской области  РЕШИЛ:</w:t>
      </w:r>
    </w:p>
    <w:p w:rsidR="0063223E" w:rsidRPr="00F90C5B" w:rsidRDefault="0063223E" w:rsidP="00390848">
      <w:pPr>
        <w:ind w:firstLine="851"/>
        <w:jc w:val="both"/>
        <w:rPr>
          <w:sz w:val="28"/>
          <w:szCs w:val="28"/>
        </w:rPr>
      </w:pPr>
      <w:r w:rsidRPr="00F90C5B">
        <w:rPr>
          <w:sz w:val="28"/>
          <w:szCs w:val="28"/>
        </w:rPr>
        <w:t xml:space="preserve">1. Утвердить  </w:t>
      </w:r>
      <w:r w:rsidR="00927E26" w:rsidRPr="00F90C5B">
        <w:rPr>
          <w:sz w:val="28"/>
          <w:szCs w:val="28"/>
        </w:rPr>
        <w:t>проект</w:t>
      </w:r>
      <w:r w:rsidRPr="00F90C5B">
        <w:rPr>
          <w:sz w:val="28"/>
          <w:szCs w:val="28"/>
        </w:rPr>
        <w:t xml:space="preserve"> актуализированн</w:t>
      </w:r>
      <w:r w:rsidR="00927E26" w:rsidRPr="00F90C5B">
        <w:rPr>
          <w:sz w:val="28"/>
          <w:szCs w:val="28"/>
        </w:rPr>
        <w:t>ой</w:t>
      </w:r>
      <w:r w:rsidRPr="00F90C5B">
        <w:rPr>
          <w:sz w:val="28"/>
          <w:szCs w:val="28"/>
        </w:rPr>
        <w:t xml:space="preserve"> схемы  теплоснабжения с. Комарье Комарьевского сельсовета Доволенского района Новосибирской области на 20</w:t>
      </w:r>
      <w:r w:rsidR="00927E26" w:rsidRPr="00F90C5B">
        <w:rPr>
          <w:sz w:val="28"/>
          <w:szCs w:val="28"/>
        </w:rPr>
        <w:t>20</w:t>
      </w:r>
      <w:r w:rsidRPr="00F90C5B">
        <w:rPr>
          <w:sz w:val="28"/>
          <w:szCs w:val="28"/>
        </w:rPr>
        <w:t xml:space="preserve"> год и расчетный период до 2028 года</w:t>
      </w:r>
      <w:proofErr w:type="gramStart"/>
      <w:r w:rsidRPr="00F90C5B">
        <w:rPr>
          <w:sz w:val="28"/>
          <w:szCs w:val="28"/>
        </w:rPr>
        <w:t>.</w:t>
      </w:r>
      <w:proofErr w:type="gramEnd"/>
      <w:r w:rsidRPr="00F90C5B">
        <w:rPr>
          <w:sz w:val="28"/>
          <w:szCs w:val="28"/>
        </w:rPr>
        <w:t xml:space="preserve">  (</w:t>
      </w:r>
      <w:proofErr w:type="gramStart"/>
      <w:r w:rsidRPr="00F90C5B">
        <w:rPr>
          <w:sz w:val="28"/>
          <w:szCs w:val="28"/>
        </w:rPr>
        <w:t>п</w:t>
      </w:r>
      <w:proofErr w:type="gramEnd"/>
      <w:r w:rsidRPr="00F90C5B">
        <w:rPr>
          <w:sz w:val="28"/>
          <w:szCs w:val="28"/>
        </w:rPr>
        <w:t>рилагается).</w:t>
      </w:r>
    </w:p>
    <w:p w:rsidR="0063223E" w:rsidRPr="00F90C5B" w:rsidRDefault="0063223E" w:rsidP="00390848">
      <w:pPr>
        <w:ind w:firstLine="851"/>
        <w:jc w:val="both"/>
        <w:rPr>
          <w:sz w:val="28"/>
          <w:szCs w:val="28"/>
        </w:rPr>
      </w:pPr>
      <w:r w:rsidRPr="00F90C5B">
        <w:rPr>
          <w:sz w:val="28"/>
          <w:szCs w:val="28"/>
        </w:rPr>
        <w:t xml:space="preserve">2. </w:t>
      </w:r>
      <w:r w:rsidR="00927E26" w:rsidRPr="00F90C5B">
        <w:rPr>
          <w:sz w:val="28"/>
          <w:szCs w:val="28"/>
        </w:rPr>
        <w:t>Постановление</w:t>
      </w:r>
      <w:r w:rsidRPr="00F90C5B">
        <w:rPr>
          <w:sz w:val="28"/>
          <w:szCs w:val="28"/>
        </w:rPr>
        <w:t xml:space="preserve">  опубликовать в  периодическом  печатном издании  «</w:t>
      </w:r>
      <w:proofErr w:type="spellStart"/>
      <w:r w:rsidRPr="00F90C5B">
        <w:rPr>
          <w:sz w:val="28"/>
          <w:szCs w:val="28"/>
        </w:rPr>
        <w:t>Комарьевский</w:t>
      </w:r>
      <w:proofErr w:type="spellEnd"/>
      <w:r w:rsidRPr="00F90C5B">
        <w:rPr>
          <w:sz w:val="28"/>
          <w:szCs w:val="28"/>
        </w:rPr>
        <w:t xml:space="preserve"> вестник» и на официальном сайте в сети Интернет.</w:t>
      </w:r>
    </w:p>
    <w:p w:rsidR="0063223E" w:rsidRPr="00F90C5B" w:rsidRDefault="0063223E" w:rsidP="00390848">
      <w:pPr>
        <w:ind w:firstLine="851"/>
        <w:jc w:val="both"/>
        <w:rPr>
          <w:sz w:val="28"/>
          <w:szCs w:val="28"/>
        </w:rPr>
      </w:pPr>
      <w:r w:rsidRPr="00F90C5B">
        <w:rPr>
          <w:sz w:val="28"/>
          <w:szCs w:val="28"/>
        </w:rPr>
        <w:t xml:space="preserve">3. </w:t>
      </w:r>
      <w:r w:rsidR="00927E26" w:rsidRPr="00F90C5B">
        <w:rPr>
          <w:sz w:val="28"/>
          <w:szCs w:val="28"/>
        </w:rPr>
        <w:t>Постановление</w:t>
      </w:r>
      <w:r w:rsidRPr="00F90C5B">
        <w:rPr>
          <w:sz w:val="28"/>
          <w:szCs w:val="28"/>
        </w:rPr>
        <w:t xml:space="preserve"> вступает  в  силу  со дня  его официального  опубликования.</w:t>
      </w:r>
    </w:p>
    <w:p w:rsidR="0063223E" w:rsidRPr="00F90C5B" w:rsidRDefault="0063223E" w:rsidP="00390848">
      <w:pPr>
        <w:jc w:val="both"/>
        <w:rPr>
          <w:sz w:val="28"/>
          <w:szCs w:val="28"/>
        </w:rPr>
      </w:pPr>
    </w:p>
    <w:p w:rsidR="0063223E" w:rsidRPr="00F90C5B" w:rsidRDefault="0063223E" w:rsidP="00390848">
      <w:pPr>
        <w:jc w:val="both"/>
        <w:rPr>
          <w:sz w:val="28"/>
          <w:szCs w:val="28"/>
        </w:rPr>
      </w:pPr>
      <w:r w:rsidRPr="00F90C5B">
        <w:rPr>
          <w:sz w:val="28"/>
          <w:szCs w:val="28"/>
        </w:rPr>
        <w:t>Глава Комарьевского сельсовета                                               В.И. Агапов</w:t>
      </w:r>
    </w:p>
    <w:p w:rsidR="0063223E" w:rsidRPr="00F90C5B" w:rsidRDefault="0063223E" w:rsidP="00390848">
      <w:pPr>
        <w:jc w:val="both"/>
        <w:rPr>
          <w:sz w:val="28"/>
          <w:szCs w:val="28"/>
        </w:rPr>
      </w:pPr>
    </w:p>
    <w:p w:rsidR="0063223E" w:rsidRPr="00F90C5B" w:rsidRDefault="0063223E" w:rsidP="00390848">
      <w:pPr>
        <w:rPr>
          <w:sz w:val="28"/>
          <w:szCs w:val="28"/>
        </w:rPr>
      </w:pPr>
    </w:p>
    <w:p w:rsidR="0063223E" w:rsidRPr="00F90C5B" w:rsidRDefault="0063223E" w:rsidP="00390848">
      <w:pPr>
        <w:rPr>
          <w:sz w:val="28"/>
          <w:szCs w:val="28"/>
        </w:rPr>
      </w:pPr>
    </w:p>
    <w:p w:rsidR="0063223E" w:rsidRPr="00F90C5B" w:rsidRDefault="0063223E" w:rsidP="00390848">
      <w:pPr>
        <w:rPr>
          <w:sz w:val="28"/>
          <w:szCs w:val="28"/>
        </w:rPr>
      </w:pPr>
    </w:p>
    <w:p w:rsidR="0063223E" w:rsidRPr="00F90C5B" w:rsidRDefault="0063223E" w:rsidP="00390848">
      <w:pPr>
        <w:rPr>
          <w:sz w:val="28"/>
          <w:szCs w:val="28"/>
        </w:rPr>
      </w:pPr>
    </w:p>
    <w:p w:rsidR="0063223E" w:rsidRPr="00F90C5B" w:rsidRDefault="0063223E" w:rsidP="00390848">
      <w:pPr>
        <w:rPr>
          <w:sz w:val="28"/>
          <w:szCs w:val="28"/>
        </w:rPr>
      </w:pPr>
    </w:p>
    <w:p w:rsidR="0063223E" w:rsidRPr="00F90C5B" w:rsidRDefault="0063223E" w:rsidP="00390848">
      <w:pPr>
        <w:rPr>
          <w:sz w:val="28"/>
          <w:szCs w:val="28"/>
        </w:rPr>
      </w:pPr>
    </w:p>
    <w:p w:rsidR="0063223E" w:rsidRPr="00F90C5B" w:rsidRDefault="0063223E" w:rsidP="00390848">
      <w:pPr>
        <w:rPr>
          <w:sz w:val="28"/>
          <w:szCs w:val="28"/>
        </w:rPr>
      </w:pPr>
    </w:p>
    <w:p w:rsidR="0063223E" w:rsidRPr="00F90C5B" w:rsidRDefault="0063223E" w:rsidP="00390848">
      <w:pPr>
        <w:rPr>
          <w:sz w:val="28"/>
          <w:szCs w:val="28"/>
        </w:rPr>
      </w:pPr>
    </w:p>
    <w:p w:rsidR="0063223E" w:rsidRPr="00F90C5B" w:rsidRDefault="0063223E" w:rsidP="00390848">
      <w:pPr>
        <w:rPr>
          <w:sz w:val="28"/>
          <w:szCs w:val="28"/>
        </w:rPr>
      </w:pPr>
    </w:p>
    <w:p w:rsidR="0063223E" w:rsidRPr="00F90C5B" w:rsidRDefault="0063223E" w:rsidP="00390848">
      <w:pPr>
        <w:rPr>
          <w:sz w:val="28"/>
          <w:szCs w:val="28"/>
        </w:rPr>
      </w:pPr>
    </w:p>
    <w:p w:rsidR="0063223E" w:rsidRPr="00F90C5B" w:rsidRDefault="0063223E" w:rsidP="00390848">
      <w:pPr>
        <w:rPr>
          <w:sz w:val="28"/>
          <w:szCs w:val="28"/>
        </w:rPr>
      </w:pPr>
    </w:p>
    <w:p w:rsidR="0063223E" w:rsidRPr="00F90C5B" w:rsidRDefault="0063223E" w:rsidP="00390848">
      <w:pPr>
        <w:rPr>
          <w:sz w:val="28"/>
          <w:szCs w:val="28"/>
        </w:rPr>
      </w:pPr>
    </w:p>
    <w:p w:rsidR="00927E26" w:rsidRPr="00F90C5B" w:rsidRDefault="00927E26" w:rsidP="00390848">
      <w:pPr>
        <w:rPr>
          <w:sz w:val="28"/>
          <w:szCs w:val="28"/>
        </w:rPr>
      </w:pPr>
    </w:p>
    <w:p w:rsidR="00927E26" w:rsidRDefault="00927E26" w:rsidP="00390848">
      <w:pPr>
        <w:rPr>
          <w:sz w:val="28"/>
          <w:szCs w:val="28"/>
        </w:rPr>
      </w:pPr>
    </w:p>
    <w:p w:rsidR="009E4A6D" w:rsidRDefault="009E4A6D" w:rsidP="00390848">
      <w:pPr>
        <w:rPr>
          <w:sz w:val="28"/>
          <w:szCs w:val="28"/>
        </w:rPr>
      </w:pPr>
    </w:p>
    <w:p w:rsidR="009E4A6D" w:rsidRDefault="009E4A6D" w:rsidP="009E4A6D">
      <w:pPr>
        <w:jc w:val="right"/>
        <w:rPr>
          <w:sz w:val="28"/>
          <w:szCs w:val="28"/>
        </w:rPr>
      </w:pPr>
      <w:r>
        <w:rPr>
          <w:sz w:val="28"/>
          <w:szCs w:val="28"/>
        </w:rPr>
        <w:lastRenderedPageBreak/>
        <w:t>ПРОЕКТ</w:t>
      </w:r>
    </w:p>
    <w:p w:rsidR="009E4A6D" w:rsidRDefault="009E4A6D" w:rsidP="009E4A6D">
      <w:pPr>
        <w:jc w:val="right"/>
        <w:rPr>
          <w:sz w:val="28"/>
          <w:szCs w:val="28"/>
        </w:rPr>
      </w:pPr>
      <w:r>
        <w:rPr>
          <w:sz w:val="28"/>
          <w:szCs w:val="28"/>
        </w:rPr>
        <w:t>УТВЕРЖДЕНА</w:t>
      </w:r>
      <w:r w:rsidRPr="004D7704">
        <w:rPr>
          <w:sz w:val="28"/>
          <w:szCs w:val="28"/>
        </w:rPr>
        <w:t xml:space="preserve"> </w:t>
      </w:r>
    </w:p>
    <w:p w:rsidR="009E4A6D" w:rsidRDefault="009E4A6D" w:rsidP="009E4A6D">
      <w:pPr>
        <w:jc w:val="right"/>
        <w:rPr>
          <w:sz w:val="28"/>
          <w:szCs w:val="28"/>
        </w:rPr>
      </w:pPr>
      <w:r>
        <w:rPr>
          <w:sz w:val="28"/>
          <w:szCs w:val="28"/>
        </w:rPr>
        <w:t xml:space="preserve"> постановлением администрации </w:t>
      </w:r>
    </w:p>
    <w:p w:rsidR="009E4A6D" w:rsidRDefault="009E4A6D" w:rsidP="009E4A6D">
      <w:pPr>
        <w:jc w:val="right"/>
        <w:rPr>
          <w:sz w:val="28"/>
          <w:szCs w:val="28"/>
        </w:rPr>
      </w:pPr>
      <w:r>
        <w:rPr>
          <w:sz w:val="28"/>
          <w:szCs w:val="28"/>
        </w:rPr>
        <w:t xml:space="preserve">Комарьевского сельсовета </w:t>
      </w:r>
    </w:p>
    <w:p w:rsidR="009E4A6D" w:rsidRDefault="009E4A6D" w:rsidP="009E4A6D">
      <w:pPr>
        <w:jc w:val="right"/>
        <w:rPr>
          <w:sz w:val="28"/>
          <w:szCs w:val="28"/>
        </w:rPr>
      </w:pPr>
      <w:r>
        <w:rPr>
          <w:sz w:val="28"/>
          <w:szCs w:val="28"/>
        </w:rPr>
        <w:t>Доволенского района</w:t>
      </w:r>
    </w:p>
    <w:p w:rsidR="009E4A6D" w:rsidRDefault="009E4A6D" w:rsidP="009E4A6D">
      <w:pPr>
        <w:jc w:val="right"/>
        <w:rPr>
          <w:sz w:val="28"/>
          <w:szCs w:val="28"/>
        </w:rPr>
      </w:pPr>
      <w:r>
        <w:rPr>
          <w:sz w:val="28"/>
          <w:szCs w:val="28"/>
        </w:rPr>
        <w:t>Новосибирской области</w:t>
      </w:r>
    </w:p>
    <w:p w:rsidR="009E4A6D" w:rsidRPr="004D7704" w:rsidRDefault="009E4A6D" w:rsidP="009E4A6D">
      <w:pPr>
        <w:jc w:val="right"/>
        <w:rPr>
          <w:sz w:val="28"/>
          <w:szCs w:val="28"/>
        </w:rPr>
      </w:pPr>
      <w:r>
        <w:rPr>
          <w:sz w:val="28"/>
          <w:szCs w:val="28"/>
        </w:rPr>
        <w:t xml:space="preserve">от _______________№ ____    </w:t>
      </w:r>
    </w:p>
    <w:p w:rsidR="009E4A6D" w:rsidRPr="004D7704" w:rsidRDefault="009E4A6D" w:rsidP="009E4A6D">
      <w:pPr>
        <w:jc w:val="right"/>
        <w:rPr>
          <w:sz w:val="28"/>
          <w:szCs w:val="28"/>
        </w:rPr>
      </w:pPr>
    </w:p>
    <w:p w:rsidR="009E4A6D" w:rsidRDefault="009E4A6D" w:rsidP="009E4A6D">
      <w:pPr>
        <w:jc w:val="right"/>
        <w:rPr>
          <w:b/>
          <w:sz w:val="28"/>
          <w:szCs w:val="28"/>
        </w:rPr>
      </w:pPr>
    </w:p>
    <w:p w:rsidR="009E4A6D" w:rsidRDefault="009E4A6D" w:rsidP="009E4A6D">
      <w:pPr>
        <w:jc w:val="right"/>
        <w:rPr>
          <w:b/>
          <w:sz w:val="28"/>
          <w:szCs w:val="28"/>
        </w:rPr>
      </w:pPr>
    </w:p>
    <w:p w:rsidR="009E4A6D" w:rsidRDefault="009E4A6D" w:rsidP="009E4A6D">
      <w:pPr>
        <w:jc w:val="right"/>
        <w:rPr>
          <w:b/>
          <w:sz w:val="28"/>
          <w:szCs w:val="28"/>
        </w:rPr>
      </w:pPr>
    </w:p>
    <w:p w:rsidR="009E4A6D" w:rsidRPr="004D7704" w:rsidRDefault="009E4A6D" w:rsidP="009E4A6D">
      <w:pPr>
        <w:jc w:val="right"/>
        <w:rPr>
          <w:b/>
          <w:sz w:val="28"/>
          <w:szCs w:val="28"/>
        </w:rPr>
      </w:pPr>
    </w:p>
    <w:p w:rsidR="009E4A6D" w:rsidRDefault="009E4A6D" w:rsidP="009E4A6D">
      <w:pPr>
        <w:jc w:val="center"/>
        <w:rPr>
          <w:b/>
          <w:sz w:val="48"/>
          <w:szCs w:val="48"/>
        </w:rPr>
      </w:pPr>
    </w:p>
    <w:p w:rsidR="009E4A6D" w:rsidRDefault="00AC3403" w:rsidP="009E4A6D">
      <w:pPr>
        <w:jc w:val="center"/>
        <w:rPr>
          <w:b/>
          <w:sz w:val="48"/>
          <w:szCs w:val="4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9pt;height:280pt" fillcolor="black" strokecolor="#9cf" strokeweight="1.5pt">
            <v:shadow on="t" color="#900"/>
            <v:textpath style="font-family:&quot;Impact&quot;;font-size:20pt;v-text-kern:t" trim="t" fitpath="t" string="Схема теплоснабжения &#10;села Комарье &#10;Комарьевского сельсовета&#10; Доволенского района&#10; Новосибирской области &#10;на 2020 год &#10;и на период до 2028 г.&#10;"/>
          </v:shape>
        </w:pict>
      </w:r>
    </w:p>
    <w:p w:rsidR="009E4A6D" w:rsidRDefault="009E4A6D" w:rsidP="009E4A6D">
      <w:pPr>
        <w:jc w:val="center"/>
        <w:rPr>
          <w:b/>
          <w:sz w:val="48"/>
          <w:szCs w:val="48"/>
        </w:rPr>
      </w:pPr>
    </w:p>
    <w:p w:rsidR="009E4A6D" w:rsidRDefault="009E4A6D" w:rsidP="009E4A6D">
      <w:pPr>
        <w:jc w:val="both"/>
        <w:rPr>
          <w:sz w:val="28"/>
          <w:szCs w:val="28"/>
        </w:rPr>
      </w:pPr>
    </w:p>
    <w:p w:rsidR="009E4A6D" w:rsidRDefault="009E4A6D" w:rsidP="009E4A6D">
      <w:pPr>
        <w:jc w:val="both"/>
        <w:rPr>
          <w:sz w:val="28"/>
          <w:szCs w:val="28"/>
        </w:rPr>
      </w:pPr>
    </w:p>
    <w:p w:rsidR="009E4A6D" w:rsidRDefault="009E4A6D" w:rsidP="009E4A6D">
      <w:pPr>
        <w:jc w:val="both"/>
        <w:rPr>
          <w:sz w:val="28"/>
          <w:szCs w:val="28"/>
        </w:rPr>
      </w:pPr>
    </w:p>
    <w:p w:rsidR="009E4A6D" w:rsidRDefault="009E4A6D" w:rsidP="009E4A6D">
      <w:pPr>
        <w:jc w:val="both"/>
        <w:rPr>
          <w:sz w:val="28"/>
          <w:szCs w:val="28"/>
        </w:rPr>
      </w:pPr>
    </w:p>
    <w:p w:rsidR="009E4A6D" w:rsidRDefault="009E4A6D" w:rsidP="009E4A6D">
      <w:pPr>
        <w:jc w:val="both"/>
        <w:rPr>
          <w:sz w:val="28"/>
          <w:szCs w:val="28"/>
        </w:rPr>
      </w:pPr>
    </w:p>
    <w:p w:rsidR="009E4A6D" w:rsidRDefault="009E4A6D" w:rsidP="009E4A6D">
      <w:pPr>
        <w:jc w:val="both"/>
        <w:rPr>
          <w:sz w:val="28"/>
          <w:szCs w:val="28"/>
        </w:rPr>
      </w:pPr>
    </w:p>
    <w:p w:rsidR="009E4A6D" w:rsidRDefault="009E4A6D" w:rsidP="009E4A6D">
      <w:pPr>
        <w:jc w:val="both"/>
        <w:rPr>
          <w:sz w:val="28"/>
          <w:szCs w:val="28"/>
        </w:rPr>
      </w:pPr>
    </w:p>
    <w:p w:rsidR="009E4A6D" w:rsidRDefault="009E4A6D" w:rsidP="009E4A6D">
      <w:pPr>
        <w:jc w:val="both"/>
        <w:rPr>
          <w:sz w:val="28"/>
          <w:szCs w:val="28"/>
        </w:rPr>
      </w:pPr>
    </w:p>
    <w:p w:rsidR="009E4A6D" w:rsidRDefault="009E4A6D" w:rsidP="009E4A6D">
      <w:pPr>
        <w:jc w:val="both"/>
        <w:rPr>
          <w:sz w:val="28"/>
          <w:szCs w:val="28"/>
        </w:rPr>
      </w:pPr>
    </w:p>
    <w:p w:rsidR="009E4A6D" w:rsidRDefault="009E4A6D" w:rsidP="009E4A6D">
      <w:pPr>
        <w:jc w:val="both"/>
        <w:rPr>
          <w:sz w:val="28"/>
          <w:szCs w:val="28"/>
        </w:rPr>
      </w:pPr>
    </w:p>
    <w:p w:rsidR="009E4A6D" w:rsidRPr="0027165E" w:rsidRDefault="009E4A6D" w:rsidP="009E4A6D">
      <w:pPr>
        <w:jc w:val="center"/>
        <w:rPr>
          <w:b/>
          <w:sz w:val="28"/>
          <w:szCs w:val="28"/>
        </w:rPr>
      </w:pPr>
      <w:proofErr w:type="spellStart"/>
      <w:r w:rsidRPr="0027165E">
        <w:rPr>
          <w:b/>
          <w:sz w:val="28"/>
          <w:szCs w:val="28"/>
        </w:rPr>
        <w:t>с</w:t>
      </w:r>
      <w:proofErr w:type="gramStart"/>
      <w:r w:rsidRPr="0027165E">
        <w:rPr>
          <w:b/>
          <w:sz w:val="28"/>
          <w:szCs w:val="28"/>
        </w:rPr>
        <w:t>.К</w:t>
      </w:r>
      <w:proofErr w:type="gramEnd"/>
      <w:r w:rsidRPr="0027165E">
        <w:rPr>
          <w:b/>
          <w:sz w:val="28"/>
          <w:szCs w:val="28"/>
        </w:rPr>
        <w:t>омарье</w:t>
      </w:r>
      <w:proofErr w:type="spellEnd"/>
      <w:r w:rsidRPr="0027165E">
        <w:rPr>
          <w:b/>
          <w:sz w:val="28"/>
          <w:szCs w:val="28"/>
        </w:rPr>
        <w:t xml:space="preserve"> 201</w:t>
      </w:r>
      <w:r>
        <w:rPr>
          <w:b/>
          <w:sz w:val="28"/>
          <w:szCs w:val="28"/>
        </w:rPr>
        <w:t>9</w:t>
      </w:r>
      <w:r w:rsidRPr="0027165E">
        <w:rPr>
          <w:b/>
          <w:sz w:val="28"/>
          <w:szCs w:val="28"/>
        </w:rPr>
        <w:t xml:space="preserve"> г.</w:t>
      </w:r>
    </w:p>
    <w:p w:rsidR="009E4A6D" w:rsidRPr="009326C8" w:rsidRDefault="009E4A6D" w:rsidP="009E4A6D">
      <w:pPr>
        <w:rPr>
          <w:b/>
        </w:rPr>
      </w:pPr>
    </w:p>
    <w:p w:rsidR="009E4A6D" w:rsidRDefault="009E4A6D" w:rsidP="009E4A6D">
      <w:pPr>
        <w:jc w:val="center"/>
        <w:rPr>
          <w:b/>
        </w:rPr>
      </w:pPr>
    </w:p>
    <w:p w:rsidR="009E4A6D" w:rsidRPr="00996F0F" w:rsidRDefault="009E4A6D" w:rsidP="009E4A6D">
      <w:pPr>
        <w:jc w:val="center"/>
        <w:rPr>
          <w:b/>
          <w:sz w:val="28"/>
          <w:szCs w:val="28"/>
        </w:rPr>
      </w:pPr>
      <w:r w:rsidRPr="00996F0F">
        <w:rPr>
          <w:b/>
          <w:sz w:val="28"/>
          <w:szCs w:val="28"/>
        </w:rPr>
        <w:t>Том 1. Программный документ</w:t>
      </w:r>
    </w:p>
    <w:p w:rsidR="009E4A6D" w:rsidRDefault="009E4A6D" w:rsidP="009E4A6D">
      <w:pPr>
        <w:jc w:val="center"/>
        <w:rPr>
          <w:b/>
        </w:rPr>
      </w:pPr>
    </w:p>
    <w:p w:rsidR="009E4A6D" w:rsidRPr="009326C8" w:rsidRDefault="009E4A6D" w:rsidP="009E4A6D">
      <w:pPr>
        <w:jc w:val="center"/>
        <w:rPr>
          <w:b/>
        </w:rPr>
      </w:pPr>
      <w:r w:rsidRPr="009326C8">
        <w:rPr>
          <w:b/>
        </w:rPr>
        <w:t>СОДЕРЖАНИЕ</w:t>
      </w:r>
    </w:p>
    <w:p w:rsidR="009E4A6D" w:rsidRPr="009326C8" w:rsidRDefault="009E4A6D" w:rsidP="009E4A6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031"/>
      </w:tblGrid>
      <w:tr w:rsidR="009E4A6D" w:rsidRPr="009326C8" w:rsidTr="006F6B4F">
        <w:trPr>
          <w:jc w:val="center"/>
        </w:trPr>
        <w:tc>
          <w:tcPr>
            <w:tcW w:w="265" w:type="pct"/>
            <w:vAlign w:val="center"/>
          </w:tcPr>
          <w:p w:rsidR="009E4A6D" w:rsidRPr="009326C8" w:rsidRDefault="009E4A6D" w:rsidP="009E4A6D">
            <w:pPr>
              <w:jc w:val="center"/>
            </w:pPr>
            <w:r w:rsidRPr="009326C8">
              <w:t xml:space="preserve">№ </w:t>
            </w:r>
            <w:proofErr w:type="gramStart"/>
            <w:r w:rsidRPr="009326C8">
              <w:t>п</w:t>
            </w:r>
            <w:proofErr w:type="gramEnd"/>
            <w:r w:rsidRPr="009326C8">
              <w:t>/п</w:t>
            </w:r>
          </w:p>
        </w:tc>
        <w:tc>
          <w:tcPr>
            <w:tcW w:w="4735" w:type="pct"/>
            <w:vAlign w:val="center"/>
          </w:tcPr>
          <w:p w:rsidR="009E4A6D" w:rsidRPr="009326C8" w:rsidRDefault="009E4A6D" w:rsidP="009E4A6D">
            <w:pPr>
              <w:jc w:val="center"/>
            </w:pPr>
            <w:r w:rsidRPr="009326C8">
              <w:t>Наименование раздела</w:t>
            </w:r>
          </w:p>
        </w:tc>
      </w:tr>
      <w:tr w:rsidR="009E4A6D" w:rsidRPr="009326C8" w:rsidTr="006F6B4F">
        <w:trPr>
          <w:jc w:val="center"/>
        </w:trPr>
        <w:tc>
          <w:tcPr>
            <w:tcW w:w="265" w:type="pct"/>
            <w:vAlign w:val="center"/>
          </w:tcPr>
          <w:p w:rsidR="009E4A6D" w:rsidRPr="009326C8" w:rsidRDefault="009E4A6D" w:rsidP="009E4A6D">
            <w:pPr>
              <w:numPr>
                <w:ilvl w:val="0"/>
                <w:numId w:val="1"/>
              </w:numPr>
              <w:jc w:val="center"/>
              <w:rPr>
                <w:lang w:val="en-US"/>
              </w:rPr>
            </w:pPr>
          </w:p>
        </w:tc>
        <w:tc>
          <w:tcPr>
            <w:tcW w:w="4735" w:type="pct"/>
          </w:tcPr>
          <w:p w:rsidR="009E4A6D" w:rsidRPr="009326C8" w:rsidRDefault="009E4A6D" w:rsidP="009E4A6D">
            <w:r w:rsidRPr="009326C8">
              <w:rPr>
                <w:color w:val="000000"/>
              </w:rPr>
              <w:t>Показатели перспективного спроса на тепловую энергию (мощность) и теплоноситель в установленных границах территории поселения</w:t>
            </w:r>
          </w:p>
        </w:tc>
      </w:tr>
      <w:tr w:rsidR="009E4A6D" w:rsidRPr="009326C8" w:rsidTr="006F6B4F">
        <w:trPr>
          <w:jc w:val="center"/>
        </w:trPr>
        <w:tc>
          <w:tcPr>
            <w:tcW w:w="265" w:type="pct"/>
            <w:vAlign w:val="center"/>
          </w:tcPr>
          <w:p w:rsidR="009E4A6D" w:rsidRPr="009326C8" w:rsidRDefault="009E4A6D" w:rsidP="009E4A6D">
            <w:pPr>
              <w:numPr>
                <w:ilvl w:val="0"/>
                <w:numId w:val="1"/>
              </w:numPr>
              <w:jc w:val="center"/>
            </w:pPr>
          </w:p>
        </w:tc>
        <w:tc>
          <w:tcPr>
            <w:tcW w:w="4735" w:type="pct"/>
          </w:tcPr>
          <w:p w:rsidR="009E4A6D" w:rsidRPr="009326C8" w:rsidRDefault="009E4A6D" w:rsidP="009E4A6D">
            <w:r w:rsidRPr="009326C8">
              <w:rPr>
                <w:color w:val="000000"/>
              </w:rPr>
              <w:t>Перспективные балансы тепловой мощности источников, тепловой энергии, теплоносителя и тепловой нагрузки потребителей</w:t>
            </w:r>
          </w:p>
        </w:tc>
      </w:tr>
      <w:tr w:rsidR="009E4A6D" w:rsidRPr="009326C8" w:rsidTr="006F6B4F">
        <w:trPr>
          <w:jc w:val="center"/>
        </w:trPr>
        <w:tc>
          <w:tcPr>
            <w:tcW w:w="265" w:type="pct"/>
            <w:vAlign w:val="center"/>
          </w:tcPr>
          <w:p w:rsidR="009E4A6D" w:rsidRPr="009326C8" w:rsidRDefault="009E4A6D" w:rsidP="009E4A6D">
            <w:pPr>
              <w:numPr>
                <w:ilvl w:val="0"/>
                <w:numId w:val="1"/>
              </w:numPr>
              <w:jc w:val="center"/>
            </w:pPr>
          </w:p>
        </w:tc>
        <w:tc>
          <w:tcPr>
            <w:tcW w:w="4735" w:type="pct"/>
          </w:tcPr>
          <w:p w:rsidR="009E4A6D" w:rsidRPr="009326C8" w:rsidRDefault="009E4A6D" w:rsidP="009E4A6D">
            <w:r w:rsidRPr="009326C8">
              <w:rPr>
                <w:color w:val="000000"/>
              </w:rPr>
              <w:t>Предложения по строительству, реконструкции и техническому перевооружению источников тепловой энергии</w:t>
            </w:r>
          </w:p>
        </w:tc>
      </w:tr>
      <w:tr w:rsidR="009E4A6D" w:rsidRPr="009326C8" w:rsidTr="006F6B4F">
        <w:trPr>
          <w:jc w:val="center"/>
        </w:trPr>
        <w:tc>
          <w:tcPr>
            <w:tcW w:w="265" w:type="pct"/>
            <w:vAlign w:val="center"/>
          </w:tcPr>
          <w:p w:rsidR="009E4A6D" w:rsidRPr="009326C8" w:rsidRDefault="009E4A6D" w:rsidP="009E4A6D">
            <w:pPr>
              <w:numPr>
                <w:ilvl w:val="0"/>
                <w:numId w:val="1"/>
              </w:numPr>
              <w:jc w:val="center"/>
            </w:pPr>
          </w:p>
        </w:tc>
        <w:tc>
          <w:tcPr>
            <w:tcW w:w="4735" w:type="pct"/>
          </w:tcPr>
          <w:p w:rsidR="009E4A6D" w:rsidRPr="009326C8" w:rsidRDefault="009E4A6D" w:rsidP="009E4A6D">
            <w:r w:rsidRPr="009326C8">
              <w:rPr>
                <w:color w:val="000000"/>
              </w:rPr>
              <w:t>Предложения по строительству и реконструкции тепловых сетей</w:t>
            </w:r>
          </w:p>
        </w:tc>
      </w:tr>
      <w:tr w:rsidR="009E4A6D" w:rsidRPr="009326C8" w:rsidTr="006F6B4F">
        <w:trPr>
          <w:jc w:val="center"/>
        </w:trPr>
        <w:tc>
          <w:tcPr>
            <w:tcW w:w="265" w:type="pct"/>
            <w:vAlign w:val="center"/>
          </w:tcPr>
          <w:p w:rsidR="009E4A6D" w:rsidRPr="009326C8" w:rsidRDefault="009E4A6D" w:rsidP="009E4A6D">
            <w:pPr>
              <w:numPr>
                <w:ilvl w:val="0"/>
                <w:numId w:val="1"/>
              </w:numPr>
              <w:jc w:val="center"/>
            </w:pPr>
          </w:p>
        </w:tc>
        <w:tc>
          <w:tcPr>
            <w:tcW w:w="4735" w:type="pct"/>
          </w:tcPr>
          <w:p w:rsidR="009E4A6D" w:rsidRPr="009326C8" w:rsidRDefault="009E4A6D" w:rsidP="009E4A6D">
            <w:r w:rsidRPr="009326C8">
              <w:rPr>
                <w:color w:val="000000"/>
              </w:rPr>
              <w:t>Перспективные топливные балансы</w:t>
            </w:r>
          </w:p>
        </w:tc>
      </w:tr>
      <w:tr w:rsidR="009E4A6D" w:rsidRPr="009326C8" w:rsidTr="006F6B4F">
        <w:trPr>
          <w:jc w:val="center"/>
        </w:trPr>
        <w:tc>
          <w:tcPr>
            <w:tcW w:w="265" w:type="pct"/>
            <w:vAlign w:val="center"/>
          </w:tcPr>
          <w:p w:rsidR="009E4A6D" w:rsidRPr="009326C8" w:rsidRDefault="009E4A6D" w:rsidP="009E4A6D">
            <w:pPr>
              <w:numPr>
                <w:ilvl w:val="0"/>
                <w:numId w:val="1"/>
              </w:numPr>
              <w:jc w:val="center"/>
            </w:pPr>
          </w:p>
        </w:tc>
        <w:tc>
          <w:tcPr>
            <w:tcW w:w="4735" w:type="pct"/>
          </w:tcPr>
          <w:p w:rsidR="009E4A6D" w:rsidRPr="009326C8" w:rsidRDefault="009E4A6D" w:rsidP="009E4A6D">
            <w:r w:rsidRPr="009326C8">
              <w:rPr>
                <w:color w:val="000000"/>
              </w:rPr>
              <w:t>Инвестиции в строительство, реконструкцию и техническое перевооружение</w:t>
            </w:r>
          </w:p>
        </w:tc>
      </w:tr>
      <w:tr w:rsidR="009E4A6D" w:rsidRPr="009326C8" w:rsidTr="006F6B4F">
        <w:trPr>
          <w:jc w:val="center"/>
        </w:trPr>
        <w:tc>
          <w:tcPr>
            <w:tcW w:w="265" w:type="pct"/>
            <w:vAlign w:val="center"/>
          </w:tcPr>
          <w:p w:rsidR="009E4A6D" w:rsidRPr="009326C8" w:rsidRDefault="009E4A6D" w:rsidP="009E4A6D">
            <w:pPr>
              <w:numPr>
                <w:ilvl w:val="0"/>
                <w:numId w:val="1"/>
              </w:numPr>
              <w:jc w:val="center"/>
            </w:pPr>
          </w:p>
        </w:tc>
        <w:tc>
          <w:tcPr>
            <w:tcW w:w="4735" w:type="pct"/>
          </w:tcPr>
          <w:p w:rsidR="009E4A6D" w:rsidRPr="009326C8" w:rsidRDefault="009E4A6D" w:rsidP="009E4A6D">
            <w:r w:rsidRPr="009326C8">
              <w:rPr>
                <w:color w:val="000000"/>
              </w:rPr>
              <w:t>Решение об определении единой теплоснабжающей организации (организаций)</w:t>
            </w:r>
          </w:p>
        </w:tc>
      </w:tr>
      <w:tr w:rsidR="009E4A6D" w:rsidRPr="009326C8" w:rsidTr="006F6B4F">
        <w:trPr>
          <w:jc w:val="center"/>
        </w:trPr>
        <w:tc>
          <w:tcPr>
            <w:tcW w:w="265" w:type="pct"/>
            <w:vAlign w:val="center"/>
          </w:tcPr>
          <w:p w:rsidR="009E4A6D" w:rsidRPr="009326C8" w:rsidRDefault="009E4A6D" w:rsidP="009E4A6D">
            <w:pPr>
              <w:numPr>
                <w:ilvl w:val="0"/>
                <w:numId w:val="1"/>
              </w:numPr>
              <w:jc w:val="center"/>
            </w:pPr>
          </w:p>
        </w:tc>
        <w:tc>
          <w:tcPr>
            <w:tcW w:w="4735" w:type="pct"/>
          </w:tcPr>
          <w:p w:rsidR="009E4A6D" w:rsidRPr="009326C8" w:rsidRDefault="009E4A6D" w:rsidP="009E4A6D">
            <w:r w:rsidRPr="009326C8">
              <w:rPr>
                <w:color w:val="000000"/>
              </w:rPr>
              <w:t>Решения о распределении тепловой нагрузки между источниками тепловой энергии</w:t>
            </w:r>
          </w:p>
        </w:tc>
      </w:tr>
      <w:tr w:rsidR="009E4A6D" w:rsidRPr="009326C8" w:rsidTr="006F6B4F">
        <w:trPr>
          <w:jc w:val="center"/>
        </w:trPr>
        <w:tc>
          <w:tcPr>
            <w:tcW w:w="265" w:type="pct"/>
            <w:vAlign w:val="center"/>
          </w:tcPr>
          <w:p w:rsidR="009E4A6D" w:rsidRPr="009326C8" w:rsidRDefault="009E4A6D" w:rsidP="009E4A6D">
            <w:pPr>
              <w:numPr>
                <w:ilvl w:val="0"/>
                <w:numId w:val="1"/>
              </w:numPr>
              <w:jc w:val="center"/>
            </w:pPr>
          </w:p>
        </w:tc>
        <w:tc>
          <w:tcPr>
            <w:tcW w:w="4735" w:type="pct"/>
          </w:tcPr>
          <w:p w:rsidR="009E4A6D" w:rsidRPr="009326C8" w:rsidRDefault="009E4A6D" w:rsidP="009E4A6D">
            <w:r w:rsidRPr="009326C8">
              <w:rPr>
                <w:color w:val="000000"/>
              </w:rPr>
              <w:t>Решения по бесхозяйным тепловым сетям</w:t>
            </w:r>
          </w:p>
        </w:tc>
      </w:tr>
      <w:tr w:rsidR="009E4A6D" w:rsidRPr="009326C8" w:rsidTr="006F6B4F">
        <w:trPr>
          <w:jc w:val="center"/>
        </w:trPr>
        <w:tc>
          <w:tcPr>
            <w:tcW w:w="5000" w:type="pct"/>
            <w:gridSpan w:val="2"/>
            <w:vAlign w:val="center"/>
          </w:tcPr>
          <w:p w:rsidR="009E4A6D" w:rsidRPr="009326C8" w:rsidRDefault="009E4A6D" w:rsidP="009E4A6D">
            <w:r w:rsidRPr="009326C8">
              <w:t>Приложения:</w:t>
            </w:r>
          </w:p>
        </w:tc>
      </w:tr>
      <w:tr w:rsidR="009E4A6D" w:rsidRPr="009326C8" w:rsidTr="006F6B4F">
        <w:trPr>
          <w:jc w:val="center"/>
        </w:trPr>
        <w:tc>
          <w:tcPr>
            <w:tcW w:w="5000" w:type="pct"/>
            <w:gridSpan w:val="2"/>
            <w:vAlign w:val="center"/>
          </w:tcPr>
          <w:p w:rsidR="009E4A6D" w:rsidRPr="009326C8" w:rsidRDefault="009E4A6D" w:rsidP="009E4A6D">
            <w:pPr>
              <w:jc w:val="center"/>
              <w:rPr>
                <w:highlight w:val="yellow"/>
              </w:rPr>
            </w:pPr>
            <w:r w:rsidRPr="009326C8">
              <w:t>Таблицы:</w:t>
            </w:r>
          </w:p>
        </w:tc>
      </w:tr>
      <w:tr w:rsidR="009E4A6D" w:rsidRPr="009326C8" w:rsidTr="006F6B4F">
        <w:trPr>
          <w:trHeight w:val="375"/>
          <w:jc w:val="center"/>
        </w:trPr>
        <w:tc>
          <w:tcPr>
            <w:tcW w:w="265" w:type="pct"/>
            <w:vAlign w:val="center"/>
          </w:tcPr>
          <w:p w:rsidR="009E4A6D" w:rsidRPr="009326C8" w:rsidRDefault="009E4A6D" w:rsidP="009E4A6D">
            <w:pPr>
              <w:numPr>
                <w:ilvl w:val="0"/>
                <w:numId w:val="1"/>
              </w:numPr>
              <w:jc w:val="center"/>
            </w:pPr>
          </w:p>
        </w:tc>
        <w:tc>
          <w:tcPr>
            <w:tcW w:w="4735" w:type="pct"/>
            <w:vAlign w:val="center"/>
          </w:tcPr>
          <w:p w:rsidR="009E4A6D" w:rsidRPr="009326C8" w:rsidRDefault="009E4A6D" w:rsidP="009E4A6D">
            <w:r w:rsidRPr="009326C8">
              <w:t>Таблица №1.Расчетные данные по участкам тепловой сети</w:t>
            </w:r>
          </w:p>
        </w:tc>
      </w:tr>
      <w:tr w:rsidR="009E4A6D" w:rsidRPr="009326C8" w:rsidTr="006F6B4F">
        <w:trPr>
          <w:jc w:val="center"/>
        </w:trPr>
        <w:tc>
          <w:tcPr>
            <w:tcW w:w="265" w:type="pct"/>
            <w:vAlign w:val="center"/>
          </w:tcPr>
          <w:p w:rsidR="009E4A6D" w:rsidRPr="009326C8" w:rsidRDefault="009E4A6D" w:rsidP="009E4A6D">
            <w:pPr>
              <w:numPr>
                <w:ilvl w:val="0"/>
                <w:numId w:val="1"/>
              </w:numPr>
              <w:jc w:val="center"/>
            </w:pPr>
          </w:p>
        </w:tc>
        <w:tc>
          <w:tcPr>
            <w:tcW w:w="4735" w:type="pct"/>
          </w:tcPr>
          <w:p w:rsidR="009E4A6D" w:rsidRPr="009326C8" w:rsidRDefault="009E4A6D" w:rsidP="009E4A6D">
            <w:r w:rsidRPr="009326C8">
              <w:t>Таблица №2. Расчетные данные по тепловым камерам.</w:t>
            </w:r>
          </w:p>
        </w:tc>
      </w:tr>
      <w:tr w:rsidR="009E4A6D" w:rsidRPr="009326C8" w:rsidTr="006F6B4F">
        <w:trPr>
          <w:jc w:val="center"/>
        </w:trPr>
        <w:tc>
          <w:tcPr>
            <w:tcW w:w="265" w:type="pct"/>
            <w:vAlign w:val="center"/>
          </w:tcPr>
          <w:p w:rsidR="009E4A6D" w:rsidRPr="009326C8" w:rsidRDefault="009E4A6D" w:rsidP="009E4A6D">
            <w:pPr>
              <w:numPr>
                <w:ilvl w:val="0"/>
                <w:numId w:val="1"/>
              </w:numPr>
              <w:jc w:val="center"/>
            </w:pPr>
          </w:p>
        </w:tc>
        <w:tc>
          <w:tcPr>
            <w:tcW w:w="4735" w:type="pct"/>
          </w:tcPr>
          <w:p w:rsidR="009E4A6D" w:rsidRPr="009326C8" w:rsidRDefault="009E4A6D" w:rsidP="009E4A6D">
            <w:r w:rsidRPr="009326C8">
              <w:t xml:space="preserve">Таблица №3. Расчетные данные по потребителям тепловой сети села </w:t>
            </w:r>
            <w:proofErr w:type="gramStart"/>
            <w:r w:rsidRPr="009326C8">
              <w:t>Комарье</w:t>
            </w:r>
            <w:proofErr w:type="gramEnd"/>
            <w:r w:rsidRPr="009326C8">
              <w:t>.</w:t>
            </w:r>
          </w:p>
        </w:tc>
      </w:tr>
      <w:tr w:rsidR="009E4A6D" w:rsidRPr="009326C8" w:rsidTr="006F6B4F">
        <w:trPr>
          <w:jc w:val="center"/>
        </w:trPr>
        <w:tc>
          <w:tcPr>
            <w:tcW w:w="5000" w:type="pct"/>
            <w:gridSpan w:val="2"/>
            <w:vAlign w:val="center"/>
          </w:tcPr>
          <w:p w:rsidR="009E4A6D" w:rsidRPr="009326C8" w:rsidRDefault="009E4A6D" w:rsidP="009E4A6D">
            <w:pPr>
              <w:jc w:val="center"/>
            </w:pPr>
            <w:proofErr w:type="gramStart"/>
            <w:r w:rsidRPr="009326C8">
              <w:t>Пьезометрический</w:t>
            </w:r>
            <w:proofErr w:type="gramEnd"/>
            <w:r w:rsidRPr="009326C8">
              <w:t xml:space="preserve"> графики:</w:t>
            </w:r>
          </w:p>
        </w:tc>
      </w:tr>
      <w:tr w:rsidR="009E4A6D" w:rsidRPr="009326C8" w:rsidTr="006F6B4F">
        <w:trPr>
          <w:jc w:val="center"/>
        </w:trPr>
        <w:tc>
          <w:tcPr>
            <w:tcW w:w="265" w:type="pct"/>
            <w:vAlign w:val="center"/>
          </w:tcPr>
          <w:p w:rsidR="009E4A6D" w:rsidRPr="009326C8" w:rsidRDefault="009E4A6D" w:rsidP="009E4A6D">
            <w:pPr>
              <w:numPr>
                <w:ilvl w:val="0"/>
                <w:numId w:val="1"/>
              </w:numPr>
              <w:jc w:val="center"/>
            </w:pPr>
          </w:p>
        </w:tc>
        <w:tc>
          <w:tcPr>
            <w:tcW w:w="4735" w:type="pct"/>
          </w:tcPr>
          <w:p w:rsidR="009E4A6D" w:rsidRPr="009326C8" w:rsidRDefault="009E4A6D" w:rsidP="009E4A6D">
            <w:r w:rsidRPr="009326C8">
              <w:t>Пьезометрический график от котельной  до Администрации</w:t>
            </w:r>
          </w:p>
        </w:tc>
      </w:tr>
      <w:tr w:rsidR="009E4A6D" w:rsidRPr="009326C8" w:rsidTr="006F6B4F">
        <w:trPr>
          <w:jc w:val="center"/>
        </w:trPr>
        <w:tc>
          <w:tcPr>
            <w:tcW w:w="265" w:type="pct"/>
            <w:vAlign w:val="center"/>
          </w:tcPr>
          <w:p w:rsidR="009E4A6D" w:rsidRPr="009326C8" w:rsidRDefault="009E4A6D" w:rsidP="009E4A6D">
            <w:pPr>
              <w:numPr>
                <w:ilvl w:val="0"/>
                <w:numId w:val="1"/>
              </w:numPr>
              <w:jc w:val="center"/>
            </w:pPr>
          </w:p>
        </w:tc>
        <w:tc>
          <w:tcPr>
            <w:tcW w:w="4735" w:type="pct"/>
          </w:tcPr>
          <w:p w:rsidR="009E4A6D" w:rsidRPr="009326C8" w:rsidRDefault="009E4A6D" w:rsidP="009E4A6D">
            <w:r w:rsidRPr="009326C8">
              <w:t>Пьезометрический график от котельной  до интерната</w:t>
            </w:r>
          </w:p>
        </w:tc>
      </w:tr>
      <w:tr w:rsidR="009E4A6D" w:rsidRPr="009326C8" w:rsidTr="006F6B4F">
        <w:trPr>
          <w:jc w:val="center"/>
        </w:trPr>
        <w:tc>
          <w:tcPr>
            <w:tcW w:w="265" w:type="pct"/>
            <w:vAlign w:val="center"/>
          </w:tcPr>
          <w:p w:rsidR="009E4A6D" w:rsidRPr="009326C8" w:rsidRDefault="009E4A6D" w:rsidP="009E4A6D">
            <w:pPr>
              <w:numPr>
                <w:ilvl w:val="0"/>
                <w:numId w:val="1"/>
              </w:numPr>
              <w:jc w:val="center"/>
            </w:pPr>
          </w:p>
        </w:tc>
        <w:tc>
          <w:tcPr>
            <w:tcW w:w="4735" w:type="pct"/>
          </w:tcPr>
          <w:p w:rsidR="009E4A6D" w:rsidRPr="009326C8" w:rsidRDefault="009E4A6D" w:rsidP="009E4A6D">
            <w:r w:rsidRPr="009326C8">
              <w:t>Пьезометрический график от котельной до мастерской</w:t>
            </w:r>
          </w:p>
        </w:tc>
      </w:tr>
    </w:tbl>
    <w:p w:rsidR="009E4A6D" w:rsidRPr="009326C8" w:rsidRDefault="009E4A6D" w:rsidP="009E4A6D"/>
    <w:p w:rsidR="009E4A6D" w:rsidRPr="009326C8" w:rsidRDefault="009E4A6D" w:rsidP="009E4A6D">
      <w:pPr>
        <w:ind w:right="141"/>
      </w:pPr>
      <w:r w:rsidRPr="009326C8">
        <w:br w:type="page"/>
      </w:r>
    </w:p>
    <w:p w:rsidR="009E4A6D" w:rsidRPr="009326C8" w:rsidRDefault="009E4A6D" w:rsidP="009E4A6D">
      <w:pPr>
        <w:numPr>
          <w:ilvl w:val="0"/>
          <w:numId w:val="5"/>
        </w:numPr>
        <w:tabs>
          <w:tab w:val="clear" w:pos="360"/>
          <w:tab w:val="num" w:pos="0"/>
        </w:tabs>
        <w:ind w:left="0" w:firstLine="709"/>
        <w:rPr>
          <w:b/>
        </w:rPr>
      </w:pPr>
      <w:r w:rsidRPr="009326C8">
        <w:rPr>
          <w:b/>
        </w:rPr>
        <w:lastRenderedPageBreak/>
        <w:t>Показатели перспективного спроса на тепловую энергию (мощность) и теплоноситель в установленных границах территории поселения</w:t>
      </w:r>
    </w:p>
    <w:p w:rsidR="009E4A6D" w:rsidRPr="009326C8" w:rsidRDefault="009E4A6D" w:rsidP="009E4A6D">
      <w:pPr>
        <w:keepNext/>
        <w:ind w:firstLine="680"/>
        <w:jc w:val="right"/>
        <w:rPr>
          <w:szCs w:val="20"/>
          <w:lang w:eastAsia="x-none"/>
        </w:rPr>
      </w:pPr>
      <w:r w:rsidRPr="009326C8">
        <w:rPr>
          <w:szCs w:val="20"/>
          <w:lang w:eastAsia="x-none"/>
        </w:rPr>
        <w:t xml:space="preserve">Таблица </w:t>
      </w:r>
      <w:r w:rsidRPr="009326C8">
        <w:rPr>
          <w:szCs w:val="20"/>
          <w:lang w:val="en-US" w:eastAsia="x-none"/>
        </w:rPr>
        <w:fldChar w:fldCharType="begin"/>
      </w:r>
      <w:r w:rsidRPr="009326C8">
        <w:rPr>
          <w:szCs w:val="20"/>
          <w:lang w:eastAsia="x-none"/>
        </w:rPr>
        <w:instrText xml:space="preserve"> </w:instrText>
      </w:r>
      <w:r w:rsidRPr="009326C8">
        <w:rPr>
          <w:szCs w:val="20"/>
          <w:lang w:val="en-US" w:eastAsia="x-none"/>
        </w:rPr>
        <w:instrText>SEQ</w:instrText>
      </w:r>
      <w:r w:rsidRPr="009326C8">
        <w:rPr>
          <w:szCs w:val="20"/>
          <w:lang w:eastAsia="x-none"/>
        </w:rPr>
        <w:instrText xml:space="preserve"> Таблица \* </w:instrText>
      </w:r>
      <w:r w:rsidRPr="009326C8">
        <w:rPr>
          <w:szCs w:val="20"/>
          <w:lang w:val="en-US" w:eastAsia="x-none"/>
        </w:rPr>
        <w:instrText>ARABIC</w:instrText>
      </w:r>
      <w:r w:rsidRPr="009326C8">
        <w:rPr>
          <w:szCs w:val="20"/>
          <w:lang w:eastAsia="x-none"/>
        </w:rPr>
        <w:instrText xml:space="preserve"> </w:instrText>
      </w:r>
      <w:r w:rsidRPr="009326C8">
        <w:rPr>
          <w:szCs w:val="20"/>
          <w:lang w:val="en-US" w:eastAsia="x-none"/>
        </w:rPr>
        <w:fldChar w:fldCharType="separate"/>
      </w:r>
      <w:r w:rsidRPr="004D55E9">
        <w:rPr>
          <w:noProof/>
          <w:szCs w:val="20"/>
          <w:lang w:eastAsia="x-none"/>
        </w:rPr>
        <w:t>1</w:t>
      </w:r>
      <w:r w:rsidRPr="009326C8">
        <w:rPr>
          <w:szCs w:val="20"/>
          <w:lang w:val="en-US" w:eastAsia="x-none"/>
        </w:rPr>
        <w:fldChar w:fldCharType="end"/>
      </w:r>
      <w:r w:rsidRPr="009326C8">
        <w:rPr>
          <w:szCs w:val="20"/>
          <w:lang w:eastAsia="x-none"/>
        </w:rPr>
        <w:t xml:space="preserve"> </w:t>
      </w:r>
    </w:p>
    <w:p w:rsidR="009E4A6D" w:rsidRPr="009326C8" w:rsidRDefault="009E4A6D" w:rsidP="009E4A6D">
      <w:pPr>
        <w:keepNext/>
        <w:ind w:firstLine="680"/>
        <w:jc w:val="center"/>
        <w:rPr>
          <w:szCs w:val="20"/>
          <w:lang w:eastAsia="x-none"/>
        </w:rPr>
      </w:pPr>
      <w:r w:rsidRPr="009326C8">
        <w:rPr>
          <w:szCs w:val="20"/>
          <w:lang w:eastAsia="x-none"/>
        </w:rPr>
        <w:t xml:space="preserve">Расчетные тепловые нагрузки объектов с. </w:t>
      </w:r>
      <w:proofErr w:type="gramStart"/>
      <w:r w:rsidRPr="009326C8">
        <w:rPr>
          <w:szCs w:val="20"/>
          <w:lang w:eastAsia="x-none"/>
        </w:rPr>
        <w:t>Комарье</w:t>
      </w:r>
      <w:proofErr w:type="gramEnd"/>
      <w:r w:rsidRPr="009326C8">
        <w:rPr>
          <w:szCs w:val="20"/>
          <w:lang w:eastAsia="x-none"/>
        </w:rPr>
        <w:t>.</w:t>
      </w:r>
    </w:p>
    <w:tbl>
      <w:tblPr>
        <w:tblW w:w="5000" w:type="pct"/>
        <w:jc w:val="center"/>
        <w:tblLook w:val="04A0" w:firstRow="1" w:lastRow="0" w:firstColumn="1" w:lastColumn="0" w:noHBand="0" w:noVBand="1"/>
      </w:tblPr>
      <w:tblGrid>
        <w:gridCol w:w="814"/>
        <w:gridCol w:w="2928"/>
        <w:gridCol w:w="2967"/>
        <w:gridCol w:w="17"/>
        <w:gridCol w:w="1106"/>
        <w:gridCol w:w="10"/>
        <w:gridCol w:w="1729"/>
      </w:tblGrid>
      <w:tr w:rsidR="009E4A6D" w:rsidRPr="009326C8" w:rsidTr="006F6B4F">
        <w:trPr>
          <w:trHeight w:val="813"/>
          <w:jc w:val="center"/>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b/>
                <w:bCs/>
                <w:color w:val="000000"/>
                <w:sz w:val="22"/>
                <w:szCs w:val="22"/>
              </w:rPr>
            </w:pPr>
            <w:r w:rsidRPr="009326C8">
              <w:rPr>
                <w:b/>
                <w:bCs/>
                <w:color w:val="000000"/>
                <w:sz w:val="22"/>
                <w:szCs w:val="22"/>
              </w:rPr>
              <w:t xml:space="preserve">№ </w:t>
            </w:r>
            <w:proofErr w:type="gramStart"/>
            <w:r w:rsidRPr="009326C8">
              <w:rPr>
                <w:b/>
                <w:bCs/>
                <w:color w:val="000000"/>
                <w:sz w:val="22"/>
                <w:szCs w:val="22"/>
              </w:rPr>
              <w:t>п</w:t>
            </w:r>
            <w:proofErr w:type="gramEnd"/>
            <w:r w:rsidRPr="009326C8">
              <w:rPr>
                <w:b/>
                <w:bCs/>
                <w:color w:val="000000"/>
                <w:sz w:val="22"/>
                <w:szCs w:val="22"/>
              </w:rPr>
              <w:t>/п</w:t>
            </w:r>
          </w:p>
        </w:tc>
        <w:tc>
          <w:tcPr>
            <w:tcW w:w="1530" w:type="pct"/>
            <w:tcBorders>
              <w:top w:val="single" w:sz="4" w:space="0" w:color="auto"/>
              <w:left w:val="nil"/>
              <w:bottom w:val="single" w:sz="4" w:space="0" w:color="auto"/>
              <w:right w:val="single" w:sz="4" w:space="0" w:color="auto"/>
            </w:tcBorders>
            <w:shd w:val="clear" w:color="auto" w:fill="auto"/>
            <w:vAlign w:val="center"/>
          </w:tcPr>
          <w:p w:rsidR="009E4A6D" w:rsidRPr="009326C8" w:rsidRDefault="009E4A6D" w:rsidP="009E4A6D">
            <w:pPr>
              <w:jc w:val="center"/>
              <w:rPr>
                <w:b/>
                <w:bCs/>
                <w:color w:val="000000"/>
                <w:sz w:val="22"/>
                <w:szCs w:val="22"/>
              </w:rPr>
            </w:pPr>
            <w:r w:rsidRPr="009326C8">
              <w:rPr>
                <w:b/>
                <w:bCs/>
                <w:color w:val="000000"/>
                <w:sz w:val="22"/>
                <w:szCs w:val="22"/>
              </w:rPr>
              <w:t>Адрес узла ввода</w:t>
            </w:r>
          </w:p>
        </w:tc>
        <w:tc>
          <w:tcPr>
            <w:tcW w:w="1550" w:type="pct"/>
            <w:tcBorders>
              <w:top w:val="single" w:sz="4" w:space="0" w:color="auto"/>
              <w:left w:val="nil"/>
              <w:bottom w:val="single" w:sz="4" w:space="0" w:color="auto"/>
              <w:right w:val="single" w:sz="4" w:space="0" w:color="auto"/>
            </w:tcBorders>
            <w:shd w:val="clear" w:color="auto" w:fill="auto"/>
            <w:vAlign w:val="center"/>
          </w:tcPr>
          <w:p w:rsidR="009E4A6D" w:rsidRPr="009326C8" w:rsidRDefault="009E4A6D" w:rsidP="009E4A6D">
            <w:pPr>
              <w:jc w:val="center"/>
              <w:rPr>
                <w:b/>
                <w:bCs/>
                <w:color w:val="000000"/>
                <w:sz w:val="22"/>
                <w:szCs w:val="22"/>
              </w:rPr>
            </w:pPr>
            <w:r w:rsidRPr="009326C8">
              <w:rPr>
                <w:b/>
                <w:bCs/>
                <w:color w:val="000000"/>
                <w:sz w:val="22"/>
                <w:szCs w:val="22"/>
              </w:rPr>
              <w:t>Наименование узла</w:t>
            </w:r>
          </w:p>
        </w:tc>
        <w:tc>
          <w:tcPr>
            <w:tcW w:w="586" w:type="pct"/>
            <w:gridSpan w:val="2"/>
            <w:tcBorders>
              <w:top w:val="single" w:sz="4" w:space="0" w:color="auto"/>
              <w:left w:val="nil"/>
              <w:bottom w:val="single" w:sz="4" w:space="0" w:color="auto"/>
              <w:right w:val="single" w:sz="4" w:space="0" w:color="auto"/>
            </w:tcBorders>
            <w:shd w:val="clear" w:color="auto" w:fill="auto"/>
            <w:vAlign w:val="center"/>
          </w:tcPr>
          <w:p w:rsidR="009E4A6D" w:rsidRPr="009326C8" w:rsidRDefault="009E4A6D" w:rsidP="009E4A6D">
            <w:pPr>
              <w:jc w:val="center"/>
              <w:rPr>
                <w:b/>
                <w:bCs/>
                <w:color w:val="000000"/>
                <w:sz w:val="22"/>
                <w:szCs w:val="22"/>
              </w:rPr>
            </w:pPr>
            <w:r w:rsidRPr="009326C8">
              <w:rPr>
                <w:b/>
                <w:bCs/>
                <w:color w:val="000000"/>
                <w:sz w:val="22"/>
                <w:szCs w:val="22"/>
              </w:rPr>
              <w:t xml:space="preserve">Номер </w:t>
            </w:r>
            <w:proofErr w:type="spellStart"/>
            <w:proofErr w:type="gramStart"/>
            <w:r w:rsidRPr="009326C8">
              <w:rPr>
                <w:b/>
                <w:bCs/>
                <w:color w:val="000000"/>
                <w:sz w:val="22"/>
                <w:szCs w:val="22"/>
              </w:rPr>
              <w:t>источни</w:t>
            </w:r>
            <w:proofErr w:type="spellEnd"/>
            <w:r w:rsidRPr="009326C8">
              <w:rPr>
                <w:b/>
                <w:bCs/>
                <w:color w:val="000000"/>
                <w:sz w:val="22"/>
                <w:szCs w:val="22"/>
              </w:rPr>
              <w:t>-ка</w:t>
            </w:r>
            <w:proofErr w:type="gramEnd"/>
          </w:p>
        </w:tc>
        <w:tc>
          <w:tcPr>
            <w:tcW w:w="908" w:type="pct"/>
            <w:gridSpan w:val="2"/>
            <w:tcBorders>
              <w:top w:val="single" w:sz="4" w:space="0" w:color="auto"/>
              <w:left w:val="nil"/>
              <w:bottom w:val="single" w:sz="4" w:space="0" w:color="auto"/>
              <w:right w:val="single" w:sz="4" w:space="0" w:color="auto"/>
            </w:tcBorders>
            <w:shd w:val="clear" w:color="auto" w:fill="auto"/>
            <w:vAlign w:val="center"/>
          </w:tcPr>
          <w:p w:rsidR="009E4A6D" w:rsidRPr="009326C8" w:rsidRDefault="009E4A6D" w:rsidP="009E4A6D">
            <w:pPr>
              <w:jc w:val="center"/>
              <w:rPr>
                <w:b/>
                <w:bCs/>
                <w:color w:val="000000"/>
                <w:sz w:val="22"/>
                <w:szCs w:val="22"/>
              </w:rPr>
            </w:pPr>
            <w:r w:rsidRPr="009326C8">
              <w:rPr>
                <w:b/>
                <w:bCs/>
                <w:color w:val="000000"/>
                <w:sz w:val="22"/>
                <w:szCs w:val="22"/>
              </w:rPr>
              <w:t>Расчетная нагрузка на отопление, Гкал/</w:t>
            </w:r>
            <w:proofErr w:type="gramStart"/>
            <w:r w:rsidRPr="009326C8">
              <w:rPr>
                <w:b/>
                <w:bCs/>
                <w:color w:val="000000"/>
                <w:sz w:val="22"/>
                <w:szCs w:val="22"/>
              </w:rPr>
              <w:t>ч</w:t>
            </w:r>
            <w:proofErr w:type="gramEnd"/>
          </w:p>
        </w:tc>
      </w:tr>
      <w:tr w:rsidR="009E4A6D" w:rsidRPr="009326C8" w:rsidTr="006F6B4F">
        <w:trPr>
          <w:trHeight w:val="31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rsidR="009E4A6D" w:rsidRPr="009326C8" w:rsidRDefault="009E4A6D" w:rsidP="009E4A6D">
            <w:pPr>
              <w:jc w:val="center"/>
              <w:rPr>
                <w:b/>
                <w:bCs/>
                <w:color w:val="000000"/>
              </w:rPr>
            </w:pPr>
            <w:r w:rsidRPr="009326C8">
              <w:rPr>
                <w:b/>
                <w:bCs/>
                <w:color w:val="000000"/>
              </w:rPr>
              <w:t>МУП ПХ «</w:t>
            </w:r>
            <w:proofErr w:type="spellStart"/>
            <w:r w:rsidRPr="009326C8">
              <w:rPr>
                <w:b/>
                <w:bCs/>
                <w:color w:val="000000"/>
              </w:rPr>
              <w:t>Комарьевское</w:t>
            </w:r>
            <w:proofErr w:type="spellEnd"/>
            <w:r w:rsidRPr="009326C8">
              <w:rPr>
                <w:b/>
                <w:bCs/>
                <w:color w:val="000000"/>
              </w:rPr>
              <w:t>"</w:t>
            </w:r>
          </w:p>
        </w:tc>
      </w:tr>
      <w:tr w:rsidR="009E4A6D" w:rsidRPr="009326C8" w:rsidTr="006F6B4F">
        <w:trPr>
          <w:trHeight w:val="19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rsidR="009E4A6D" w:rsidRPr="009326C8" w:rsidRDefault="009E4A6D" w:rsidP="009E4A6D">
            <w:pPr>
              <w:jc w:val="center"/>
              <w:rPr>
                <w:szCs w:val="20"/>
                <w:lang w:eastAsia="x-none"/>
              </w:rPr>
            </w:pPr>
            <w:r w:rsidRPr="009326C8">
              <w:rPr>
                <w:szCs w:val="20"/>
                <w:lang w:eastAsia="x-none"/>
              </w:rPr>
              <w:t xml:space="preserve">Котельная </w:t>
            </w: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szCs w:val="20"/>
                <w:lang w:eastAsia="x-none"/>
              </w:rPr>
            </w:pPr>
            <w:r>
              <w:rPr>
                <w:szCs w:val="20"/>
                <w:lang w:eastAsia="x-none"/>
              </w:rPr>
              <w:t>1</w:t>
            </w:r>
          </w:p>
        </w:tc>
        <w:tc>
          <w:tcPr>
            <w:tcW w:w="1530" w:type="pct"/>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4 кв.2</w:t>
            </w:r>
          </w:p>
        </w:tc>
        <w:tc>
          <w:tcPr>
            <w:tcW w:w="1558" w:type="pct"/>
            <w:gridSpan w:val="2"/>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r w:rsidRPr="009326C8">
              <w:rPr>
                <w:szCs w:val="20"/>
                <w:lang w:eastAsia="x-none"/>
              </w:rPr>
              <w:t xml:space="preserve">Костенко В.И. </w:t>
            </w:r>
          </w:p>
        </w:tc>
        <w:tc>
          <w:tcPr>
            <w:tcW w:w="583" w:type="pct"/>
            <w:gridSpan w:val="2"/>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sidRPr="009326C8">
              <w:rPr>
                <w:szCs w:val="20"/>
                <w:lang w:eastAsia="x-none"/>
              </w:rPr>
              <w:t>1</w:t>
            </w:r>
          </w:p>
        </w:tc>
        <w:tc>
          <w:tcPr>
            <w:tcW w:w="904" w:type="pct"/>
            <w:vMerge w:val="restart"/>
            <w:tcBorders>
              <w:top w:val="nil"/>
              <w:left w:val="nil"/>
              <w:right w:val="single" w:sz="4" w:space="0" w:color="auto"/>
            </w:tcBorders>
            <w:shd w:val="clear" w:color="auto" w:fill="auto"/>
            <w:vAlign w:val="center"/>
          </w:tcPr>
          <w:p w:rsidR="009E4A6D" w:rsidRPr="009326C8" w:rsidRDefault="009E4A6D" w:rsidP="009E4A6D">
            <w:pPr>
              <w:jc w:val="center"/>
              <w:rPr>
                <w:szCs w:val="20"/>
                <w:lang w:eastAsia="x-none"/>
              </w:rPr>
            </w:pPr>
            <w:r>
              <w:rPr>
                <w:szCs w:val="20"/>
                <w:lang w:eastAsia="x-none"/>
              </w:rPr>
              <w:t>0,018</w:t>
            </w: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szCs w:val="20"/>
                <w:lang w:eastAsia="x-none"/>
              </w:rPr>
            </w:pPr>
            <w:r>
              <w:rPr>
                <w:szCs w:val="20"/>
                <w:lang w:eastAsia="x-none"/>
              </w:rPr>
              <w:t>2</w:t>
            </w:r>
          </w:p>
        </w:tc>
        <w:tc>
          <w:tcPr>
            <w:tcW w:w="1530" w:type="pct"/>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4 кв.1</w:t>
            </w:r>
          </w:p>
        </w:tc>
        <w:tc>
          <w:tcPr>
            <w:tcW w:w="1558" w:type="pct"/>
            <w:gridSpan w:val="2"/>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r w:rsidRPr="009326C8">
              <w:rPr>
                <w:szCs w:val="20"/>
                <w:lang w:eastAsia="x-none"/>
              </w:rPr>
              <w:t xml:space="preserve">Мелехова Л.Н. </w:t>
            </w:r>
          </w:p>
        </w:tc>
        <w:tc>
          <w:tcPr>
            <w:tcW w:w="583" w:type="pct"/>
            <w:gridSpan w:val="2"/>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sidRPr="009326C8">
              <w:rPr>
                <w:szCs w:val="20"/>
                <w:lang w:eastAsia="x-none"/>
              </w:rPr>
              <w:t>1</w:t>
            </w:r>
          </w:p>
        </w:tc>
        <w:tc>
          <w:tcPr>
            <w:tcW w:w="904" w:type="pct"/>
            <w:vMerge/>
            <w:tcBorders>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szCs w:val="20"/>
                <w:lang w:eastAsia="x-none"/>
              </w:rPr>
            </w:pPr>
            <w:r>
              <w:rPr>
                <w:szCs w:val="20"/>
                <w:lang w:eastAsia="x-none"/>
              </w:rPr>
              <w:t>3</w:t>
            </w:r>
          </w:p>
        </w:tc>
        <w:tc>
          <w:tcPr>
            <w:tcW w:w="1530" w:type="pct"/>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3 кв.2</w:t>
            </w:r>
          </w:p>
        </w:tc>
        <w:tc>
          <w:tcPr>
            <w:tcW w:w="1558" w:type="pct"/>
            <w:gridSpan w:val="2"/>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r w:rsidRPr="009326C8">
              <w:rPr>
                <w:szCs w:val="20"/>
                <w:lang w:eastAsia="x-none"/>
              </w:rPr>
              <w:t>Гуща С.Ф.</w:t>
            </w:r>
          </w:p>
        </w:tc>
        <w:tc>
          <w:tcPr>
            <w:tcW w:w="583" w:type="pct"/>
            <w:gridSpan w:val="2"/>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sidRPr="009326C8">
              <w:rPr>
                <w:szCs w:val="20"/>
                <w:lang w:eastAsia="x-none"/>
              </w:rPr>
              <w:t>1</w:t>
            </w:r>
          </w:p>
        </w:tc>
        <w:tc>
          <w:tcPr>
            <w:tcW w:w="904" w:type="pct"/>
            <w:vMerge w:val="restart"/>
            <w:tcBorders>
              <w:top w:val="nil"/>
              <w:left w:val="nil"/>
              <w:right w:val="single" w:sz="4" w:space="0" w:color="auto"/>
            </w:tcBorders>
            <w:shd w:val="clear" w:color="auto" w:fill="auto"/>
            <w:vAlign w:val="center"/>
          </w:tcPr>
          <w:p w:rsidR="009E4A6D" w:rsidRPr="009326C8" w:rsidRDefault="009E4A6D" w:rsidP="009E4A6D">
            <w:pPr>
              <w:jc w:val="center"/>
              <w:rPr>
                <w:szCs w:val="20"/>
                <w:lang w:eastAsia="x-none"/>
              </w:rPr>
            </w:pPr>
            <w:r>
              <w:rPr>
                <w:szCs w:val="20"/>
                <w:lang w:eastAsia="x-none"/>
              </w:rPr>
              <w:t>0,018</w:t>
            </w: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szCs w:val="20"/>
                <w:lang w:eastAsia="x-none"/>
              </w:rPr>
            </w:pPr>
            <w:r>
              <w:rPr>
                <w:szCs w:val="20"/>
                <w:lang w:eastAsia="x-none"/>
              </w:rPr>
              <w:t>4</w:t>
            </w:r>
          </w:p>
        </w:tc>
        <w:tc>
          <w:tcPr>
            <w:tcW w:w="1530" w:type="pct"/>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3 кв.1</w:t>
            </w:r>
          </w:p>
        </w:tc>
        <w:tc>
          <w:tcPr>
            <w:tcW w:w="1558" w:type="pct"/>
            <w:gridSpan w:val="2"/>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proofErr w:type="spellStart"/>
            <w:r>
              <w:rPr>
                <w:szCs w:val="20"/>
                <w:lang w:eastAsia="x-none"/>
              </w:rPr>
              <w:t>Вовкодун</w:t>
            </w:r>
            <w:proofErr w:type="spellEnd"/>
            <w:r>
              <w:rPr>
                <w:szCs w:val="20"/>
                <w:lang w:eastAsia="x-none"/>
              </w:rPr>
              <w:t xml:space="preserve"> А.А.</w:t>
            </w:r>
          </w:p>
        </w:tc>
        <w:tc>
          <w:tcPr>
            <w:tcW w:w="583" w:type="pct"/>
            <w:gridSpan w:val="2"/>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sidRPr="009326C8">
              <w:rPr>
                <w:szCs w:val="20"/>
                <w:lang w:eastAsia="x-none"/>
              </w:rPr>
              <w:t>1</w:t>
            </w:r>
          </w:p>
        </w:tc>
        <w:tc>
          <w:tcPr>
            <w:tcW w:w="904" w:type="pct"/>
            <w:vMerge/>
            <w:tcBorders>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szCs w:val="20"/>
                <w:lang w:eastAsia="x-none"/>
              </w:rPr>
            </w:pPr>
            <w:r>
              <w:rPr>
                <w:szCs w:val="20"/>
                <w:lang w:eastAsia="x-none"/>
              </w:rPr>
              <w:t>5</w:t>
            </w:r>
          </w:p>
        </w:tc>
        <w:tc>
          <w:tcPr>
            <w:tcW w:w="1530" w:type="pct"/>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32</w:t>
            </w:r>
          </w:p>
        </w:tc>
        <w:tc>
          <w:tcPr>
            <w:tcW w:w="1558" w:type="pct"/>
            <w:gridSpan w:val="2"/>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r w:rsidRPr="009326C8">
              <w:rPr>
                <w:szCs w:val="20"/>
                <w:lang w:eastAsia="x-none"/>
              </w:rPr>
              <w:t xml:space="preserve">Маг. ИП </w:t>
            </w:r>
            <w:proofErr w:type="spellStart"/>
            <w:r w:rsidRPr="009326C8">
              <w:rPr>
                <w:szCs w:val="20"/>
                <w:lang w:eastAsia="x-none"/>
              </w:rPr>
              <w:t>Вовкодун</w:t>
            </w:r>
            <w:proofErr w:type="spellEnd"/>
            <w:r w:rsidRPr="009326C8">
              <w:rPr>
                <w:szCs w:val="20"/>
                <w:lang w:eastAsia="x-none"/>
              </w:rPr>
              <w:t xml:space="preserve"> </w:t>
            </w:r>
            <w:proofErr w:type="spellStart"/>
            <w:r w:rsidRPr="009326C8">
              <w:rPr>
                <w:szCs w:val="20"/>
                <w:lang w:eastAsia="x-none"/>
              </w:rPr>
              <w:t>М.Г.»Сказка</w:t>
            </w:r>
            <w:proofErr w:type="spellEnd"/>
            <w:r w:rsidRPr="009326C8">
              <w:rPr>
                <w:szCs w:val="20"/>
                <w:lang w:eastAsia="x-none"/>
              </w:rPr>
              <w:t>»</w:t>
            </w:r>
          </w:p>
        </w:tc>
        <w:tc>
          <w:tcPr>
            <w:tcW w:w="583" w:type="pct"/>
            <w:gridSpan w:val="2"/>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sidRPr="009326C8">
              <w:rPr>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Pr>
                <w:szCs w:val="20"/>
                <w:lang w:eastAsia="x-none"/>
              </w:rPr>
              <w:t>0,002</w:t>
            </w: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szCs w:val="20"/>
                <w:lang w:eastAsia="x-none"/>
              </w:rPr>
            </w:pPr>
            <w:r>
              <w:rPr>
                <w:szCs w:val="20"/>
                <w:lang w:eastAsia="x-none"/>
              </w:rPr>
              <w:t>6</w:t>
            </w:r>
          </w:p>
        </w:tc>
        <w:tc>
          <w:tcPr>
            <w:tcW w:w="1530" w:type="pct"/>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28</w:t>
            </w:r>
          </w:p>
        </w:tc>
        <w:tc>
          <w:tcPr>
            <w:tcW w:w="1558" w:type="pct"/>
            <w:gridSpan w:val="2"/>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r w:rsidRPr="009326C8">
              <w:rPr>
                <w:szCs w:val="20"/>
                <w:lang w:eastAsia="x-none"/>
              </w:rPr>
              <w:t>Дом милосердия</w:t>
            </w:r>
          </w:p>
        </w:tc>
        <w:tc>
          <w:tcPr>
            <w:tcW w:w="583" w:type="pct"/>
            <w:gridSpan w:val="2"/>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sidRPr="009326C8">
              <w:rPr>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Pr>
                <w:szCs w:val="20"/>
                <w:lang w:eastAsia="x-none"/>
              </w:rPr>
              <w:t>0,0446</w:t>
            </w: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szCs w:val="20"/>
                <w:lang w:eastAsia="x-none"/>
              </w:rPr>
            </w:pPr>
            <w:r>
              <w:rPr>
                <w:szCs w:val="20"/>
                <w:lang w:eastAsia="x-none"/>
              </w:rPr>
              <w:t>7</w:t>
            </w:r>
          </w:p>
        </w:tc>
        <w:tc>
          <w:tcPr>
            <w:tcW w:w="1530" w:type="pct"/>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28/1</w:t>
            </w:r>
          </w:p>
        </w:tc>
        <w:tc>
          <w:tcPr>
            <w:tcW w:w="1558" w:type="pct"/>
            <w:gridSpan w:val="2"/>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r w:rsidRPr="009326C8">
              <w:rPr>
                <w:szCs w:val="20"/>
                <w:lang w:eastAsia="x-none"/>
              </w:rPr>
              <w:t>ФАП (врачебная амбулатория)</w:t>
            </w:r>
          </w:p>
        </w:tc>
        <w:tc>
          <w:tcPr>
            <w:tcW w:w="583" w:type="pct"/>
            <w:gridSpan w:val="2"/>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sidRPr="009326C8">
              <w:rPr>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Pr>
                <w:szCs w:val="20"/>
                <w:lang w:eastAsia="x-none"/>
              </w:rPr>
              <w:t>0,0120</w:t>
            </w: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szCs w:val="20"/>
                <w:lang w:eastAsia="x-none"/>
              </w:rPr>
            </w:pPr>
            <w:r>
              <w:rPr>
                <w:szCs w:val="20"/>
                <w:lang w:eastAsia="x-none"/>
              </w:rPr>
              <w:t>8</w:t>
            </w:r>
          </w:p>
        </w:tc>
        <w:tc>
          <w:tcPr>
            <w:tcW w:w="1530" w:type="pct"/>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proofErr w:type="spellStart"/>
            <w:r w:rsidRPr="009326C8">
              <w:rPr>
                <w:szCs w:val="20"/>
                <w:lang w:eastAsia="x-none"/>
              </w:rPr>
              <w:t>ул</w:t>
            </w:r>
            <w:proofErr w:type="gramStart"/>
            <w:r w:rsidRPr="009326C8">
              <w:rPr>
                <w:szCs w:val="20"/>
                <w:lang w:eastAsia="x-none"/>
              </w:rPr>
              <w:t>.П</w:t>
            </w:r>
            <w:proofErr w:type="gramEnd"/>
            <w:r w:rsidRPr="009326C8">
              <w:rPr>
                <w:szCs w:val="20"/>
                <w:lang w:eastAsia="x-none"/>
              </w:rPr>
              <w:t>очтовая</w:t>
            </w:r>
            <w:proofErr w:type="spellEnd"/>
            <w:r w:rsidRPr="009326C8">
              <w:rPr>
                <w:szCs w:val="20"/>
                <w:lang w:eastAsia="x-none"/>
              </w:rPr>
              <w:t>, 1</w:t>
            </w:r>
          </w:p>
        </w:tc>
        <w:tc>
          <w:tcPr>
            <w:tcW w:w="1558" w:type="pct"/>
            <w:gridSpan w:val="2"/>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r w:rsidRPr="009326C8">
              <w:rPr>
                <w:szCs w:val="20"/>
                <w:lang w:eastAsia="x-none"/>
              </w:rPr>
              <w:t>Дом быта</w:t>
            </w:r>
          </w:p>
        </w:tc>
        <w:tc>
          <w:tcPr>
            <w:tcW w:w="583" w:type="pct"/>
            <w:gridSpan w:val="2"/>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sidRPr="009326C8">
              <w:rPr>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Pr>
                <w:szCs w:val="20"/>
                <w:lang w:eastAsia="x-none"/>
              </w:rPr>
              <w:t>0,0015</w:t>
            </w: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szCs w:val="20"/>
                <w:lang w:eastAsia="x-none"/>
              </w:rPr>
            </w:pPr>
            <w:r>
              <w:rPr>
                <w:szCs w:val="20"/>
                <w:lang w:eastAsia="x-none"/>
              </w:rPr>
              <w:t>9</w:t>
            </w:r>
          </w:p>
        </w:tc>
        <w:tc>
          <w:tcPr>
            <w:tcW w:w="1530" w:type="pct"/>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proofErr w:type="spellStart"/>
            <w:r w:rsidRPr="009326C8">
              <w:rPr>
                <w:szCs w:val="20"/>
                <w:lang w:eastAsia="x-none"/>
              </w:rPr>
              <w:t>ул</w:t>
            </w:r>
            <w:proofErr w:type="gramStart"/>
            <w:r w:rsidRPr="009326C8">
              <w:rPr>
                <w:szCs w:val="20"/>
                <w:lang w:eastAsia="x-none"/>
              </w:rPr>
              <w:t>.П</w:t>
            </w:r>
            <w:proofErr w:type="gramEnd"/>
            <w:r w:rsidRPr="009326C8">
              <w:rPr>
                <w:szCs w:val="20"/>
                <w:lang w:eastAsia="x-none"/>
              </w:rPr>
              <w:t>очтовая</w:t>
            </w:r>
            <w:proofErr w:type="spellEnd"/>
            <w:r w:rsidRPr="009326C8">
              <w:rPr>
                <w:szCs w:val="20"/>
                <w:lang w:eastAsia="x-none"/>
              </w:rPr>
              <w:t>, 1а</w:t>
            </w:r>
          </w:p>
        </w:tc>
        <w:tc>
          <w:tcPr>
            <w:tcW w:w="1558" w:type="pct"/>
            <w:gridSpan w:val="2"/>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r w:rsidRPr="009326C8">
              <w:rPr>
                <w:szCs w:val="20"/>
                <w:lang w:eastAsia="x-none"/>
              </w:rPr>
              <w:t>Приход</w:t>
            </w:r>
          </w:p>
        </w:tc>
        <w:tc>
          <w:tcPr>
            <w:tcW w:w="583" w:type="pct"/>
            <w:gridSpan w:val="2"/>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sidRPr="009326C8">
              <w:rPr>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Pr>
                <w:szCs w:val="20"/>
                <w:lang w:eastAsia="x-none"/>
              </w:rPr>
              <w:t>0,0030</w:t>
            </w: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szCs w:val="20"/>
                <w:lang w:eastAsia="x-none"/>
              </w:rPr>
            </w:pPr>
            <w:r>
              <w:rPr>
                <w:szCs w:val="20"/>
                <w:lang w:eastAsia="x-none"/>
              </w:rPr>
              <w:t>10</w:t>
            </w:r>
          </w:p>
        </w:tc>
        <w:tc>
          <w:tcPr>
            <w:tcW w:w="1530" w:type="pct"/>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23</w:t>
            </w:r>
          </w:p>
        </w:tc>
        <w:tc>
          <w:tcPr>
            <w:tcW w:w="1558" w:type="pct"/>
            <w:gridSpan w:val="2"/>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r w:rsidRPr="009326C8">
              <w:rPr>
                <w:szCs w:val="20"/>
                <w:lang w:eastAsia="x-none"/>
              </w:rPr>
              <w:t>Комарьевская СОШ</w:t>
            </w:r>
          </w:p>
        </w:tc>
        <w:tc>
          <w:tcPr>
            <w:tcW w:w="583" w:type="pct"/>
            <w:gridSpan w:val="2"/>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sidRPr="009326C8">
              <w:rPr>
                <w:szCs w:val="20"/>
                <w:lang w:eastAsia="x-none"/>
              </w:rPr>
              <w:t>1</w:t>
            </w:r>
          </w:p>
        </w:tc>
        <w:tc>
          <w:tcPr>
            <w:tcW w:w="904" w:type="pct"/>
            <w:vMerge w:val="restart"/>
            <w:tcBorders>
              <w:top w:val="nil"/>
              <w:left w:val="nil"/>
              <w:right w:val="single" w:sz="4" w:space="0" w:color="auto"/>
            </w:tcBorders>
            <w:shd w:val="clear" w:color="auto" w:fill="auto"/>
            <w:vAlign w:val="center"/>
          </w:tcPr>
          <w:p w:rsidR="009E4A6D" w:rsidRPr="009326C8" w:rsidRDefault="009E4A6D" w:rsidP="009E4A6D">
            <w:pPr>
              <w:jc w:val="center"/>
              <w:rPr>
                <w:szCs w:val="20"/>
                <w:lang w:eastAsia="x-none"/>
              </w:rPr>
            </w:pPr>
            <w:r>
              <w:rPr>
                <w:szCs w:val="20"/>
                <w:lang w:eastAsia="x-none"/>
              </w:rPr>
              <w:t>0,3047</w:t>
            </w: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szCs w:val="20"/>
                <w:lang w:eastAsia="x-none"/>
              </w:rPr>
            </w:pPr>
            <w:r>
              <w:rPr>
                <w:szCs w:val="20"/>
                <w:lang w:eastAsia="x-none"/>
              </w:rPr>
              <w:t>11</w:t>
            </w:r>
          </w:p>
        </w:tc>
        <w:tc>
          <w:tcPr>
            <w:tcW w:w="1530" w:type="pct"/>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23 а</w:t>
            </w:r>
          </w:p>
        </w:tc>
        <w:tc>
          <w:tcPr>
            <w:tcW w:w="1558" w:type="pct"/>
            <w:gridSpan w:val="2"/>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r w:rsidRPr="009326C8">
              <w:rPr>
                <w:szCs w:val="20"/>
                <w:lang w:eastAsia="x-none"/>
              </w:rPr>
              <w:t>Интернат</w:t>
            </w:r>
          </w:p>
        </w:tc>
        <w:tc>
          <w:tcPr>
            <w:tcW w:w="583" w:type="pct"/>
            <w:gridSpan w:val="2"/>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sidRPr="009326C8">
              <w:rPr>
                <w:szCs w:val="20"/>
                <w:lang w:eastAsia="x-none"/>
              </w:rPr>
              <w:t>1</w:t>
            </w:r>
          </w:p>
        </w:tc>
        <w:tc>
          <w:tcPr>
            <w:tcW w:w="904" w:type="pct"/>
            <w:vMerge/>
            <w:tcBorders>
              <w:left w:val="nil"/>
              <w:right w:val="single" w:sz="4" w:space="0" w:color="auto"/>
            </w:tcBorders>
            <w:shd w:val="clear" w:color="auto" w:fill="auto"/>
            <w:vAlign w:val="center"/>
          </w:tcPr>
          <w:p w:rsidR="009E4A6D" w:rsidRPr="009326C8" w:rsidRDefault="009E4A6D" w:rsidP="009E4A6D">
            <w:pPr>
              <w:jc w:val="center"/>
              <w:rPr>
                <w:szCs w:val="20"/>
                <w:lang w:eastAsia="x-none"/>
              </w:rPr>
            </w:pP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szCs w:val="20"/>
                <w:lang w:eastAsia="x-none"/>
              </w:rPr>
            </w:pPr>
            <w:r>
              <w:rPr>
                <w:szCs w:val="20"/>
                <w:lang w:eastAsia="x-none"/>
              </w:rPr>
              <w:t>12</w:t>
            </w:r>
          </w:p>
        </w:tc>
        <w:tc>
          <w:tcPr>
            <w:tcW w:w="1530" w:type="pct"/>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23 б</w:t>
            </w:r>
          </w:p>
        </w:tc>
        <w:tc>
          <w:tcPr>
            <w:tcW w:w="1558" w:type="pct"/>
            <w:gridSpan w:val="2"/>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r w:rsidRPr="009326C8">
              <w:rPr>
                <w:szCs w:val="20"/>
                <w:lang w:eastAsia="x-none"/>
              </w:rPr>
              <w:t>Мастерская</w:t>
            </w:r>
          </w:p>
        </w:tc>
        <w:tc>
          <w:tcPr>
            <w:tcW w:w="583" w:type="pct"/>
            <w:gridSpan w:val="2"/>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sidRPr="009326C8">
              <w:rPr>
                <w:szCs w:val="20"/>
                <w:lang w:eastAsia="x-none"/>
              </w:rPr>
              <w:t>1</w:t>
            </w:r>
          </w:p>
        </w:tc>
        <w:tc>
          <w:tcPr>
            <w:tcW w:w="904" w:type="pct"/>
            <w:vMerge/>
            <w:tcBorders>
              <w:left w:val="nil"/>
              <w:right w:val="single" w:sz="4" w:space="0" w:color="auto"/>
            </w:tcBorders>
            <w:shd w:val="clear" w:color="auto" w:fill="auto"/>
            <w:vAlign w:val="center"/>
          </w:tcPr>
          <w:p w:rsidR="009E4A6D" w:rsidRPr="009326C8" w:rsidRDefault="009E4A6D" w:rsidP="009E4A6D">
            <w:pPr>
              <w:jc w:val="center"/>
              <w:rPr>
                <w:szCs w:val="20"/>
                <w:lang w:eastAsia="x-none"/>
              </w:rPr>
            </w:pPr>
          </w:p>
        </w:tc>
      </w:tr>
      <w:tr w:rsidR="006F6B4F" w:rsidRPr="009326C8" w:rsidTr="006F6B4F">
        <w:trPr>
          <w:trHeight w:val="34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szCs w:val="20"/>
                <w:lang w:eastAsia="x-none"/>
              </w:rPr>
            </w:pPr>
            <w:r>
              <w:rPr>
                <w:szCs w:val="20"/>
                <w:lang w:eastAsia="x-none"/>
              </w:rPr>
              <w:t>13</w:t>
            </w:r>
          </w:p>
        </w:tc>
        <w:tc>
          <w:tcPr>
            <w:tcW w:w="1530" w:type="pct"/>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23 в</w:t>
            </w:r>
          </w:p>
        </w:tc>
        <w:tc>
          <w:tcPr>
            <w:tcW w:w="1558" w:type="pct"/>
            <w:gridSpan w:val="2"/>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r w:rsidRPr="009326C8">
              <w:rPr>
                <w:szCs w:val="20"/>
                <w:lang w:eastAsia="x-none"/>
              </w:rPr>
              <w:t>Шестилетки</w:t>
            </w:r>
          </w:p>
        </w:tc>
        <w:tc>
          <w:tcPr>
            <w:tcW w:w="583" w:type="pct"/>
            <w:gridSpan w:val="2"/>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sidRPr="009326C8">
              <w:rPr>
                <w:szCs w:val="20"/>
                <w:lang w:eastAsia="x-none"/>
              </w:rPr>
              <w:t>1</w:t>
            </w:r>
          </w:p>
        </w:tc>
        <w:tc>
          <w:tcPr>
            <w:tcW w:w="904" w:type="pct"/>
            <w:vMerge/>
            <w:tcBorders>
              <w:left w:val="nil"/>
              <w:right w:val="single" w:sz="4" w:space="0" w:color="auto"/>
            </w:tcBorders>
            <w:shd w:val="clear" w:color="auto" w:fill="auto"/>
            <w:vAlign w:val="center"/>
          </w:tcPr>
          <w:p w:rsidR="009E4A6D" w:rsidRPr="009326C8" w:rsidRDefault="009E4A6D" w:rsidP="009E4A6D">
            <w:pPr>
              <w:jc w:val="center"/>
              <w:rPr>
                <w:szCs w:val="20"/>
                <w:lang w:eastAsia="x-none"/>
              </w:rPr>
            </w:pP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szCs w:val="20"/>
                <w:lang w:eastAsia="x-none"/>
              </w:rPr>
            </w:pPr>
            <w:r>
              <w:rPr>
                <w:szCs w:val="20"/>
                <w:lang w:eastAsia="x-none"/>
              </w:rPr>
              <w:t>14</w:t>
            </w:r>
          </w:p>
        </w:tc>
        <w:tc>
          <w:tcPr>
            <w:tcW w:w="1530" w:type="pct"/>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23 г</w:t>
            </w:r>
          </w:p>
        </w:tc>
        <w:tc>
          <w:tcPr>
            <w:tcW w:w="1558" w:type="pct"/>
            <w:gridSpan w:val="2"/>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r w:rsidRPr="009326C8">
              <w:rPr>
                <w:szCs w:val="20"/>
                <w:lang w:eastAsia="x-none"/>
              </w:rPr>
              <w:t>Школьная кочегарка</w:t>
            </w:r>
          </w:p>
        </w:tc>
        <w:tc>
          <w:tcPr>
            <w:tcW w:w="583" w:type="pct"/>
            <w:gridSpan w:val="2"/>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sidRPr="009326C8">
              <w:rPr>
                <w:szCs w:val="20"/>
                <w:lang w:eastAsia="x-none"/>
              </w:rPr>
              <w:t>1</w:t>
            </w:r>
          </w:p>
        </w:tc>
        <w:tc>
          <w:tcPr>
            <w:tcW w:w="904" w:type="pct"/>
            <w:vMerge/>
            <w:tcBorders>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szCs w:val="20"/>
                <w:lang w:eastAsia="x-none"/>
              </w:rPr>
            </w:pPr>
            <w:r>
              <w:rPr>
                <w:szCs w:val="20"/>
                <w:lang w:eastAsia="x-none"/>
              </w:rPr>
              <w:t>15</w:t>
            </w:r>
          </w:p>
        </w:tc>
        <w:tc>
          <w:tcPr>
            <w:tcW w:w="1530" w:type="pct"/>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2а</w:t>
            </w:r>
          </w:p>
        </w:tc>
        <w:tc>
          <w:tcPr>
            <w:tcW w:w="1558" w:type="pct"/>
            <w:gridSpan w:val="2"/>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r w:rsidRPr="009326C8">
              <w:rPr>
                <w:szCs w:val="20"/>
                <w:lang w:eastAsia="x-none"/>
              </w:rPr>
              <w:t xml:space="preserve">Магазин ЧП </w:t>
            </w:r>
            <w:proofErr w:type="spellStart"/>
            <w:r w:rsidRPr="009326C8">
              <w:rPr>
                <w:szCs w:val="20"/>
                <w:lang w:eastAsia="x-none"/>
              </w:rPr>
              <w:t>Дукуп</w:t>
            </w:r>
            <w:proofErr w:type="spellEnd"/>
          </w:p>
        </w:tc>
        <w:tc>
          <w:tcPr>
            <w:tcW w:w="583" w:type="pct"/>
            <w:gridSpan w:val="2"/>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sidRPr="009326C8">
              <w:rPr>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Pr>
                <w:szCs w:val="20"/>
                <w:lang w:eastAsia="x-none"/>
              </w:rPr>
              <w:t>0,0029</w:t>
            </w: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szCs w:val="20"/>
                <w:lang w:eastAsia="x-none"/>
              </w:rPr>
            </w:pPr>
            <w:r>
              <w:rPr>
                <w:szCs w:val="20"/>
                <w:lang w:eastAsia="x-none"/>
              </w:rPr>
              <w:t>16</w:t>
            </w:r>
          </w:p>
        </w:tc>
        <w:tc>
          <w:tcPr>
            <w:tcW w:w="1530" w:type="pct"/>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26</w:t>
            </w:r>
          </w:p>
        </w:tc>
        <w:tc>
          <w:tcPr>
            <w:tcW w:w="1558" w:type="pct"/>
            <w:gridSpan w:val="2"/>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r w:rsidRPr="009326C8">
              <w:rPr>
                <w:szCs w:val="20"/>
                <w:lang w:eastAsia="x-none"/>
              </w:rPr>
              <w:t>Детский сад</w:t>
            </w:r>
          </w:p>
        </w:tc>
        <w:tc>
          <w:tcPr>
            <w:tcW w:w="583" w:type="pct"/>
            <w:gridSpan w:val="2"/>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sidRPr="009326C8">
              <w:rPr>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Pr>
                <w:szCs w:val="20"/>
                <w:lang w:eastAsia="x-none"/>
              </w:rPr>
              <w:t>0,0490</w:t>
            </w: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szCs w:val="20"/>
                <w:lang w:eastAsia="x-none"/>
              </w:rPr>
            </w:pPr>
            <w:r>
              <w:rPr>
                <w:szCs w:val="20"/>
                <w:lang w:eastAsia="x-none"/>
              </w:rPr>
              <w:t>17</w:t>
            </w:r>
          </w:p>
        </w:tc>
        <w:tc>
          <w:tcPr>
            <w:tcW w:w="1530" w:type="pct"/>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29</w:t>
            </w:r>
          </w:p>
        </w:tc>
        <w:tc>
          <w:tcPr>
            <w:tcW w:w="1558" w:type="pct"/>
            <w:gridSpan w:val="2"/>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r w:rsidRPr="009326C8">
              <w:rPr>
                <w:szCs w:val="20"/>
                <w:lang w:eastAsia="x-none"/>
              </w:rPr>
              <w:t>СДК</w:t>
            </w:r>
          </w:p>
        </w:tc>
        <w:tc>
          <w:tcPr>
            <w:tcW w:w="583" w:type="pct"/>
            <w:gridSpan w:val="2"/>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sidRPr="009326C8">
              <w:rPr>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Pr>
                <w:szCs w:val="20"/>
                <w:lang w:eastAsia="x-none"/>
              </w:rPr>
              <w:t>0,1791</w:t>
            </w: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szCs w:val="20"/>
                <w:lang w:eastAsia="x-none"/>
              </w:rPr>
            </w:pPr>
            <w:r>
              <w:rPr>
                <w:szCs w:val="20"/>
                <w:lang w:eastAsia="x-none"/>
              </w:rPr>
              <w:t>18</w:t>
            </w:r>
          </w:p>
        </w:tc>
        <w:tc>
          <w:tcPr>
            <w:tcW w:w="1530" w:type="pct"/>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24</w:t>
            </w:r>
          </w:p>
        </w:tc>
        <w:tc>
          <w:tcPr>
            <w:tcW w:w="1558" w:type="pct"/>
            <w:gridSpan w:val="2"/>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r w:rsidRPr="009326C8">
              <w:rPr>
                <w:szCs w:val="20"/>
                <w:lang w:eastAsia="x-none"/>
              </w:rPr>
              <w:t xml:space="preserve">Администрация </w:t>
            </w:r>
          </w:p>
        </w:tc>
        <w:tc>
          <w:tcPr>
            <w:tcW w:w="583" w:type="pct"/>
            <w:gridSpan w:val="2"/>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sidRPr="009326C8">
              <w:rPr>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Pr>
                <w:szCs w:val="20"/>
                <w:lang w:eastAsia="x-none"/>
              </w:rPr>
              <w:t>0,0394</w:t>
            </w: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szCs w:val="20"/>
                <w:lang w:eastAsia="x-none"/>
              </w:rPr>
            </w:pPr>
            <w:r>
              <w:rPr>
                <w:szCs w:val="20"/>
                <w:lang w:eastAsia="x-none"/>
              </w:rPr>
              <w:t>19</w:t>
            </w:r>
          </w:p>
        </w:tc>
        <w:tc>
          <w:tcPr>
            <w:tcW w:w="1530" w:type="pct"/>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proofErr w:type="spellStart"/>
            <w:r w:rsidRPr="009326C8">
              <w:rPr>
                <w:szCs w:val="20"/>
                <w:lang w:eastAsia="x-none"/>
              </w:rPr>
              <w:t>ул</w:t>
            </w:r>
            <w:proofErr w:type="gramStart"/>
            <w:r w:rsidRPr="009326C8">
              <w:rPr>
                <w:szCs w:val="20"/>
                <w:lang w:eastAsia="x-none"/>
              </w:rPr>
              <w:t>.С</w:t>
            </w:r>
            <w:proofErr w:type="gramEnd"/>
            <w:r w:rsidRPr="009326C8">
              <w:rPr>
                <w:szCs w:val="20"/>
                <w:lang w:eastAsia="x-none"/>
              </w:rPr>
              <w:t>адовая</w:t>
            </w:r>
            <w:proofErr w:type="spellEnd"/>
            <w:r w:rsidRPr="009326C8">
              <w:rPr>
                <w:szCs w:val="20"/>
                <w:lang w:eastAsia="x-none"/>
              </w:rPr>
              <w:t>, 2а</w:t>
            </w:r>
          </w:p>
        </w:tc>
        <w:tc>
          <w:tcPr>
            <w:tcW w:w="1558" w:type="pct"/>
            <w:gridSpan w:val="2"/>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r>
              <w:rPr>
                <w:szCs w:val="20"/>
                <w:lang w:eastAsia="x-none"/>
              </w:rPr>
              <w:t>Служебное жилье</w:t>
            </w:r>
          </w:p>
        </w:tc>
        <w:tc>
          <w:tcPr>
            <w:tcW w:w="583" w:type="pct"/>
            <w:gridSpan w:val="2"/>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sidRPr="009326C8">
              <w:rPr>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Pr>
                <w:szCs w:val="20"/>
                <w:lang w:eastAsia="x-none"/>
              </w:rPr>
              <w:t>0,018</w:t>
            </w: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szCs w:val="20"/>
                <w:lang w:eastAsia="x-none"/>
              </w:rPr>
            </w:pPr>
            <w:r>
              <w:rPr>
                <w:szCs w:val="20"/>
                <w:lang w:eastAsia="x-none"/>
              </w:rPr>
              <w:t>20</w:t>
            </w:r>
          </w:p>
        </w:tc>
        <w:tc>
          <w:tcPr>
            <w:tcW w:w="1530" w:type="pct"/>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34 а</w:t>
            </w:r>
          </w:p>
        </w:tc>
        <w:tc>
          <w:tcPr>
            <w:tcW w:w="1558" w:type="pct"/>
            <w:gridSpan w:val="2"/>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r w:rsidRPr="009326C8">
              <w:rPr>
                <w:szCs w:val="20"/>
                <w:lang w:eastAsia="x-none"/>
              </w:rPr>
              <w:t>Центральная котельная</w:t>
            </w:r>
          </w:p>
        </w:tc>
        <w:tc>
          <w:tcPr>
            <w:tcW w:w="583" w:type="pct"/>
            <w:gridSpan w:val="2"/>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sidRPr="009326C8">
              <w:rPr>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szCs w:val="20"/>
                <w:lang w:eastAsia="x-none"/>
              </w:rPr>
            </w:pPr>
            <w:r>
              <w:rPr>
                <w:szCs w:val="20"/>
                <w:lang w:eastAsia="x-none"/>
              </w:rPr>
              <w:t>21</w:t>
            </w:r>
          </w:p>
        </w:tc>
        <w:tc>
          <w:tcPr>
            <w:tcW w:w="1530" w:type="pct"/>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34 б</w:t>
            </w:r>
          </w:p>
        </w:tc>
        <w:tc>
          <w:tcPr>
            <w:tcW w:w="1558" w:type="pct"/>
            <w:gridSpan w:val="2"/>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r w:rsidRPr="009326C8">
              <w:rPr>
                <w:szCs w:val="20"/>
                <w:lang w:eastAsia="x-none"/>
              </w:rPr>
              <w:t>Стояночный гараж</w:t>
            </w:r>
          </w:p>
        </w:tc>
        <w:tc>
          <w:tcPr>
            <w:tcW w:w="583" w:type="pct"/>
            <w:gridSpan w:val="2"/>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sidRPr="009326C8">
              <w:rPr>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Pr>
                <w:szCs w:val="20"/>
                <w:lang w:eastAsia="x-none"/>
              </w:rPr>
              <w:t>0,014</w:t>
            </w: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szCs w:val="20"/>
                <w:lang w:eastAsia="x-none"/>
              </w:rPr>
            </w:pPr>
            <w:r>
              <w:rPr>
                <w:szCs w:val="20"/>
                <w:lang w:eastAsia="x-none"/>
              </w:rPr>
              <w:t>22</w:t>
            </w:r>
          </w:p>
        </w:tc>
        <w:tc>
          <w:tcPr>
            <w:tcW w:w="1530" w:type="pct"/>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proofErr w:type="spellStart"/>
            <w:r w:rsidRPr="009326C8">
              <w:rPr>
                <w:szCs w:val="20"/>
                <w:lang w:eastAsia="x-none"/>
              </w:rPr>
              <w:t>ул</w:t>
            </w:r>
            <w:proofErr w:type="gramStart"/>
            <w:r w:rsidRPr="009326C8">
              <w:rPr>
                <w:szCs w:val="20"/>
                <w:lang w:eastAsia="x-none"/>
              </w:rPr>
              <w:t>.О</w:t>
            </w:r>
            <w:proofErr w:type="gramEnd"/>
            <w:r w:rsidRPr="009326C8">
              <w:rPr>
                <w:szCs w:val="20"/>
                <w:lang w:eastAsia="x-none"/>
              </w:rPr>
              <w:t>ктябрьская</w:t>
            </w:r>
            <w:proofErr w:type="spellEnd"/>
            <w:r w:rsidRPr="009326C8">
              <w:rPr>
                <w:szCs w:val="20"/>
                <w:lang w:eastAsia="x-none"/>
              </w:rPr>
              <w:t>, 24</w:t>
            </w:r>
          </w:p>
        </w:tc>
        <w:tc>
          <w:tcPr>
            <w:tcW w:w="1558" w:type="pct"/>
            <w:gridSpan w:val="2"/>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r w:rsidRPr="009326C8">
              <w:rPr>
                <w:szCs w:val="20"/>
                <w:lang w:eastAsia="x-none"/>
              </w:rPr>
              <w:t>Пожарное депо</w:t>
            </w:r>
          </w:p>
        </w:tc>
        <w:tc>
          <w:tcPr>
            <w:tcW w:w="583" w:type="pct"/>
            <w:gridSpan w:val="2"/>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sidRPr="009326C8">
              <w:rPr>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Pr>
                <w:szCs w:val="20"/>
                <w:lang w:eastAsia="x-none"/>
              </w:rPr>
              <w:t>0,0068</w:t>
            </w: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szCs w:val="20"/>
                <w:lang w:eastAsia="x-none"/>
              </w:rPr>
            </w:pPr>
            <w:r>
              <w:rPr>
                <w:szCs w:val="20"/>
                <w:lang w:eastAsia="x-none"/>
              </w:rPr>
              <w:t>23</w:t>
            </w:r>
          </w:p>
        </w:tc>
        <w:tc>
          <w:tcPr>
            <w:tcW w:w="1530" w:type="pct"/>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proofErr w:type="spellStart"/>
            <w:r w:rsidRPr="009326C8">
              <w:rPr>
                <w:szCs w:val="20"/>
                <w:lang w:eastAsia="x-none"/>
              </w:rPr>
              <w:t>ул</w:t>
            </w:r>
            <w:proofErr w:type="gramStart"/>
            <w:r w:rsidRPr="009326C8">
              <w:rPr>
                <w:szCs w:val="20"/>
                <w:lang w:eastAsia="x-none"/>
              </w:rPr>
              <w:t>.О</w:t>
            </w:r>
            <w:proofErr w:type="gramEnd"/>
            <w:r w:rsidRPr="009326C8">
              <w:rPr>
                <w:szCs w:val="20"/>
                <w:lang w:eastAsia="x-none"/>
              </w:rPr>
              <w:t>ктябрьская</w:t>
            </w:r>
            <w:proofErr w:type="spellEnd"/>
            <w:r w:rsidRPr="009326C8">
              <w:rPr>
                <w:szCs w:val="20"/>
                <w:lang w:eastAsia="x-none"/>
              </w:rPr>
              <w:t>, 24 а</w:t>
            </w:r>
          </w:p>
        </w:tc>
        <w:tc>
          <w:tcPr>
            <w:tcW w:w="1558" w:type="pct"/>
            <w:gridSpan w:val="2"/>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r w:rsidRPr="009326C8">
              <w:rPr>
                <w:szCs w:val="20"/>
                <w:lang w:eastAsia="x-none"/>
              </w:rPr>
              <w:t>Легковой гараж</w:t>
            </w:r>
          </w:p>
        </w:tc>
        <w:tc>
          <w:tcPr>
            <w:tcW w:w="583" w:type="pct"/>
            <w:gridSpan w:val="2"/>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sidRPr="009326C8">
              <w:rPr>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Pr>
                <w:szCs w:val="20"/>
                <w:lang w:eastAsia="x-none"/>
              </w:rPr>
              <w:t>0,011</w:t>
            </w: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szCs w:val="20"/>
                <w:lang w:eastAsia="x-none"/>
              </w:rPr>
            </w:pPr>
            <w:r>
              <w:rPr>
                <w:szCs w:val="20"/>
                <w:lang w:eastAsia="x-none"/>
              </w:rPr>
              <w:t>24</w:t>
            </w:r>
          </w:p>
        </w:tc>
        <w:tc>
          <w:tcPr>
            <w:tcW w:w="1530" w:type="pct"/>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proofErr w:type="spellStart"/>
            <w:r w:rsidRPr="009326C8">
              <w:rPr>
                <w:szCs w:val="20"/>
                <w:lang w:eastAsia="x-none"/>
              </w:rPr>
              <w:t>ул</w:t>
            </w:r>
            <w:proofErr w:type="gramStart"/>
            <w:r w:rsidRPr="009326C8">
              <w:rPr>
                <w:szCs w:val="20"/>
                <w:lang w:eastAsia="x-none"/>
              </w:rPr>
              <w:t>.Ц</w:t>
            </w:r>
            <w:proofErr w:type="gramEnd"/>
            <w:r w:rsidRPr="009326C8">
              <w:rPr>
                <w:szCs w:val="20"/>
                <w:lang w:eastAsia="x-none"/>
              </w:rPr>
              <w:t>ентральная</w:t>
            </w:r>
            <w:proofErr w:type="spellEnd"/>
            <w:r w:rsidRPr="009326C8">
              <w:rPr>
                <w:szCs w:val="20"/>
                <w:lang w:eastAsia="x-none"/>
              </w:rPr>
              <w:t>, 33</w:t>
            </w:r>
          </w:p>
        </w:tc>
        <w:tc>
          <w:tcPr>
            <w:tcW w:w="1558" w:type="pct"/>
            <w:gridSpan w:val="2"/>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r w:rsidRPr="009326C8">
              <w:rPr>
                <w:szCs w:val="20"/>
                <w:lang w:eastAsia="x-none"/>
              </w:rPr>
              <w:t>Магазин «Гигант»</w:t>
            </w:r>
          </w:p>
        </w:tc>
        <w:tc>
          <w:tcPr>
            <w:tcW w:w="583" w:type="pct"/>
            <w:gridSpan w:val="2"/>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sidRPr="009326C8">
              <w:rPr>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Pr>
                <w:szCs w:val="20"/>
                <w:lang w:eastAsia="x-none"/>
              </w:rPr>
              <w:t>0,001</w:t>
            </w: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szCs w:val="20"/>
                <w:lang w:eastAsia="x-none"/>
              </w:rPr>
            </w:pPr>
            <w:r>
              <w:rPr>
                <w:szCs w:val="20"/>
                <w:lang w:eastAsia="x-none"/>
              </w:rPr>
              <w:t>25</w:t>
            </w:r>
          </w:p>
        </w:tc>
        <w:tc>
          <w:tcPr>
            <w:tcW w:w="1530" w:type="pct"/>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proofErr w:type="spellStart"/>
            <w:r>
              <w:rPr>
                <w:szCs w:val="20"/>
                <w:lang w:eastAsia="x-none"/>
              </w:rPr>
              <w:t>ул</w:t>
            </w:r>
            <w:proofErr w:type="gramStart"/>
            <w:r>
              <w:rPr>
                <w:szCs w:val="20"/>
                <w:lang w:eastAsia="x-none"/>
              </w:rPr>
              <w:t>.Ц</w:t>
            </w:r>
            <w:proofErr w:type="gramEnd"/>
            <w:r>
              <w:rPr>
                <w:szCs w:val="20"/>
                <w:lang w:eastAsia="x-none"/>
              </w:rPr>
              <w:t>ентральная</w:t>
            </w:r>
            <w:proofErr w:type="spellEnd"/>
            <w:r>
              <w:rPr>
                <w:szCs w:val="20"/>
                <w:lang w:eastAsia="x-none"/>
              </w:rPr>
              <w:t xml:space="preserve"> 7 кв.1</w:t>
            </w:r>
          </w:p>
        </w:tc>
        <w:tc>
          <w:tcPr>
            <w:tcW w:w="1558" w:type="pct"/>
            <w:gridSpan w:val="2"/>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r>
              <w:rPr>
                <w:szCs w:val="20"/>
                <w:lang w:eastAsia="x-none"/>
              </w:rPr>
              <w:t>Волкова Е.И.</w:t>
            </w:r>
          </w:p>
        </w:tc>
        <w:tc>
          <w:tcPr>
            <w:tcW w:w="583" w:type="pct"/>
            <w:gridSpan w:val="2"/>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Pr>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Pr>
                <w:szCs w:val="20"/>
                <w:lang w:eastAsia="x-none"/>
              </w:rPr>
              <w:t>0,009</w:t>
            </w: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szCs w:val="20"/>
                <w:lang w:eastAsia="x-none"/>
              </w:rPr>
            </w:pPr>
            <w:r>
              <w:rPr>
                <w:szCs w:val="20"/>
                <w:lang w:eastAsia="x-none"/>
              </w:rPr>
              <w:t>26</w:t>
            </w:r>
          </w:p>
        </w:tc>
        <w:tc>
          <w:tcPr>
            <w:tcW w:w="1530" w:type="pct"/>
            <w:tcBorders>
              <w:top w:val="nil"/>
              <w:left w:val="nil"/>
              <w:bottom w:val="single" w:sz="4" w:space="0" w:color="auto"/>
              <w:right w:val="single" w:sz="4" w:space="0" w:color="auto"/>
            </w:tcBorders>
            <w:shd w:val="clear" w:color="auto" w:fill="auto"/>
          </w:tcPr>
          <w:p w:rsidR="009E4A6D" w:rsidRDefault="009E4A6D" w:rsidP="009E4A6D">
            <w:pPr>
              <w:rPr>
                <w:szCs w:val="20"/>
                <w:lang w:eastAsia="x-none"/>
              </w:rPr>
            </w:pPr>
            <w:proofErr w:type="spellStart"/>
            <w:r>
              <w:rPr>
                <w:szCs w:val="20"/>
                <w:lang w:eastAsia="x-none"/>
              </w:rPr>
              <w:t>ул</w:t>
            </w:r>
            <w:proofErr w:type="gramStart"/>
            <w:r>
              <w:rPr>
                <w:szCs w:val="20"/>
                <w:lang w:eastAsia="x-none"/>
              </w:rPr>
              <w:t>.Ц</w:t>
            </w:r>
            <w:proofErr w:type="gramEnd"/>
            <w:r>
              <w:rPr>
                <w:szCs w:val="20"/>
                <w:lang w:eastAsia="x-none"/>
              </w:rPr>
              <w:t>ентральная</w:t>
            </w:r>
            <w:proofErr w:type="spellEnd"/>
            <w:r>
              <w:rPr>
                <w:szCs w:val="20"/>
                <w:lang w:eastAsia="x-none"/>
              </w:rPr>
              <w:t>, 8</w:t>
            </w:r>
          </w:p>
        </w:tc>
        <w:tc>
          <w:tcPr>
            <w:tcW w:w="1558" w:type="pct"/>
            <w:gridSpan w:val="2"/>
            <w:tcBorders>
              <w:top w:val="nil"/>
              <w:left w:val="nil"/>
              <w:bottom w:val="single" w:sz="4" w:space="0" w:color="auto"/>
              <w:right w:val="single" w:sz="4" w:space="0" w:color="auto"/>
            </w:tcBorders>
            <w:shd w:val="clear" w:color="auto" w:fill="auto"/>
          </w:tcPr>
          <w:p w:rsidR="009E4A6D" w:rsidRDefault="009E4A6D" w:rsidP="009E4A6D">
            <w:pPr>
              <w:rPr>
                <w:szCs w:val="20"/>
                <w:lang w:eastAsia="x-none"/>
              </w:rPr>
            </w:pPr>
            <w:r>
              <w:rPr>
                <w:szCs w:val="20"/>
                <w:lang w:eastAsia="x-none"/>
              </w:rPr>
              <w:t>Анфиногенова В.П.</w:t>
            </w:r>
          </w:p>
        </w:tc>
        <w:tc>
          <w:tcPr>
            <w:tcW w:w="583" w:type="pct"/>
            <w:gridSpan w:val="2"/>
            <w:tcBorders>
              <w:top w:val="nil"/>
              <w:left w:val="nil"/>
              <w:bottom w:val="single" w:sz="4" w:space="0" w:color="auto"/>
              <w:right w:val="single" w:sz="4" w:space="0" w:color="auto"/>
            </w:tcBorders>
            <w:shd w:val="clear" w:color="auto" w:fill="auto"/>
            <w:vAlign w:val="center"/>
          </w:tcPr>
          <w:p w:rsidR="009E4A6D" w:rsidRDefault="009E4A6D" w:rsidP="009E4A6D">
            <w:pPr>
              <w:jc w:val="center"/>
              <w:rPr>
                <w:szCs w:val="20"/>
                <w:lang w:eastAsia="x-none"/>
              </w:rPr>
            </w:pPr>
            <w:r>
              <w:rPr>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Pr>
                <w:szCs w:val="20"/>
                <w:lang w:eastAsia="x-none"/>
              </w:rPr>
              <w:t>0,009</w:t>
            </w: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szCs w:val="20"/>
                <w:lang w:eastAsia="x-none"/>
              </w:rPr>
            </w:pPr>
            <w:r>
              <w:rPr>
                <w:szCs w:val="20"/>
                <w:lang w:eastAsia="x-none"/>
              </w:rPr>
              <w:t>27</w:t>
            </w:r>
          </w:p>
        </w:tc>
        <w:tc>
          <w:tcPr>
            <w:tcW w:w="1530" w:type="pct"/>
            <w:tcBorders>
              <w:top w:val="nil"/>
              <w:left w:val="nil"/>
              <w:bottom w:val="single" w:sz="4" w:space="0" w:color="auto"/>
              <w:right w:val="single" w:sz="4" w:space="0" w:color="auto"/>
            </w:tcBorders>
            <w:shd w:val="clear" w:color="auto" w:fill="auto"/>
          </w:tcPr>
          <w:p w:rsidR="009E4A6D" w:rsidRDefault="009E4A6D" w:rsidP="009E4A6D">
            <w:pPr>
              <w:rPr>
                <w:szCs w:val="20"/>
                <w:lang w:eastAsia="x-none"/>
              </w:rPr>
            </w:pPr>
            <w:proofErr w:type="spellStart"/>
            <w:r>
              <w:rPr>
                <w:szCs w:val="20"/>
                <w:lang w:eastAsia="x-none"/>
              </w:rPr>
              <w:t>ул</w:t>
            </w:r>
            <w:proofErr w:type="gramStart"/>
            <w:r>
              <w:rPr>
                <w:szCs w:val="20"/>
                <w:lang w:eastAsia="x-none"/>
              </w:rPr>
              <w:t>.Ц</w:t>
            </w:r>
            <w:proofErr w:type="gramEnd"/>
            <w:r>
              <w:rPr>
                <w:szCs w:val="20"/>
                <w:lang w:eastAsia="x-none"/>
              </w:rPr>
              <w:t>ентральная</w:t>
            </w:r>
            <w:proofErr w:type="spellEnd"/>
            <w:r>
              <w:rPr>
                <w:szCs w:val="20"/>
                <w:lang w:eastAsia="x-none"/>
              </w:rPr>
              <w:t>, 9 кв.2</w:t>
            </w:r>
          </w:p>
        </w:tc>
        <w:tc>
          <w:tcPr>
            <w:tcW w:w="1558" w:type="pct"/>
            <w:gridSpan w:val="2"/>
            <w:tcBorders>
              <w:top w:val="nil"/>
              <w:left w:val="nil"/>
              <w:bottom w:val="single" w:sz="4" w:space="0" w:color="auto"/>
              <w:right w:val="single" w:sz="4" w:space="0" w:color="auto"/>
            </w:tcBorders>
            <w:shd w:val="clear" w:color="auto" w:fill="auto"/>
          </w:tcPr>
          <w:p w:rsidR="009E4A6D" w:rsidRDefault="009E4A6D" w:rsidP="009E4A6D">
            <w:pPr>
              <w:rPr>
                <w:szCs w:val="20"/>
                <w:lang w:eastAsia="x-none"/>
              </w:rPr>
            </w:pPr>
            <w:r>
              <w:rPr>
                <w:szCs w:val="20"/>
                <w:lang w:eastAsia="x-none"/>
              </w:rPr>
              <w:t>Тарасенко А.Г.</w:t>
            </w:r>
          </w:p>
        </w:tc>
        <w:tc>
          <w:tcPr>
            <w:tcW w:w="583" w:type="pct"/>
            <w:gridSpan w:val="2"/>
            <w:tcBorders>
              <w:top w:val="nil"/>
              <w:left w:val="nil"/>
              <w:bottom w:val="single" w:sz="4" w:space="0" w:color="auto"/>
              <w:right w:val="single" w:sz="4" w:space="0" w:color="auto"/>
            </w:tcBorders>
            <w:shd w:val="clear" w:color="auto" w:fill="auto"/>
            <w:vAlign w:val="center"/>
          </w:tcPr>
          <w:p w:rsidR="009E4A6D" w:rsidRDefault="009E4A6D" w:rsidP="009E4A6D">
            <w:pPr>
              <w:jc w:val="center"/>
              <w:rPr>
                <w:szCs w:val="20"/>
                <w:lang w:eastAsia="x-none"/>
              </w:rPr>
            </w:pPr>
            <w:r>
              <w:rPr>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Pr>
                <w:szCs w:val="20"/>
                <w:lang w:eastAsia="x-none"/>
              </w:rPr>
              <w:t>0,009</w:t>
            </w: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szCs w:val="20"/>
                <w:lang w:eastAsia="x-none"/>
              </w:rPr>
            </w:pPr>
            <w:r>
              <w:rPr>
                <w:szCs w:val="20"/>
                <w:lang w:eastAsia="x-none"/>
              </w:rPr>
              <w:t>28</w:t>
            </w:r>
          </w:p>
        </w:tc>
        <w:tc>
          <w:tcPr>
            <w:tcW w:w="1530" w:type="pct"/>
            <w:tcBorders>
              <w:top w:val="nil"/>
              <w:left w:val="nil"/>
              <w:bottom w:val="single" w:sz="4" w:space="0" w:color="auto"/>
              <w:right w:val="single" w:sz="4" w:space="0" w:color="auto"/>
            </w:tcBorders>
            <w:shd w:val="clear" w:color="auto" w:fill="auto"/>
          </w:tcPr>
          <w:p w:rsidR="009E4A6D" w:rsidRDefault="009E4A6D" w:rsidP="009E4A6D">
            <w:pPr>
              <w:rPr>
                <w:szCs w:val="20"/>
                <w:lang w:eastAsia="x-none"/>
              </w:rPr>
            </w:pPr>
            <w:proofErr w:type="spellStart"/>
            <w:r>
              <w:rPr>
                <w:szCs w:val="20"/>
                <w:lang w:eastAsia="x-none"/>
              </w:rPr>
              <w:t>ул</w:t>
            </w:r>
            <w:proofErr w:type="gramStart"/>
            <w:r>
              <w:rPr>
                <w:szCs w:val="20"/>
                <w:lang w:eastAsia="x-none"/>
              </w:rPr>
              <w:t>.Ц</w:t>
            </w:r>
            <w:proofErr w:type="gramEnd"/>
            <w:r>
              <w:rPr>
                <w:szCs w:val="20"/>
                <w:lang w:eastAsia="x-none"/>
              </w:rPr>
              <w:t>ентральная</w:t>
            </w:r>
            <w:proofErr w:type="spellEnd"/>
            <w:r>
              <w:rPr>
                <w:szCs w:val="20"/>
                <w:lang w:eastAsia="x-none"/>
              </w:rPr>
              <w:t>, 10 кв.1</w:t>
            </w:r>
          </w:p>
        </w:tc>
        <w:tc>
          <w:tcPr>
            <w:tcW w:w="1558" w:type="pct"/>
            <w:gridSpan w:val="2"/>
            <w:tcBorders>
              <w:top w:val="nil"/>
              <w:left w:val="nil"/>
              <w:bottom w:val="single" w:sz="4" w:space="0" w:color="auto"/>
              <w:right w:val="single" w:sz="4" w:space="0" w:color="auto"/>
            </w:tcBorders>
            <w:shd w:val="clear" w:color="auto" w:fill="auto"/>
          </w:tcPr>
          <w:p w:rsidR="009E4A6D" w:rsidRDefault="009E4A6D" w:rsidP="009E4A6D">
            <w:pPr>
              <w:rPr>
                <w:szCs w:val="20"/>
                <w:lang w:eastAsia="x-none"/>
              </w:rPr>
            </w:pPr>
            <w:proofErr w:type="spellStart"/>
            <w:r>
              <w:rPr>
                <w:szCs w:val="20"/>
                <w:lang w:eastAsia="x-none"/>
              </w:rPr>
              <w:t>Шеливейстр</w:t>
            </w:r>
            <w:proofErr w:type="spellEnd"/>
            <w:r>
              <w:rPr>
                <w:szCs w:val="20"/>
                <w:lang w:eastAsia="x-none"/>
              </w:rPr>
              <w:t xml:space="preserve"> Н.А.</w:t>
            </w:r>
          </w:p>
        </w:tc>
        <w:tc>
          <w:tcPr>
            <w:tcW w:w="583" w:type="pct"/>
            <w:gridSpan w:val="2"/>
            <w:tcBorders>
              <w:top w:val="nil"/>
              <w:left w:val="nil"/>
              <w:bottom w:val="single" w:sz="4" w:space="0" w:color="auto"/>
              <w:right w:val="single" w:sz="4" w:space="0" w:color="auto"/>
            </w:tcBorders>
            <w:shd w:val="clear" w:color="auto" w:fill="auto"/>
            <w:vAlign w:val="center"/>
          </w:tcPr>
          <w:p w:rsidR="009E4A6D" w:rsidRDefault="009E4A6D" w:rsidP="009E4A6D">
            <w:pPr>
              <w:jc w:val="center"/>
              <w:rPr>
                <w:szCs w:val="20"/>
                <w:lang w:eastAsia="x-none"/>
              </w:rPr>
            </w:pPr>
            <w:r>
              <w:rPr>
                <w:szCs w:val="20"/>
                <w:lang w:eastAsia="x-none"/>
              </w:rPr>
              <w:t>1</w:t>
            </w:r>
          </w:p>
        </w:tc>
        <w:tc>
          <w:tcPr>
            <w:tcW w:w="904" w:type="pct"/>
            <w:vMerge w:val="restart"/>
            <w:tcBorders>
              <w:top w:val="nil"/>
              <w:left w:val="nil"/>
              <w:right w:val="single" w:sz="4" w:space="0" w:color="auto"/>
            </w:tcBorders>
            <w:shd w:val="clear" w:color="auto" w:fill="auto"/>
            <w:vAlign w:val="center"/>
          </w:tcPr>
          <w:p w:rsidR="009E4A6D" w:rsidRPr="009326C8" w:rsidRDefault="009E4A6D" w:rsidP="009E4A6D">
            <w:pPr>
              <w:jc w:val="center"/>
              <w:rPr>
                <w:szCs w:val="20"/>
                <w:lang w:eastAsia="x-none"/>
              </w:rPr>
            </w:pPr>
            <w:r>
              <w:rPr>
                <w:szCs w:val="20"/>
                <w:lang w:eastAsia="x-none"/>
              </w:rPr>
              <w:t>0,018</w:t>
            </w: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szCs w:val="20"/>
                <w:lang w:eastAsia="x-none"/>
              </w:rPr>
            </w:pPr>
            <w:r>
              <w:rPr>
                <w:szCs w:val="20"/>
                <w:lang w:eastAsia="x-none"/>
              </w:rPr>
              <w:t>29</w:t>
            </w:r>
          </w:p>
        </w:tc>
        <w:tc>
          <w:tcPr>
            <w:tcW w:w="1530" w:type="pct"/>
            <w:tcBorders>
              <w:top w:val="nil"/>
              <w:left w:val="nil"/>
              <w:bottom w:val="single" w:sz="4" w:space="0" w:color="auto"/>
              <w:right w:val="single" w:sz="4" w:space="0" w:color="auto"/>
            </w:tcBorders>
            <w:shd w:val="clear" w:color="auto" w:fill="auto"/>
          </w:tcPr>
          <w:p w:rsidR="009E4A6D" w:rsidRDefault="009E4A6D" w:rsidP="009E4A6D">
            <w:pPr>
              <w:rPr>
                <w:szCs w:val="20"/>
                <w:lang w:eastAsia="x-none"/>
              </w:rPr>
            </w:pPr>
            <w:proofErr w:type="spellStart"/>
            <w:r>
              <w:rPr>
                <w:szCs w:val="20"/>
                <w:lang w:eastAsia="x-none"/>
              </w:rPr>
              <w:t>ул</w:t>
            </w:r>
            <w:proofErr w:type="gramStart"/>
            <w:r>
              <w:rPr>
                <w:szCs w:val="20"/>
                <w:lang w:eastAsia="x-none"/>
              </w:rPr>
              <w:t>.Ц</w:t>
            </w:r>
            <w:proofErr w:type="gramEnd"/>
            <w:r>
              <w:rPr>
                <w:szCs w:val="20"/>
                <w:lang w:eastAsia="x-none"/>
              </w:rPr>
              <w:t>ентральная</w:t>
            </w:r>
            <w:proofErr w:type="spellEnd"/>
            <w:r>
              <w:rPr>
                <w:szCs w:val="20"/>
                <w:lang w:eastAsia="x-none"/>
              </w:rPr>
              <w:t>, 10 кв.2</w:t>
            </w:r>
          </w:p>
        </w:tc>
        <w:tc>
          <w:tcPr>
            <w:tcW w:w="1558" w:type="pct"/>
            <w:gridSpan w:val="2"/>
            <w:tcBorders>
              <w:top w:val="nil"/>
              <w:left w:val="nil"/>
              <w:bottom w:val="single" w:sz="4" w:space="0" w:color="auto"/>
              <w:right w:val="single" w:sz="4" w:space="0" w:color="auto"/>
            </w:tcBorders>
            <w:shd w:val="clear" w:color="auto" w:fill="auto"/>
          </w:tcPr>
          <w:p w:rsidR="009E4A6D" w:rsidRDefault="009E4A6D" w:rsidP="009E4A6D">
            <w:pPr>
              <w:rPr>
                <w:szCs w:val="20"/>
                <w:lang w:eastAsia="x-none"/>
              </w:rPr>
            </w:pPr>
            <w:r>
              <w:rPr>
                <w:szCs w:val="20"/>
                <w:lang w:eastAsia="x-none"/>
              </w:rPr>
              <w:t>Шипунов В.Д.</w:t>
            </w:r>
          </w:p>
        </w:tc>
        <w:tc>
          <w:tcPr>
            <w:tcW w:w="583" w:type="pct"/>
            <w:gridSpan w:val="2"/>
            <w:tcBorders>
              <w:top w:val="nil"/>
              <w:left w:val="nil"/>
              <w:bottom w:val="single" w:sz="4" w:space="0" w:color="auto"/>
              <w:right w:val="single" w:sz="4" w:space="0" w:color="auto"/>
            </w:tcBorders>
            <w:shd w:val="clear" w:color="auto" w:fill="auto"/>
            <w:vAlign w:val="center"/>
          </w:tcPr>
          <w:p w:rsidR="009E4A6D" w:rsidRDefault="009E4A6D" w:rsidP="009E4A6D">
            <w:pPr>
              <w:jc w:val="center"/>
              <w:rPr>
                <w:szCs w:val="20"/>
                <w:lang w:eastAsia="x-none"/>
              </w:rPr>
            </w:pPr>
            <w:r>
              <w:rPr>
                <w:szCs w:val="20"/>
                <w:lang w:eastAsia="x-none"/>
              </w:rPr>
              <w:t>1</w:t>
            </w:r>
          </w:p>
        </w:tc>
        <w:tc>
          <w:tcPr>
            <w:tcW w:w="904" w:type="pct"/>
            <w:vMerge/>
            <w:tcBorders>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szCs w:val="20"/>
                <w:lang w:eastAsia="x-none"/>
              </w:rPr>
            </w:pPr>
            <w:r>
              <w:rPr>
                <w:szCs w:val="20"/>
                <w:lang w:eastAsia="x-none"/>
              </w:rPr>
              <w:t>30</w:t>
            </w:r>
          </w:p>
        </w:tc>
        <w:tc>
          <w:tcPr>
            <w:tcW w:w="1530" w:type="pct"/>
            <w:tcBorders>
              <w:top w:val="nil"/>
              <w:left w:val="nil"/>
              <w:bottom w:val="single" w:sz="4" w:space="0" w:color="auto"/>
              <w:right w:val="single" w:sz="4" w:space="0" w:color="auto"/>
            </w:tcBorders>
            <w:shd w:val="clear" w:color="auto" w:fill="auto"/>
          </w:tcPr>
          <w:p w:rsidR="009E4A6D" w:rsidRDefault="009E4A6D" w:rsidP="009E4A6D">
            <w:pPr>
              <w:rPr>
                <w:szCs w:val="20"/>
                <w:lang w:eastAsia="x-none"/>
              </w:rPr>
            </w:pPr>
            <w:proofErr w:type="spellStart"/>
            <w:r>
              <w:rPr>
                <w:szCs w:val="20"/>
                <w:lang w:eastAsia="x-none"/>
              </w:rPr>
              <w:t>ул</w:t>
            </w:r>
            <w:proofErr w:type="gramStart"/>
            <w:r>
              <w:rPr>
                <w:szCs w:val="20"/>
                <w:lang w:eastAsia="x-none"/>
              </w:rPr>
              <w:t>.О</w:t>
            </w:r>
            <w:proofErr w:type="gramEnd"/>
            <w:r>
              <w:rPr>
                <w:szCs w:val="20"/>
                <w:lang w:eastAsia="x-none"/>
              </w:rPr>
              <w:t>ктябрьская</w:t>
            </w:r>
            <w:proofErr w:type="spellEnd"/>
            <w:r>
              <w:rPr>
                <w:szCs w:val="20"/>
                <w:lang w:eastAsia="x-none"/>
              </w:rPr>
              <w:t>, 25 кв.2</w:t>
            </w:r>
          </w:p>
        </w:tc>
        <w:tc>
          <w:tcPr>
            <w:tcW w:w="1558" w:type="pct"/>
            <w:gridSpan w:val="2"/>
            <w:tcBorders>
              <w:top w:val="nil"/>
              <w:left w:val="nil"/>
              <w:bottom w:val="single" w:sz="4" w:space="0" w:color="auto"/>
              <w:right w:val="single" w:sz="4" w:space="0" w:color="auto"/>
            </w:tcBorders>
            <w:shd w:val="clear" w:color="auto" w:fill="auto"/>
          </w:tcPr>
          <w:p w:rsidR="009E4A6D" w:rsidRDefault="009E4A6D" w:rsidP="009E4A6D">
            <w:pPr>
              <w:rPr>
                <w:szCs w:val="20"/>
                <w:lang w:eastAsia="x-none"/>
              </w:rPr>
            </w:pPr>
            <w:r>
              <w:rPr>
                <w:szCs w:val="20"/>
                <w:lang w:eastAsia="x-none"/>
              </w:rPr>
              <w:t>Яновская Е.Д.</w:t>
            </w:r>
          </w:p>
        </w:tc>
        <w:tc>
          <w:tcPr>
            <w:tcW w:w="583" w:type="pct"/>
            <w:gridSpan w:val="2"/>
            <w:tcBorders>
              <w:top w:val="nil"/>
              <w:left w:val="nil"/>
              <w:bottom w:val="single" w:sz="4" w:space="0" w:color="auto"/>
              <w:right w:val="single" w:sz="4" w:space="0" w:color="auto"/>
            </w:tcBorders>
            <w:shd w:val="clear" w:color="auto" w:fill="auto"/>
            <w:vAlign w:val="center"/>
          </w:tcPr>
          <w:p w:rsidR="009E4A6D" w:rsidRDefault="009E4A6D" w:rsidP="009E4A6D">
            <w:pPr>
              <w:jc w:val="center"/>
              <w:rPr>
                <w:szCs w:val="20"/>
                <w:lang w:eastAsia="x-none"/>
              </w:rPr>
            </w:pPr>
            <w:r>
              <w:rPr>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Pr>
                <w:szCs w:val="20"/>
                <w:lang w:eastAsia="x-none"/>
              </w:rPr>
              <w:t>0,009</w:t>
            </w: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szCs w:val="20"/>
                <w:lang w:eastAsia="x-none"/>
              </w:rPr>
            </w:pPr>
            <w:r>
              <w:rPr>
                <w:szCs w:val="20"/>
                <w:lang w:eastAsia="x-none"/>
              </w:rPr>
              <w:t>31</w:t>
            </w:r>
          </w:p>
        </w:tc>
        <w:tc>
          <w:tcPr>
            <w:tcW w:w="1530" w:type="pct"/>
            <w:tcBorders>
              <w:top w:val="nil"/>
              <w:left w:val="nil"/>
              <w:bottom w:val="single" w:sz="4" w:space="0" w:color="auto"/>
              <w:right w:val="single" w:sz="4" w:space="0" w:color="auto"/>
            </w:tcBorders>
            <w:shd w:val="clear" w:color="auto" w:fill="auto"/>
          </w:tcPr>
          <w:p w:rsidR="009E4A6D" w:rsidRDefault="009E4A6D" w:rsidP="009E4A6D">
            <w:pPr>
              <w:rPr>
                <w:szCs w:val="20"/>
                <w:lang w:eastAsia="x-none"/>
              </w:rPr>
            </w:pPr>
            <w:proofErr w:type="spellStart"/>
            <w:r>
              <w:rPr>
                <w:szCs w:val="20"/>
                <w:lang w:eastAsia="x-none"/>
              </w:rPr>
              <w:t>ул</w:t>
            </w:r>
            <w:proofErr w:type="gramStart"/>
            <w:r>
              <w:rPr>
                <w:szCs w:val="20"/>
                <w:lang w:eastAsia="x-none"/>
              </w:rPr>
              <w:t>.О</w:t>
            </w:r>
            <w:proofErr w:type="gramEnd"/>
            <w:r>
              <w:rPr>
                <w:szCs w:val="20"/>
                <w:lang w:eastAsia="x-none"/>
              </w:rPr>
              <w:t>ктябрьская</w:t>
            </w:r>
            <w:proofErr w:type="spellEnd"/>
            <w:r>
              <w:rPr>
                <w:szCs w:val="20"/>
                <w:lang w:eastAsia="x-none"/>
              </w:rPr>
              <w:t>, 21 кв.2</w:t>
            </w:r>
          </w:p>
        </w:tc>
        <w:tc>
          <w:tcPr>
            <w:tcW w:w="1558" w:type="pct"/>
            <w:gridSpan w:val="2"/>
            <w:tcBorders>
              <w:top w:val="nil"/>
              <w:left w:val="nil"/>
              <w:bottom w:val="single" w:sz="4" w:space="0" w:color="auto"/>
              <w:right w:val="single" w:sz="4" w:space="0" w:color="auto"/>
            </w:tcBorders>
            <w:shd w:val="clear" w:color="auto" w:fill="auto"/>
          </w:tcPr>
          <w:p w:rsidR="009E4A6D" w:rsidRDefault="009E4A6D" w:rsidP="009E4A6D">
            <w:pPr>
              <w:rPr>
                <w:szCs w:val="20"/>
                <w:lang w:eastAsia="x-none"/>
              </w:rPr>
            </w:pPr>
            <w:r>
              <w:rPr>
                <w:szCs w:val="20"/>
                <w:lang w:eastAsia="x-none"/>
              </w:rPr>
              <w:t>Троценко О.Г.</w:t>
            </w:r>
          </w:p>
        </w:tc>
        <w:tc>
          <w:tcPr>
            <w:tcW w:w="583" w:type="pct"/>
            <w:gridSpan w:val="2"/>
            <w:tcBorders>
              <w:top w:val="nil"/>
              <w:left w:val="nil"/>
              <w:bottom w:val="single" w:sz="4" w:space="0" w:color="auto"/>
              <w:right w:val="single" w:sz="4" w:space="0" w:color="auto"/>
            </w:tcBorders>
            <w:shd w:val="clear" w:color="auto" w:fill="auto"/>
            <w:vAlign w:val="center"/>
          </w:tcPr>
          <w:p w:rsidR="009E4A6D" w:rsidRDefault="009E4A6D" w:rsidP="009E4A6D">
            <w:pPr>
              <w:jc w:val="center"/>
              <w:rPr>
                <w:szCs w:val="20"/>
                <w:lang w:eastAsia="x-none"/>
              </w:rPr>
            </w:pPr>
            <w:r>
              <w:rPr>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Pr>
                <w:szCs w:val="20"/>
                <w:lang w:eastAsia="x-none"/>
              </w:rPr>
              <w:t>0,009</w:t>
            </w: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szCs w:val="20"/>
                <w:lang w:eastAsia="x-none"/>
              </w:rPr>
            </w:pPr>
            <w:r>
              <w:rPr>
                <w:szCs w:val="20"/>
                <w:lang w:eastAsia="x-none"/>
              </w:rPr>
              <w:t>32</w:t>
            </w:r>
          </w:p>
        </w:tc>
        <w:tc>
          <w:tcPr>
            <w:tcW w:w="1530" w:type="pct"/>
            <w:tcBorders>
              <w:top w:val="nil"/>
              <w:left w:val="nil"/>
              <w:bottom w:val="single" w:sz="4" w:space="0" w:color="auto"/>
              <w:right w:val="single" w:sz="4" w:space="0" w:color="auto"/>
            </w:tcBorders>
            <w:shd w:val="clear" w:color="auto" w:fill="auto"/>
          </w:tcPr>
          <w:p w:rsidR="009E4A6D" w:rsidRDefault="009E4A6D" w:rsidP="009E4A6D">
            <w:pPr>
              <w:rPr>
                <w:szCs w:val="20"/>
                <w:lang w:eastAsia="x-none"/>
              </w:rPr>
            </w:pPr>
            <w:proofErr w:type="spellStart"/>
            <w:r>
              <w:rPr>
                <w:szCs w:val="20"/>
                <w:lang w:eastAsia="x-none"/>
              </w:rPr>
              <w:t>ул</w:t>
            </w:r>
            <w:proofErr w:type="gramStart"/>
            <w:r>
              <w:rPr>
                <w:szCs w:val="20"/>
                <w:lang w:eastAsia="x-none"/>
              </w:rPr>
              <w:t>.Ц</w:t>
            </w:r>
            <w:proofErr w:type="gramEnd"/>
            <w:r>
              <w:rPr>
                <w:szCs w:val="20"/>
                <w:lang w:eastAsia="x-none"/>
              </w:rPr>
              <w:t>ентральная</w:t>
            </w:r>
            <w:proofErr w:type="spellEnd"/>
            <w:r>
              <w:rPr>
                <w:szCs w:val="20"/>
                <w:lang w:eastAsia="x-none"/>
              </w:rPr>
              <w:t>, 31</w:t>
            </w:r>
          </w:p>
        </w:tc>
        <w:tc>
          <w:tcPr>
            <w:tcW w:w="1558" w:type="pct"/>
            <w:gridSpan w:val="2"/>
            <w:tcBorders>
              <w:top w:val="nil"/>
              <w:left w:val="nil"/>
              <w:bottom w:val="single" w:sz="4" w:space="0" w:color="auto"/>
              <w:right w:val="single" w:sz="4" w:space="0" w:color="auto"/>
            </w:tcBorders>
            <w:shd w:val="clear" w:color="auto" w:fill="auto"/>
          </w:tcPr>
          <w:p w:rsidR="009E4A6D" w:rsidRDefault="009E4A6D" w:rsidP="009E4A6D">
            <w:pPr>
              <w:rPr>
                <w:szCs w:val="20"/>
                <w:lang w:eastAsia="x-none"/>
              </w:rPr>
            </w:pPr>
            <w:r>
              <w:rPr>
                <w:szCs w:val="20"/>
                <w:lang w:eastAsia="x-none"/>
              </w:rPr>
              <w:t xml:space="preserve">Магазин ИП </w:t>
            </w:r>
            <w:proofErr w:type="spellStart"/>
            <w:r>
              <w:rPr>
                <w:szCs w:val="20"/>
                <w:lang w:eastAsia="x-none"/>
              </w:rPr>
              <w:t>Криничко</w:t>
            </w:r>
            <w:proofErr w:type="spellEnd"/>
            <w:r>
              <w:rPr>
                <w:szCs w:val="20"/>
                <w:lang w:eastAsia="x-none"/>
              </w:rPr>
              <w:t xml:space="preserve"> О.В.</w:t>
            </w:r>
          </w:p>
        </w:tc>
        <w:tc>
          <w:tcPr>
            <w:tcW w:w="583" w:type="pct"/>
            <w:gridSpan w:val="2"/>
            <w:tcBorders>
              <w:top w:val="nil"/>
              <w:left w:val="nil"/>
              <w:bottom w:val="single" w:sz="4" w:space="0" w:color="auto"/>
              <w:right w:val="single" w:sz="4" w:space="0" w:color="auto"/>
            </w:tcBorders>
            <w:shd w:val="clear" w:color="auto" w:fill="auto"/>
            <w:vAlign w:val="center"/>
          </w:tcPr>
          <w:p w:rsidR="009E4A6D" w:rsidRDefault="009E4A6D" w:rsidP="009E4A6D">
            <w:pPr>
              <w:jc w:val="center"/>
              <w:rPr>
                <w:szCs w:val="20"/>
                <w:lang w:eastAsia="x-none"/>
              </w:rPr>
            </w:pPr>
            <w:r>
              <w:rPr>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Pr>
                <w:szCs w:val="20"/>
                <w:lang w:eastAsia="x-none"/>
              </w:rPr>
              <w:t>0,003</w:t>
            </w: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Default="009E4A6D" w:rsidP="009E4A6D">
            <w:pPr>
              <w:jc w:val="center"/>
              <w:rPr>
                <w:szCs w:val="20"/>
                <w:lang w:eastAsia="x-none"/>
              </w:rPr>
            </w:pPr>
            <w:r>
              <w:rPr>
                <w:szCs w:val="20"/>
                <w:lang w:eastAsia="x-none"/>
              </w:rPr>
              <w:t>33</w:t>
            </w:r>
          </w:p>
        </w:tc>
        <w:tc>
          <w:tcPr>
            <w:tcW w:w="1530" w:type="pct"/>
            <w:tcBorders>
              <w:top w:val="nil"/>
              <w:left w:val="nil"/>
              <w:bottom w:val="single" w:sz="4" w:space="0" w:color="auto"/>
              <w:right w:val="single" w:sz="4" w:space="0" w:color="auto"/>
            </w:tcBorders>
            <w:shd w:val="clear" w:color="auto" w:fill="auto"/>
          </w:tcPr>
          <w:p w:rsidR="009E4A6D" w:rsidRDefault="009E4A6D" w:rsidP="009E4A6D">
            <w:pPr>
              <w:rPr>
                <w:szCs w:val="20"/>
                <w:lang w:eastAsia="x-none"/>
              </w:rPr>
            </w:pPr>
            <w:proofErr w:type="spellStart"/>
            <w:r>
              <w:rPr>
                <w:szCs w:val="20"/>
                <w:lang w:eastAsia="x-none"/>
              </w:rPr>
              <w:t>ул</w:t>
            </w:r>
            <w:proofErr w:type="gramStart"/>
            <w:r>
              <w:rPr>
                <w:szCs w:val="20"/>
                <w:lang w:eastAsia="x-none"/>
              </w:rPr>
              <w:t>.Ц</w:t>
            </w:r>
            <w:proofErr w:type="gramEnd"/>
            <w:r>
              <w:rPr>
                <w:szCs w:val="20"/>
                <w:lang w:eastAsia="x-none"/>
              </w:rPr>
              <w:t>ентральная</w:t>
            </w:r>
            <w:proofErr w:type="spellEnd"/>
            <w:r>
              <w:rPr>
                <w:szCs w:val="20"/>
                <w:lang w:eastAsia="x-none"/>
              </w:rPr>
              <w:t xml:space="preserve">, 1 </w:t>
            </w:r>
          </w:p>
        </w:tc>
        <w:tc>
          <w:tcPr>
            <w:tcW w:w="1558" w:type="pct"/>
            <w:gridSpan w:val="2"/>
            <w:tcBorders>
              <w:top w:val="nil"/>
              <w:left w:val="nil"/>
              <w:bottom w:val="single" w:sz="4" w:space="0" w:color="auto"/>
              <w:right w:val="single" w:sz="4" w:space="0" w:color="auto"/>
            </w:tcBorders>
            <w:shd w:val="clear" w:color="auto" w:fill="auto"/>
          </w:tcPr>
          <w:p w:rsidR="009E4A6D" w:rsidRDefault="009E4A6D" w:rsidP="009E4A6D">
            <w:pPr>
              <w:rPr>
                <w:szCs w:val="20"/>
                <w:lang w:eastAsia="x-none"/>
              </w:rPr>
            </w:pPr>
            <w:r>
              <w:rPr>
                <w:szCs w:val="20"/>
                <w:lang w:eastAsia="x-none"/>
              </w:rPr>
              <w:t>Пекарня</w:t>
            </w:r>
          </w:p>
        </w:tc>
        <w:tc>
          <w:tcPr>
            <w:tcW w:w="583" w:type="pct"/>
            <w:gridSpan w:val="2"/>
            <w:tcBorders>
              <w:top w:val="nil"/>
              <w:left w:val="nil"/>
              <w:bottom w:val="single" w:sz="4" w:space="0" w:color="auto"/>
              <w:right w:val="single" w:sz="4" w:space="0" w:color="auto"/>
            </w:tcBorders>
            <w:shd w:val="clear" w:color="auto" w:fill="auto"/>
            <w:vAlign w:val="center"/>
          </w:tcPr>
          <w:p w:rsidR="009E4A6D" w:rsidRDefault="009E4A6D" w:rsidP="009E4A6D">
            <w:pPr>
              <w:jc w:val="center"/>
              <w:rPr>
                <w:szCs w:val="20"/>
                <w:lang w:eastAsia="x-none"/>
              </w:rPr>
            </w:pPr>
            <w:r>
              <w:rPr>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E4A6D" w:rsidRDefault="009E4A6D" w:rsidP="009E4A6D">
            <w:pPr>
              <w:jc w:val="center"/>
              <w:rPr>
                <w:szCs w:val="20"/>
                <w:lang w:eastAsia="x-none"/>
              </w:rPr>
            </w:pPr>
            <w:r>
              <w:rPr>
                <w:szCs w:val="20"/>
                <w:lang w:eastAsia="x-none"/>
              </w:rPr>
              <w:t>0,03</w:t>
            </w: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Default="009E4A6D" w:rsidP="009E4A6D">
            <w:pPr>
              <w:jc w:val="center"/>
              <w:rPr>
                <w:szCs w:val="20"/>
                <w:lang w:eastAsia="x-none"/>
              </w:rPr>
            </w:pPr>
            <w:r>
              <w:rPr>
                <w:szCs w:val="20"/>
                <w:lang w:eastAsia="x-none"/>
              </w:rPr>
              <w:t>34</w:t>
            </w:r>
          </w:p>
        </w:tc>
        <w:tc>
          <w:tcPr>
            <w:tcW w:w="1530" w:type="pct"/>
            <w:tcBorders>
              <w:top w:val="nil"/>
              <w:left w:val="nil"/>
              <w:bottom w:val="single" w:sz="4" w:space="0" w:color="auto"/>
              <w:right w:val="single" w:sz="4" w:space="0" w:color="auto"/>
            </w:tcBorders>
            <w:shd w:val="clear" w:color="auto" w:fill="auto"/>
          </w:tcPr>
          <w:p w:rsidR="009E4A6D" w:rsidRDefault="009E4A6D" w:rsidP="009E4A6D">
            <w:pPr>
              <w:rPr>
                <w:szCs w:val="20"/>
                <w:lang w:eastAsia="x-none"/>
              </w:rPr>
            </w:pPr>
            <w:proofErr w:type="spellStart"/>
            <w:r>
              <w:rPr>
                <w:szCs w:val="20"/>
                <w:lang w:eastAsia="x-none"/>
              </w:rPr>
              <w:t>ул</w:t>
            </w:r>
            <w:proofErr w:type="gramStart"/>
            <w:r>
              <w:rPr>
                <w:szCs w:val="20"/>
                <w:lang w:eastAsia="x-none"/>
              </w:rPr>
              <w:t>.Ц</w:t>
            </w:r>
            <w:proofErr w:type="gramEnd"/>
            <w:r>
              <w:rPr>
                <w:szCs w:val="20"/>
                <w:lang w:eastAsia="x-none"/>
              </w:rPr>
              <w:t>ентральная</w:t>
            </w:r>
            <w:proofErr w:type="spellEnd"/>
            <w:r>
              <w:rPr>
                <w:szCs w:val="20"/>
                <w:lang w:eastAsia="x-none"/>
              </w:rPr>
              <w:t>, 30</w:t>
            </w:r>
          </w:p>
        </w:tc>
        <w:tc>
          <w:tcPr>
            <w:tcW w:w="1558" w:type="pct"/>
            <w:gridSpan w:val="2"/>
            <w:tcBorders>
              <w:top w:val="nil"/>
              <w:left w:val="nil"/>
              <w:bottom w:val="single" w:sz="4" w:space="0" w:color="auto"/>
              <w:right w:val="single" w:sz="4" w:space="0" w:color="auto"/>
            </w:tcBorders>
            <w:shd w:val="clear" w:color="auto" w:fill="auto"/>
          </w:tcPr>
          <w:p w:rsidR="009E4A6D" w:rsidRDefault="009E4A6D" w:rsidP="009E4A6D">
            <w:pPr>
              <w:rPr>
                <w:szCs w:val="20"/>
                <w:lang w:eastAsia="x-none"/>
              </w:rPr>
            </w:pPr>
            <w:r>
              <w:rPr>
                <w:szCs w:val="20"/>
                <w:lang w:eastAsia="x-none"/>
              </w:rPr>
              <w:t xml:space="preserve">Магазин хозяйственных </w:t>
            </w:r>
            <w:r>
              <w:rPr>
                <w:szCs w:val="20"/>
                <w:lang w:eastAsia="x-none"/>
              </w:rPr>
              <w:lastRenderedPageBreak/>
              <w:t>товаров</w:t>
            </w:r>
          </w:p>
        </w:tc>
        <w:tc>
          <w:tcPr>
            <w:tcW w:w="583" w:type="pct"/>
            <w:gridSpan w:val="2"/>
            <w:tcBorders>
              <w:top w:val="nil"/>
              <w:left w:val="nil"/>
              <w:bottom w:val="single" w:sz="4" w:space="0" w:color="auto"/>
              <w:right w:val="single" w:sz="4" w:space="0" w:color="auto"/>
            </w:tcBorders>
            <w:shd w:val="clear" w:color="auto" w:fill="auto"/>
            <w:vAlign w:val="center"/>
          </w:tcPr>
          <w:p w:rsidR="009E4A6D" w:rsidRDefault="009E4A6D" w:rsidP="009E4A6D">
            <w:pPr>
              <w:jc w:val="center"/>
              <w:rPr>
                <w:szCs w:val="20"/>
                <w:lang w:eastAsia="x-none"/>
              </w:rPr>
            </w:pPr>
            <w:r>
              <w:rPr>
                <w:szCs w:val="20"/>
                <w:lang w:eastAsia="x-none"/>
              </w:rPr>
              <w:lastRenderedPageBreak/>
              <w:t>1</w:t>
            </w:r>
          </w:p>
        </w:tc>
        <w:tc>
          <w:tcPr>
            <w:tcW w:w="904" w:type="pct"/>
            <w:tcBorders>
              <w:top w:val="nil"/>
              <w:left w:val="nil"/>
              <w:bottom w:val="single" w:sz="4" w:space="0" w:color="auto"/>
              <w:right w:val="single" w:sz="4" w:space="0" w:color="auto"/>
            </w:tcBorders>
            <w:shd w:val="clear" w:color="auto" w:fill="auto"/>
            <w:vAlign w:val="center"/>
          </w:tcPr>
          <w:p w:rsidR="009E4A6D" w:rsidRDefault="009E4A6D" w:rsidP="009E4A6D">
            <w:pPr>
              <w:jc w:val="center"/>
              <w:rPr>
                <w:szCs w:val="20"/>
                <w:lang w:eastAsia="x-none"/>
              </w:rPr>
            </w:pPr>
            <w:r>
              <w:rPr>
                <w:szCs w:val="20"/>
                <w:lang w:eastAsia="x-none"/>
              </w:rPr>
              <w:t>0,006</w:t>
            </w:r>
          </w:p>
        </w:tc>
      </w:tr>
      <w:tr w:rsidR="006F6B4F" w:rsidRPr="009326C8" w:rsidTr="006F6B4F">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E4A6D" w:rsidRPr="009326C8" w:rsidRDefault="009E4A6D" w:rsidP="009E4A6D">
            <w:pPr>
              <w:jc w:val="center"/>
              <w:rPr>
                <w:szCs w:val="20"/>
                <w:lang w:eastAsia="x-none"/>
              </w:rPr>
            </w:pPr>
          </w:p>
        </w:tc>
        <w:tc>
          <w:tcPr>
            <w:tcW w:w="1530" w:type="pct"/>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p>
        </w:tc>
        <w:tc>
          <w:tcPr>
            <w:tcW w:w="1558" w:type="pct"/>
            <w:gridSpan w:val="2"/>
            <w:tcBorders>
              <w:top w:val="nil"/>
              <w:left w:val="nil"/>
              <w:bottom w:val="single" w:sz="4" w:space="0" w:color="auto"/>
              <w:right w:val="single" w:sz="4" w:space="0" w:color="auto"/>
            </w:tcBorders>
            <w:shd w:val="clear" w:color="auto" w:fill="auto"/>
          </w:tcPr>
          <w:p w:rsidR="009E4A6D" w:rsidRPr="009326C8" w:rsidRDefault="009E4A6D" w:rsidP="009E4A6D">
            <w:pPr>
              <w:rPr>
                <w:szCs w:val="20"/>
                <w:lang w:eastAsia="x-none"/>
              </w:rPr>
            </w:pPr>
          </w:p>
        </w:tc>
        <w:tc>
          <w:tcPr>
            <w:tcW w:w="583" w:type="pct"/>
            <w:gridSpan w:val="2"/>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sidRPr="009326C8">
              <w:rPr>
                <w:szCs w:val="20"/>
                <w:lang w:eastAsia="x-none"/>
              </w:rPr>
              <w:t>Итого</w:t>
            </w:r>
          </w:p>
        </w:tc>
        <w:tc>
          <w:tcPr>
            <w:tcW w:w="904"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szCs w:val="20"/>
                <w:lang w:eastAsia="x-none"/>
              </w:rPr>
            </w:pPr>
            <w:r>
              <w:rPr>
                <w:szCs w:val="20"/>
                <w:lang w:eastAsia="x-none"/>
              </w:rPr>
              <w:t>0,827</w:t>
            </w:r>
          </w:p>
        </w:tc>
      </w:tr>
    </w:tbl>
    <w:p w:rsidR="009E4A6D" w:rsidRPr="009326C8" w:rsidRDefault="009E4A6D" w:rsidP="009E4A6D">
      <w:pPr>
        <w:ind w:firstLine="680"/>
        <w:jc w:val="center"/>
        <w:rPr>
          <w:szCs w:val="20"/>
          <w:lang w:eastAsia="x-none"/>
        </w:rPr>
      </w:pPr>
    </w:p>
    <w:p w:rsidR="009E4A6D" w:rsidRPr="009326C8" w:rsidRDefault="009E4A6D" w:rsidP="009E4A6D">
      <w:pPr>
        <w:widowControl w:val="0"/>
        <w:adjustRightInd w:val="0"/>
        <w:ind w:firstLine="567"/>
        <w:jc w:val="both"/>
        <w:textAlignment w:val="baseline"/>
        <w:rPr>
          <w:rFonts w:ascii="Arial" w:hAnsi="Arial"/>
          <w:spacing w:val="-5"/>
          <w:sz w:val="20"/>
          <w:szCs w:val="20"/>
          <w:lang w:eastAsia="x-none"/>
        </w:rPr>
      </w:pPr>
    </w:p>
    <w:p w:rsidR="009E4A6D" w:rsidRPr="009326C8" w:rsidRDefault="009E4A6D" w:rsidP="009E4A6D">
      <w:pPr>
        <w:ind w:firstLine="680"/>
        <w:jc w:val="right"/>
        <w:rPr>
          <w:szCs w:val="20"/>
          <w:lang w:eastAsia="x-none"/>
        </w:rPr>
      </w:pPr>
      <w:r w:rsidRPr="009326C8">
        <w:rPr>
          <w:szCs w:val="20"/>
          <w:lang w:eastAsia="x-none"/>
        </w:rPr>
        <w:t xml:space="preserve">Таблица </w:t>
      </w:r>
      <w:r w:rsidRPr="009326C8">
        <w:rPr>
          <w:szCs w:val="20"/>
          <w:lang w:val="en-US" w:eastAsia="x-none"/>
        </w:rPr>
        <w:fldChar w:fldCharType="begin"/>
      </w:r>
      <w:r w:rsidRPr="009326C8">
        <w:rPr>
          <w:szCs w:val="20"/>
          <w:lang w:eastAsia="x-none"/>
        </w:rPr>
        <w:instrText xml:space="preserve"> </w:instrText>
      </w:r>
      <w:r w:rsidRPr="009326C8">
        <w:rPr>
          <w:szCs w:val="20"/>
          <w:lang w:val="en-US" w:eastAsia="x-none"/>
        </w:rPr>
        <w:instrText>SEQ</w:instrText>
      </w:r>
      <w:r w:rsidRPr="009326C8">
        <w:rPr>
          <w:szCs w:val="20"/>
          <w:lang w:eastAsia="x-none"/>
        </w:rPr>
        <w:instrText xml:space="preserve"> Таблица \* </w:instrText>
      </w:r>
      <w:r w:rsidRPr="009326C8">
        <w:rPr>
          <w:szCs w:val="20"/>
          <w:lang w:val="en-US" w:eastAsia="x-none"/>
        </w:rPr>
        <w:instrText>ARABIC</w:instrText>
      </w:r>
      <w:r w:rsidRPr="009326C8">
        <w:rPr>
          <w:szCs w:val="20"/>
          <w:lang w:eastAsia="x-none"/>
        </w:rPr>
        <w:instrText xml:space="preserve"> </w:instrText>
      </w:r>
      <w:r w:rsidRPr="009326C8">
        <w:rPr>
          <w:szCs w:val="20"/>
          <w:lang w:val="en-US" w:eastAsia="x-none"/>
        </w:rPr>
        <w:fldChar w:fldCharType="separate"/>
      </w:r>
      <w:r>
        <w:rPr>
          <w:noProof/>
          <w:szCs w:val="20"/>
          <w:lang w:val="en-US" w:eastAsia="x-none"/>
        </w:rPr>
        <w:t>2</w:t>
      </w:r>
      <w:r w:rsidRPr="009326C8">
        <w:rPr>
          <w:szCs w:val="20"/>
          <w:lang w:val="en-US" w:eastAsia="x-none"/>
        </w:rPr>
        <w:fldChar w:fldCharType="end"/>
      </w:r>
    </w:p>
    <w:p w:rsidR="009E4A6D" w:rsidRPr="009326C8" w:rsidRDefault="009E4A6D" w:rsidP="009E4A6D">
      <w:pPr>
        <w:ind w:firstLine="680"/>
        <w:jc w:val="center"/>
        <w:rPr>
          <w:szCs w:val="20"/>
          <w:lang w:eastAsia="x-none"/>
        </w:rPr>
      </w:pPr>
      <w:r w:rsidRPr="009326C8">
        <w:rPr>
          <w:szCs w:val="20"/>
          <w:lang w:eastAsia="x-none"/>
        </w:rPr>
        <w:t>Список перспективных потребителей.</w:t>
      </w:r>
    </w:p>
    <w:tbl>
      <w:tblPr>
        <w:tblW w:w="5000" w:type="pct"/>
        <w:tblLook w:val="04A0" w:firstRow="1" w:lastRow="0" w:firstColumn="1" w:lastColumn="0" w:noHBand="0" w:noVBand="1"/>
      </w:tblPr>
      <w:tblGrid>
        <w:gridCol w:w="723"/>
        <w:gridCol w:w="1643"/>
        <w:gridCol w:w="1963"/>
        <w:gridCol w:w="1274"/>
        <w:gridCol w:w="1294"/>
        <w:gridCol w:w="2674"/>
      </w:tblGrid>
      <w:tr w:rsidR="009E4A6D" w:rsidRPr="009326C8" w:rsidTr="006F6B4F">
        <w:trPr>
          <w:trHeight w:val="315"/>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rsidR="009E4A6D" w:rsidRPr="009326C8" w:rsidRDefault="009E4A6D" w:rsidP="009E4A6D">
            <w:pPr>
              <w:jc w:val="center"/>
              <w:rPr>
                <w:b/>
                <w:bCs/>
                <w:color w:val="000000"/>
                <w:sz w:val="22"/>
              </w:rPr>
            </w:pPr>
            <w:r w:rsidRPr="009326C8">
              <w:rPr>
                <w:b/>
                <w:bCs/>
                <w:color w:val="000000"/>
                <w:sz w:val="22"/>
              </w:rPr>
              <w:t xml:space="preserve">Котельная </w:t>
            </w:r>
          </w:p>
        </w:tc>
      </w:tr>
      <w:tr w:rsidR="009E4A6D" w:rsidRPr="009326C8" w:rsidTr="006F6B4F">
        <w:trPr>
          <w:trHeight w:val="945"/>
        </w:trPr>
        <w:tc>
          <w:tcPr>
            <w:tcW w:w="353" w:type="pct"/>
            <w:tcBorders>
              <w:top w:val="nil"/>
              <w:left w:val="single" w:sz="4" w:space="0" w:color="auto"/>
              <w:bottom w:val="single" w:sz="4" w:space="0" w:color="auto"/>
              <w:right w:val="single" w:sz="4" w:space="0" w:color="auto"/>
            </w:tcBorders>
            <w:shd w:val="clear" w:color="auto" w:fill="auto"/>
            <w:vAlign w:val="center"/>
          </w:tcPr>
          <w:p w:rsidR="009E4A6D" w:rsidRPr="009326C8" w:rsidRDefault="009E4A6D" w:rsidP="009E4A6D">
            <w:pPr>
              <w:jc w:val="center"/>
              <w:rPr>
                <w:color w:val="000000"/>
                <w:sz w:val="22"/>
              </w:rPr>
            </w:pPr>
            <w:r w:rsidRPr="009326C8">
              <w:rPr>
                <w:color w:val="000000"/>
                <w:sz w:val="22"/>
              </w:rPr>
              <w:t>№</w:t>
            </w:r>
            <w:proofErr w:type="gramStart"/>
            <w:r w:rsidRPr="009326C8">
              <w:rPr>
                <w:color w:val="000000"/>
                <w:sz w:val="22"/>
              </w:rPr>
              <w:t>п</w:t>
            </w:r>
            <w:proofErr w:type="gramEnd"/>
            <w:r w:rsidRPr="009326C8">
              <w:rPr>
                <w:color w:val="000000"/>
                <w:sz w:val="22"/>
              </w:rPr>
              <w:t>/п</w:t>
            </w:r>
          </w:p>
        </w:tc>
        <w:tc>
          <w:tcPr>
            <w:tcW w:w="905"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color w:val="000000"/>
                <w:sz w:val="22"/>
              </w:rPr>
            </w:pPr>
            <w:r w:rsidRPr="009326C8">
              <w:rPr>
                <w:color w:val="000000"/>
                <w:sz w:val="22"/>
              </w:rPr>
              <w:t>наименование</w:t>
            </w:r>
          </w:p>
        </w:tc>
        <w:tc>
          <w:tcPr>
            <w:tcW w:w="1072"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color w:val="000000"/>
                <w:sz w:val="22"/>
              </w:rPr>
            </w:pPr>
            <w:r w:rsidRPr="009326C8">
              <w:rPr>
                <w:color w:val="000000"/>
                <w:sz w:val="22"/>
              </w:rPr>
              <w:t>адрес</w:t>
            </w:r>
          </w:p>
        </w:tc>
        <w:tc>
          <w:tcPr>
            <w:tcW w:w="601"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color w:val="000000"/>
                <w:sz w:val="22"/>
              </w:rPr>
            </w:pPr>
            <w:proofErr w:type="gramStart"/>
            <w:r w:rsidRPr="009326C8">
              <w:rPr>
                <w:color w:val="000000"/>
                <w:sz w:val="22"/>
              </w:rPr>
              <w:t>Строитель-</w:t>
            </w:r>
            <w:proofErr w:type="spellStart"/>
            <w:r w:rsidRPr="009326C8">
              <w:rPr>
                <w:color w:val="000000"/>
                <w:sz w:val="22"/>
              </w:rPr>
              <w:t>ный</w:t>
            </w:r>
            <w:proofErr w:type="spellEnd"/>
            <w:proofErr w:type="gramEnd"/>
            <w:r w:rsidRPr="009326C8">
              <w:rPr>
                <w:color w:val="000000"/>
                <w:sz w:val="22"/>
              </w:rPr>
              <w:t xml:space="preserve"> объем,V,м³</w:t>
            </w:r>
          </w:p>
        </w:tc>
        <w:tc>
          <w:tcPr>
            <w:tcW w:w="626"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color w:val="000000"/>
                <w:sz w:val="22"/>
              </w:rPr>
            </w:pPr>
            <w:r w:rsidRPr="009326C8">
              <w:rPr>
                <w:color w:val="000000"/>
                <w:sz w:val="22"/>
              </w:rPr>
              <w:t>Строитель-</w:t>
            </w:r>
            <w:proofErr w:type="spellStart"/>
            <w:r w:rsidRPr="009326C8">
              <w:rPr>
                <w:color w:val="000000"/>
                <w:sz w:val="22"/>
              </w:rPr>
              <w:t>ная</w:t>
            </w:r>
            <w:proofErr w:type="spellEnd"/>
            <w:r w:rsidRPr="009326C8">
              <w:rPr>
                <w:color w:val="000000"/>
                <w:sz w:val="22"/>
              </w:rPr>
              <w:t xml:space="preserve"> площадь</w:t>
            </w:r>
            <w:proofErr w:type="gramStart"/>
            <w:r w:rsidRPr="009326C8">
              <w:rPr>
                <w:color w:val="000000"/>
                <w:sz w:val="22"/>
              </w:rPr>
              <w:t>,м</w:t>
            </w:r>
            <w:proofErr w:type="gramEnd"/>
            <w:r w:rsidRPr="009326C8">
              <w:rPr>
                <w:color w:val="000000"/>
                <w:sz w:val="22"/>
              </w:rPr>
              <w:t>²</w:t>
            </w:r>
          </w:p>
        </w:tc>
        <w:tc>
          <w:tcPr>
            <w:tcW w:w="1443"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color w:val="000000"/>
                <w:sz w:val="22"/>
              </w:rPr>
            </w:pPr>
            <w:r w:rsidRPr="009326C8">
              <w:rPr>
                <w:color w:val="000000"/>
                <w:sz w:val="22"/>
              </w:rPr>
              <w:t>Тепловая нагрузка, Q, Гкал/</w:t>
            </w:r>
            <w:proofErr w:type="gramStart"/>
            <w:r w:rsidRPr="009326C8">
              <w:rPr>
                <w:color w:val="000000"/>
                <w:sz w:val="22"/>
              </w:rPr>
              <w:t>ч</w:t>
            </w:r>
            <w:proofErr w:type="gramEnd"/>
            <w:r w:rsidRPr="009326C8">
              <w:rPr>
                <w:color w:val="000000"/>
                <w:sz w:val="22"/>
              </w:rPr>
              <w:t xml:space="preserve"> (по фактической тепловой нагрузке)</w:t>
            </w:r>
          </w:p>
        </w:tc>
      </w:tr>
      <w:tr w:rsidR="009E4A6D" w:rsidRPr="009326C8" w:rsidTr="006F6B4F">
        <w:trPr>
          <w:trHeight w:val="630"/>
        </w:trPr>
        <w:tc>
          <w:tcPr>
            <w:tcW w:w="353" w:type="pct"/>
            <w:tcBorders>
              <w:top w:val="nil"/>
              <w:left w:val="single" w:sz="4" w:space="0" w:color="auto"/>
              <w:bottom w:val="single" w:sz="4" w:space="0" w:color="auto"/>
              <w:right w:val="single" w:sz="4" w:space="0" w:color="auto"/>
            </w:tcBorders>
            <w:shd w:val="clear" w:color="auto" w:fill="auto"/>
            <w:vAlign w:val="center"/>
          </w:tcPr>
          <w:p w:rsidR="009E4A6D" w:rsidRPr="009326C8" w:rsidRDefault="009E4A6D" w:rsidP="009E4A6D">
            <w:pPr>
              <w:jc w:val="center"/>
              <w:rPr>
                <w:color w:val="000000"/>
                <w:sz w:val="22"/>
              </w:rPr>
            </w:pPr>
            <w:r>
              <w:rPr>
                <w:color w:val="000000"/>
                <w:sz w:val="22"/>
              </w:rPr>
              <w:t>1</w:t>
            </w:r>
            <w:r w:rsidRPr="009326C8">
              <w:rPr>
                <w:color w:val="000000"/>
                <w:sz w:val="22"/>
              </w:rPr>
              <w:t>.</w:t>
            </w:r>
          </w:p>
        </w:tc>
        <w:tc>
          <w:tcPr>
            <w:tcW w:w="905"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rPr>
                <w:color w:val="000000"/>
                <w:sz w:val="22"/>
              </w:rPr>
            </w:pPr>
            <w:r w:rsidRPr="009326C8">
              <w:rPr>
                <w:color w:val="000000"/>
                <w:sz w:val="22"/>
              </w:rPr>
              <w:t>Магазин</w:t>
            </w:r>
          </w:p>
        </w:tc>
        <w:tc>
          <w:tcPr>
            <w:tcW w:w="1072"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rPr>
                <w:color w:val="000000"/>
                <w:sz w:val="22"/>
              </w:rPr>
            </w:pPr>
            <w:proofErr w:type="spellStart"/>
            <w:r w:rsidRPr="009326C8">
              <w:rPr>
                <w:color w:val="000000"/>
                <w:sz w:val="22"/>
              </w:rPr>
              <w:t>ул</w:t>
            </w:r>
            <w:proofErr w:type="gramStart"/>
            <w:r w:rsidRPr="009326C8">
              <w:rPr>
                <w:color w:val="000000"/>
                <w:sz w:val="22"/>
              </w:rPr>
              <w:t>.О</w:t>
            </w:r>
            <w:proofErr w:type="gramEnd"/>
            <w:r w:rsidRPr="009326C8">
              <w:rPr>
                <w:color w:val="000000"/>
                <w:sz w:val="22"/>
              </w:rPr>
              <w:t>ктябрьская</w:t>
            </w:r>
            <w:proofErr w:type="spellEnd"/>
            <w:r w:rsidRPr="009326C8">
              <w:rPr>
                <w:color w:val="000000"/>
                <w:sz w:val="22"/>
              </w:rPr>
              <w:t>, 26</w:t>
            </w:r>
          </w:p>
        </w:tc>
        <w:tc>
          <w:tcPr>
            <w:tcW w:w="601"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color w:val="000000"/>
                <w:sz w:val="22"/>
              </w:rPr>
            </w:pPr>
            <w:r>
              <w:rPr>
                <w:color w:val="000000"/>
                <w:sz w:val="22"/>
              </w:rPr>
              <w:t>103,5</w:t>
            </w:r>
          </w:p>
        </w:tc>
        <w:tc>
          <w:tcPr>
            <w:tcW w:w="626"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color w:val="000000"/>
                <w:sz w:val="22"/>
              </w:rPr>
            </w:pPr>
            <w:r>
              <w:rPr>
                <w:color w:val="000000"/>
                <w:sz w:val="22"/>
              </w:rPr>
              <w:t>41,4</w:t>
            </w:r>
          </w:p>
        </w:tc>
        <w:tc>
          <w:tcPr>
            <w:tcW w:w="1443"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color w:val="000000"/>
                <w:sz w:val="22"/>
              </w:rPr>
            </w:pPr>
            <w:r w:rsidRPr="009326C8">
              <w:rPr>
                <w:color w:val="000000"/>
                <w:sz w:val="22"/>
              </w:rPr>
              <w:t>0,0</w:t>
            </w:r>
            <w:r>
              <w:rPr>
                <w:color w:val="000000"/>
                <w:sz w:val="22"/>
              </w:rPr>
              <w:t>04</w:t>
            </w:r>
          </w:p>
        </w:tc>
      </w:tr>
      <w:tr w:rsidR="009E4A6D" w:rsidRPr="009326C8" w:rsidTr="006F6B4F">
        <w:trPr>
          <w:trHeight w:val="315"/>
        </w:trPr>
        <w:tc>
          <w:tcPr>
            <w:tcW w:w="353" w:type="pct"/>
            <w:tcBorders>
              <w:top w:val="nil"/>
              <w:left w:val="single" w:sz="4" w:space="0" w:color="auto"/>
              <w:bottom w:val="single" w:sz="4" w:space="0" w:color="auto"/>
              <w:right w:val="nil"/>
            </w:tcBorders>
            <w:shd w:val="clear" w:color="auto" w:fill="auto"/>
            <w:vAlign w:val="center"/>
          </w:tcPr>
          <w:p w:rsidR="009E4A6D" w:rsidRPr="009326C8" w:rsidRDefault="009E4A6D" w:rsidP="009E4A6D">
            <w:pPr>
              <w:jc w:val="center"/>
              <w:rPr>
                <w:color w:val="000000"/>
                <w:sz w:val="22"/>
              </w:rPr>
            </w:pPr>
            <w:r w:rsidRPr="009326C8">
              <w:rPr>
                <w:color w:val="000000"/>
                <w:sz w:val="22"/>
              </w:rPr>
              <w:t> </w:t>
            </w:r>
          </w:p>
        </w:tc>
        <w:tc>
          <w:tcPr>
            <w:tcW w:w="905" w:type="pct"/>
            <w:tcBorders>
              <w:top w:val="nil"/>
              <w:left w:val="nil"/>
              <w:bottom w:val="single" w:sz="4" w:space="0" w:color="auto"/>
              <w:right w:val="nil"/>
            </w:tcBorders>
            <w:shd w:val="clear" w:color="auto" w:fill="auto"/>
            <w:vAlign w:val="center"/>
          </w:tcPr>
          <w:p w:rsidR="009E4A6D" w:rsidRPr="009326C8" w:rsidRDefault="009E4A6D" w:rsidP="009E4A6D">
            <w:pPr>
              <w:rPr>
                <w:color w:val="000000"/>
                <w:sz w:val="22"/>
              </w:rPr>
            </w:pPr>
            <w:r w:rsidRPr="009326C8">
              <w:rPr>
                <w:color w:val="000000"/>
                <w:sz w:val="22"/>
              </w:rPr>
              <w:t> </w:t>
            </w:r>
          </w:p>
        </w:tc>
        <w:tc>
          <w:tcPr>
            <w:tcW w:w="1072" w:type="pct"/>
            <w:tcBorders>
              <w:top w:val="nil"/>
              <w:left w:val="nil"/>
              <w:bottom w:val="single" w:sz="4" w:space="0" w:color="auto"/>
              <w:right w:val="nil"/>
            </w:tcBorders>
            <w:shd w:val="clear" w:color="auto" w:fill="auto"/>
            <w:vAlign w:val="center"/>
          </w:tcPr>
          <w:p w:rsidR="009E4A6D" w:rsidRPr="009326C8" w:rsidRDefault="009E4A6D" w:rsidP="009E4A6D">
            <w:pPr>
              <w:rPr>
                <w:color w:val="000000"/>
                <w:sz w:val="22"/>
              </w:rPr>
            </w:pPr>
            <w:r w:rsidRPr="009326C8">
              <w:rPr>
                <w:color w:val="000000"/>
                <w:sz w:val="22"/>
              </w:rPr>
              <w:t> </w:t>
            </w:r>
          </w:p>
        </w:tc>
        <w:tc>
          <w:tcPr>
            <w:tcW w:w="601" w:type="pct"/>
            <w:tcBorders>
              <w:top w:val="nil"/>
              <w:left w:val="nil"/>
              <w:bottom w:val="single" w:sz="4" w:space="0" w:color="auto"/>
              <w:right w:val="nil"/>
            </w:tcBorders>
            <w:shd w:val="clear" w:color="auto" w:fill="auto"/>
            <w:vAlign w:val="center"/>
          </w:tcPr>
          <w:p w:rsidR="009E4A6D" w:rsidRPr="009326C8" w:rsidRDefault="009E4A6D" w:rsidP="009E4A6D">
            <w:pPr>
              <w:jc w:val="center"/>
              <w:rPr>
                <w:color w:val="000000"/>
                <w:sz w:val="22"/>
              </w:rPr>
            </w:pPr>
            <w:r w:rsidRPr="009326C8">
              <w:rPr>
                <w:color w:val="000000"/>
                <w:sz w:val="22"/>
              </w:rPr>
              <w:t> </w:t>
            </w:r>
          </w:p>
        </w:tc>
        <w:tc>
          <w:tcPr>
            <w:tcW w:w="626" w:type="pct"/>
            <w:tcBorders>
              <w:top w:val="nil"/>
              <w:left w:val="nil"/>
              <w:bottom w:val="single" w:sz="4" w:space="0" w:color="auto"/>
              <w:right w:val="nil"/>
            </w:tcBorders>
            <w:shd w:val="clear" w:color="auto" w:fill="auto"/>
            <w:vAlign w:val="center"/>
          </w:tcPr>
          <w:p w:rsidR="009E4A6D" w:rsidRPr="009326C8" w:rsidRDefault="009E4A6D" w:rsidP="009E4A6D">
            <w:pPr>
              <w:jc w:val="center"/>
              <w:rPr>
                <w:color w:val="000000"/>
                <w:sz w:val="22"/>
              </w:rPr>
            </w:pPr>
            <w:r w:rsidRPr="009326C8">
              <w:rPr>
                <w:color w:val="000000"/>
                <w:sz w:val="22"/>
              </w:rPr>
              <w:t> </w:t>
            </w:r>
          </w:p>
        </w:tc>
        <w:tc>
          <w:tcPr>
            <w:tcW w:w="1443" w:type="pct"/>
            <w:tcBorders>
              <w:top w:val="nil"/>
              <w:left w:val="single" w:sz="4" w:space="0" w:color="auto"/>
              <w:bottom w:val="single" w:sz="4" w:space="0" w:color="auto"/>
              <w:right w:val="single" w:sz="4" w:space="0" w:color="auto"/>
            </w:tcBorders>
            <w:shd w:val="clear" w:color="auto" w:fill="auto"/>
            <w:vAlign w:val="center"/>
          </w:tcPr>
          <w:p w:rsidR="009E4A6D" w:rsidRPr="009326C8" w:rsidRDefault="009E4A6D" w:rsidP="009E4A6D">
            <w:pPr>
              <w:jc w:val="center"/>
              <w:rPr>
                <w:color w:val="000000"/>
                <w:sz w:val="22"/>
              </w:rPr>
            </w:pPr>
            <w:r w:rsidRPr="009326C8">
              <w:rPr>
                <w:color w:val="000000"/>
                <w:sz w:val="22"/>
              </w:rPr>
              <w:t xml:space="preserve">∑ </w:t>
            </w:r>
            <w:r>
              <w:rPr>
                <w:color w:val="000000"/>
                <w:sz w:val="22"/>
              </w:rPr>
              <w:t xml:space="preserve"> 0,0236</w:t>
            </w:r>
          </w:p>
        </w:tc>
      </w:tr>
    </w:tbl>
    <w:p w:rsidR="009E4A6D" w:rsidRPr="009326C8" w:rsidRDefault="009E4A6D" w:rsidP="009E4A6D">
      <w:pPr>
        <w:widowControl w:val="0"/>
        <w:adjustRightInd w:val="0"/>
        <w:jc w:val="both"/>
        <w:textAlignment w:val="baseline"/>
        <w:rPr>
          <w:rFonts w:ascii="Arial" w:hAnsi="Arial"/>
          <w:spacing w:val="-5"/>
          <w:sz w:val="20"/>
          <w:szCs w:val="20"/>
          <w:lang w:eastAsia="x-none"/>
        </w:rPr>
      </w:pPr>
    </w:p>
    <w:p w:rsidR="009E4A6D" w:rsidRPr="009326C8" w:rsidRDefault="009E4A6D" w:rsidP="009E4A6D">
      <w:pPr>
        <w:rPr>
          <w:color w:val="000000"/>
          <w:sz w:val="22"/>
        </w:rPr>
      </w:pPr>
      <w:r w:rsidRPr="009326C8">
        <w:rPr>
          <w:color w:val="000000"/>
          <w:sz w:val="22"/>
        </w:rPr>
        <w:t>Тепловые нагрузки жилищно-коммунального сектора МО Комарьевского сельсовета</w:t>
      </w:r>
    </w:p>
    <w:p w:rsidR="009E4A6D" w:rsidRPr="009326C8" w:rsidRDefault="009E4A6D" w:rsidP="009E4A6D">
      <w:pPr>
        <w:ind w:firstLine="680"/>
        <w:jc w:val="right"/>
        <w:rPr>
          <w:color w:val="000000"/>
          <w:sz w:val="22"/>
        </w:rPr>
      </w:pPr>
      <w:r w:rsidRPr="009326C8">
        <w:rPr>
          <w:color w:val="000000"/>
          <w:sz w:val="22"/>
        </w:rPr>
        <w:t>Таблица 3</w:t>
      </w:r>
    </w:p>
    <w:p w:rsidR="009E4A6D" w:rsidRPr="009326C8" w:rsidRDefault="009E4A6D" w:rsidP="009E4A6D">
      <w:pPr>
        <w:rPr>
          <w:color w:val="000000"/>
          <w:sz w:val="22"/>
        </w:rPr>
      </w:pPr>
    </w:p>
    <w:tbl>
      <w:tblPr>
        <w:tblW w:w="5000" w:type="pct"/>
        <w:jc w:val="center"/>
        <w:tblCellMar>
          <w:left w:w="70" w:type="dxa"/>
          <w:right w:w="70" w:type="dxa"/>
        </w:tblCellMar>
        <w:tblLook w:val="0000" w:firstRow="0" w:lastRow="0" w:firstColumn="0" w:lastColumn="0" w:noHBand="0" w:noVBand="0"/>
      </w:tblPr>
      <w:tblGrid>
        <w:gridCol w:w="4231"/>
        <w:gridCol w:w="1411"/>
        <w:gridCol w:w="3853"/>
      </w:tblGrid>
      <w:tr w:rsidR="009E4A6D" w:rsidRPr="009326C8" w:rsidTr="006F6B4F">
        <w:trPr>
          <w:cantSplit/>
          <w:trHeight w:val="360"/>
          <w:jc w:val="center"/>
        </w:trPr>
        <w:tc>
          <w:tcPr>
            <w:tcW w:w="2228" w:type="pct"/>
            <w:tcBorders>
              <w:top w:val="single" w:sz="6" w:space="0" w:color="auto"/>
              <w:left w:val="single" w:sz="6" w:space="0" w:color="auto"/>
              <w:bottom w:val="single" w:sz="6" w:space="0" w:color="auto"/>
              <w:right w:val="single" w:sz="6" w:space="0" w:color="auto"/>
            </w:tcBorders>
          </w:tcPr>
          <w:p w:rsidR="009E4A6D" w:rsidRPr="009326C8" w:rsidRDefault="009E4A6D" w:rsidP="009E4A6D">
            <w:pPr>
              <w:rPr>
                <w:color w:val="000000"/>
                <w:sz w:val="22"/>
              </w:rPr>
            </w:pPr>
            <w:r w:rsidRPr="009326C8">
              <w:rPr>
                <w:color w:val="000000"/>
                <w:sz w:val="22"/>
              </w:rPr>
              <w:t xml:space="preserve">Показатели         </w:t>
            </w:r>
          </w:p>
        </w:tc>
        <w:tc>
          <w:tcPr>
            <w:tcW w:w="743" w:type="pct"/>
            <w:tcBorders>
              <w:top w:val="single" w:sz="6" w:space="0" w:color="auto"/>
              <w:left w:val="single" w:sz="6" w:space="0" w:color="auto"/>
              <w:bottom w:val="single" w:sz="6" w:space="0" w:color="auto"/>
              <w:right w:val="single" w:sz="6" w:space="0" w:color="auto"/>
            </w:tcBorders>
          </w:tcPr>
          <w:p w:rsidR="009E4A6D" w:rsidRPr="009326C8" w:rsidRDefault="009E4A6D" w:rsidP="009E4A6D">
            <w:pPr>
              <w:rPr>
                <w:color w:val="000000"/>
                <w:sz w:val="22"/>
              </w:rPr>
            </w:pPr>
            <w:r w:rsidRPr="009326C8">
              <w:rPr>
                <w:color w:val="000000"/>
                <w:sz w:val="22"/>
              </w:rPr>
              <w:t xml:space="preserve">Ед. изм. </w:t>
            </w:r>
          </w:p>
        </w:tc>
        <w:tc>
          <w:tcPr>
            <w:tcW w:w="2029" w:type="pct"/>
            <w:tcBorders>
              <w:top w:val="single" w:sz="6" w:space="0" w:color="auto"/>
              <w:left w:val="single" w:sz="6" w:space="0" w:color="auto"/>
              <w:bottom w:val="single" w:sz="6" w:space="0" w:color="auto"/>
              <w:right w:val="single" w:sz="6" w:space="0" w:color="auto"/>
            </w:tcBorders>
          </w:tcPr>
          <w:p w:rsidR="009E4A6D" w:rsidRPr="009326C8" w:rsidRDefault="009E4A6D" w:rsidP="009E4A6D">
            <w:pPr>
              <w:rPr>
                <w:color w:val="000000"/>
                <w:sz w:val="22"/>
              </w:rPr>
            </w:pPr>
            <w:r w:rsidRPr="009326C8">
              <w:rPr>
                <w:color w:val="000000"/>
                <w:sz w:val="22"/>
              </w:rPr>
              <w:t>Расчетный срок (20</w:t>
            </w:r>
            <w:r>
              <w:rPr>
                <w:color w:val="000000"/>
                <w:sz w:val="22"/>
              </w:rPr>
              <w:t>20</w:t>
            </w:r>
            <w:r w:rsidRPr="009326C8">
              <w:rPr>
                <w:color w:val="000000"/>
                <w:sz w:val="22"/>
              </w:rPr>
              <w:t xml:space="preserve"> - 202</w:t>
            </w:r>
            <w:r>
              <w:rPr>
                <w:color w:val="000000"/>
                <w:sz w:val="22"/>
              </w:rPr>
              <w:t>8</w:t>
            </w:r>
            <w:r w:rsidRPr="009326C8">
              <w:rPr>
                <w:color w:val="000000"/>
                <w:sz w:val="22"/>
              </w:rPr>
              <w:t xml:space="preserve"> </w:t>
            </w:r>
            <w:proofErr w:type="spellStart"/>
            <w:r w:rsidRPr="009326C8">
              <w:rPr>
                <w:color w:val="000000"/>
                <w:sz w:val="22"/>
              </w:rPr>
              <w:t>г.</w:t>
            </w:r>
            <w:proofErr w:type="gramStart"/>
            <w:r w:rsidRPr="009326C8">
              <w:rPr>
                <w:color w:val="000000"/>
                <w:sz w:val="22"/>
              </w:rPr>
              <w:t>г</w:t>
            </w:r>
            <w:proofErr w:type="spellEnd"/>
            <w:proofErr w:type="gramEnd"/>
            <w:r w:rsidRPr="009326C8">
              <w:rPr>
                <w:color w:val="000000"/>
                <w:sz w:val="22"/>
              </w:rPr>
              <w:t>.)</w:t>
            </w:r>
          </w:p>
        </w:tc>
      </w:tr>
      <w:tr w:rsidR="009E4A6D" w:rsidRPr="009326C8" w:rsidTr="006F6B4F">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9E4A6D" w:rsidRPr="009326C8" w:rsidRDefault="009E4A6D" w:rsidP="009E4A6D">
            <w:pPr>
              <w:rPr>
                <w:color w:val="000000"/>
                <w:sz w:val="22"/>
              </w:rPr>
            </w:pPr>
            <w:r w:rsidRPr="009326C8">
              <w:rPr>
                <w:color w:val="000000"/>
                <w:sz w:val="22"/>
              </w:rPr>
              <w:t xml:space="preserve">1. Численность населения   </w:t>
            </w:r>
          </w:p>
        </w:tc>
        <w:tc>
          <w:tcPr>
            <w:tcW w:w="743" w:type="pct"/>
            <w:tcBorders>
              <w:top w:val="single" w:sz="6" w:space="0" w:color="auto"/>
              <w:left w:val="single" w:sz="6" w:space="0" w:color="auto"/>
              <w:bottom w:val="single" w:sz="6" w:space="0" w:color="auto"/>
              <w:right w:val="single" w:sz="6" w:space="0" w:color="auto"/>
            </w:tcBorders>
          </w:tcPr>
          <w:p w:rsidR="009E4A6D" w:rsidRPr="009326C8" w:rsidRDefault="009E4A6D" w:rsidP="009E4A6D">
            <w:pPr>
              <w:rPr>
                <w:color w:val="000000"/>
                <w:sz w:val="22"/>
              </w:rPr>
            </w:pPr>
            <w:r w:rsidRPr="009326C8">
              <w:rPr>
                <w:color w:val="000000"/>
                <w:sz w:val="22"/>
              </w:rPr>
              <w:t xml:space="preserve">чел. </w:t>
            </w:r>
          </w:p>
        </w:tc>
        <w:tc>
          <w:tcPr>
            <w:tcW w:w="2029" w:type="pct"/>
            <w:tcBorders>
              <w:top w:val="single" w:sz="6" w:space="0" w:color="auto"/>
              <w:left w:val="single" w:sz="6" w:space="0" w:color="auto"/>
              <w:bottom w:val="single" w:sz="6" w:space="0" w:color="auto"/>
              <w:right w:val="single" w:sz="6" w:space="0" w:color="auto"/>
            </w:tcBorders>
          </w:tcPr>
          <w:p w:rsidR="009E4A6D" w:rsidRPr="009326C8" w:rsidRDefault="009E4A6D" w:rsidP="009E4A6D">
            <w:pPr>
              <w:rPr>
                <w:color w:val="000000"/>
                <w:sz w:val="22"/>
              </w:rPr>
            </w:pPr>
            <w:r>
              <w:rPr>
                <w:color w:val="000000"/>
                <w:sz w:val="22"/>
              </w:rPr>
              <w:t>1172</w:t>
            </w:r>
          </w:p>
        </w:tc>
      </w:tr>
      <w:tr w:rsidR="009E4A6D" w:rsidRPr="009326C8" w:rsidTr="006F6B4F">
        <w:trPr>
          <w:cantSplit/>
          <w:trHeight w:val="217"/>
          <w:jc w:val="center"/>
        </w:trPr>
        <w:tc>
          <w:tcPr>
            <w:tcW w:w="2228" w:type="pct"/>
            <w:tcBorders>
              <w:top w:val="single" w:sz="6" w:space="0" w:color="auto"/>
              <w:left w:val="single" w:sz="6" w:space="0" w:color="auto"/>
              <w:bottom w:val="single" w:sz="6" w:space="0" w:color="auto"/>
              <w:right w:val="single" w:sz="6" w:space="0" w:color="auto"/>
            </w:tcBorders>
          </w:tcPr>
          <w:p w:rsidR="009E4A6D" w:rsidRPr="009326C8" w:rsidRDefault="009E4A6D" w:rsidP="009E4A6D">
            <w:pPr>
              <w:rPr>
                <w:color w:val="000000"/>
                <w:sz w:val="22"/>
              </w:rPr>
            </w:pPr>
            <w:r w:rsidRPr="009326C8">
              <w:rPr>
                <w:color w:val="000000"/>
                <w:sz w:val="22"/>
              </w:rPr>
              <w:t xml:space="preserve">2. Общая площадь жилых зданий                     </w:t>
            </w:r>
          </w:p>
        </w:tc>
        <w:tc>
          <w:tcPr>
            <w:tcW w:w="743" w:type="pct"/>
            <w:tcBorders>
              <w:top w:val="single" w:sz="6" w:space="0" w:color="auto"/>
              <w:left w:val="single" w:sz="6" w:space="0" w:color="auto"/>
              <w:bottom w:val="single" w:sz="6" w:space="0" w:color="auto"/>
              <w:right w:val="single" w:sz="6" w:space="0" w:color="auto"/>
            </w:tcBorders>
          </w:tcPr>
          <w:p w:rsidR="009E4A6D" w:rsidRPr="009326C8" w:rsidRDefault="009E4A6D" w:rsidP="009E4A6D">
            <w:pPr>
              <w:rPr>
                <w:color w:val="000000"/>
                <w:sz w:val="22"/>
              </w:rPr>
            </w:pPr>
            <w:r w:rsidRPr="009326C8">
              <w:rPr>
                <w:color w:val="000000"/>
                <w:sz w:val="22"/>
              </w:rPr>
              <w:t>кв. м</w:t>
            </w:r>
          </w:p>
        </w:tc>
        <w:tc>
          <w:tcPr>
            <w:tcW w:w="2029" w:type="pct"/>
            <w:tcBorders>
              <w:top w:val="single" w:sz="6" w:space="0" w:color="auto"/>
              <w:left w:val="single" w:sz="6" w:space="0" w:color="auto"/>
              <w:bottom w:val="single" w:sz="6" w:space="0" w:color="auto"/>
              <w:right w:val="single" w:sz="6" w:space="0" w:color="auto"/>
            </w:tcBorders>
          </w:tcPr>
          <w:p w:rsidR="009E4A6D" w:rsidRPr="009326C8" w:rsidRDefault="009E4A6D" w:rsidP="009E4A6D">
            <w:pPr>
              <w:rPr>
                <w:color w:val="000000"/>
                <w:sz w:val="22"/>
              </w:rPr>
            </w:pPr>
            <w:r>
              <w:rPr>
                <w:color w:val="000000"/>
                <w:sz w:val="22"/>
              </w:rPr>
              <w:t>26652,5</w:t>
            </w:r>
          </w:p>
        </w:tc>
      </w:tr>
      <w:tr w:rsidR="009E4A6D" w:rsidRPr="009326C8" w:rsidTr="006F6B4F">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9E4A6D" w:rsidRPr="009326C8" w:rsidRDefault="009E4A6D" w:rsidP="009E4A6D">
            <w:pPr>
              <w:rPr>
                <w:color w:val="000000"/>
                <w:sz w:val="22"/>
              </w:rPr>
            </w:pPr>
            <w:r w:rsidRPr="009326C8">
              <w:rPr>
                <w:color w:val="000000"/>
                <w:sz w:val="22"/>
              </w:rPr>
              <w:t xml:space="preserve">в </w:t>
            </w:r>
            <w:proofErr w:type="spellStart"/>
            <w:r w:rsidRPr="009326C8">
              <w:rPr>
                <w:color w:val="000000"/>
                <w:sz w:val="22"/>
              </w:rPr>
              <w:t>т.ч</w:t>
            </w:r>
            <w:proofErr w:type="spellEnd"/>
            <w:r w:rsidRPr="009326C8">
              <w:rPr>
                <w:color w:val="000000"/>
                <w:sz w:val="22"/>
              </w:rPr>
              <w:t xml:space="preserve">. существующих        </w:t>
            </w:r>
          </w:p>
        </w:tc>
        <w:tc>
          <w:tcPr>
            <w:tcW w:w="743" w:type="pct"/>
            <w:tcBorders>
              <w:top w:val="single" w:sz="6" w:space="0" w:color="auto"/>
              <w:left w:val="single" w:sz="6" w:space="0" w:color="auto"/>
              <w:bottom w:val="single" w:sz="6" w:space="0" w:color="auto"/>
              <w:right w:val="single" w:sz="6" w:space="0" w:color="auto"/>
            </w:tcBorders>
          </w:tcPr>
          <w:p w:rsidR="009E4A6D" w:rsidRPr="009326C8" w:rsidRDefault="009E4A6D" w:rsidP="009E4A6D">
            <w:pPr>
              <w:rPr>
                <w:color w:val="000000"/>
                <w:sz w:val="22"/>
              </w:rPr>
            </w:pPr>
            <w:r w:rsidRPr="009326C8">
              <w:rPr>
                <w:color w:val="000000"/>
                <w:sz w:val="22"/>
              </w:rPr>
              <w:t>кв. м</w:t>
            </w:r>
          </w:p>
        </w:tc>
        <w:tc>
          <w:tcPr>
            <w:tcW w:w="2029" w:type="pct"/>
            <w:tcBorders>
              <w:top w:val="single" w:sz="6" w:space="0" w:color="auto"/>
              <w:left w:val="single" w:sz="6" w:space="0" w:color="auto"/>
              <w:bottom w:val="single" w:sz="6" w:space="0" w:color="auto"/>
              <w:right w:val="single" w:sz="6" w:space="0" w:color="auto"/>
            </w:tcBorders>
          </w:tcPr>
          <w:p w:rsidR="009E4A6D" w:rsidRPr="009326C8" w:rsidRDefault="009E4A6D" w:rsidP="009E4A6D">
            <w:pPr>
              <w:rPr>
                <w:color w:val="000000"/>
                <w:sz w:val="22"/>
              </w:rPr>
            </w:pPr>
            <w:r>
              <w:rPr>
                <w:color w:val="000000"/>
                <w:sz w:val="22"/>
              </w:rPr>
              <w:t>26652,5</w:t>
            </w:r>
          </w:p>
        </w:tc>
      </w:tr>
      <w:tr w:rsidR="009E4A6D" w:rsidRPr="009326C8" w:rsidTr="006F6B4F">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9E4A6D" w:rsidRPr="009326C8" w:rsidRDefault="009E4A6D" w:rsidP="009E4A6D">
            <w:pPr>
              <w:rPr>
                <w:color w:val="000000"/>
                <w:sz w:val="22"/>
              </w:rPr>
            </w:pPr>
            <w:r w:rsidRPr="009326C8">
              <w:rPr>
                <w:color w:val="000000"/>
                <w:sz w:val="22"/>
              </w:rPr>
              <w:t xml:space="preserve">1 - 2-этажные              </w:t>
            </w:r>
          </w:p>
        </w:tc>
        <w:tc>
          <w:tcPr>
            <w:tcW w:w="743" w:type="pct"/>
            <w:tcBorders>
              <w:top w:val="single" w:sz="6" w:space="0" w:color="auto"/>
              <w:left w:val="single" w:sz="6" w:space="0" w:color="auto"/>
              <w:bottom w:val="single" w:sz="6" w:space="0" w:color="auto"/>
              <w:right w:val="single" w:sz="6" w:space="0" w:color="auto"/>
            </w:tcBorders>
          </w:tcPr>
          <w:p w:rsidR="009E4A6D" w:rsidRPr="009326C8" w:rsidRDefault="009E4A6D" w:rsidP="009E4A6D">
            <w:pPr>
              <w:rPr>
                <w:color w:val="000000"/>
                <w:sz w:val="22"/>
              </w:rPr>
            </w:pPr>
            <w:r w:rsidRPr="009326C8">
              <w:rPr>
                <w:color w:val="000000"/>
                <w:sz w:val="22"/>
              </w:rPr>
              <w:t>тыс. кв. м</w:t>
            </w:r>
          </w:p>
        </w:tc>
        <w:tc>
          <w:tcPr>
            <w:tcW w:w="2029" w:type="pct"/>
            <w:tcBorders>
              <w:top w:val="single" w:sz="6" w:space="0" w:color="auto"/>
              <w:left w:val="single" w:sz="6" w:space="0" w:color="auto"/>
              <w:bottom w:val="single" w:sz="6" w:space="0" w:color="auto"/>
              <w:right w:val="single" w:sz="6" w:space="0" w:color="auto"/>
            </w:tcBorders>
          </w:tcPr>
          <w:p w:rsidR="009E4A6D" w:rsidRPr="009326C8" w:rsidRDefault="009E4A6D" w:rsidP="009E4A6D">
            <w:pPr>
              <w:rPr>
                <w:color w:val="000000"/>
                <w:sz w:val="22"/>
              </w:rPr>
            </w:pPr>
            <w:r>
              <w:rPr>
                <w:color w:val="000000"/>
                <w:sz w:val="22"/>
              </w:rPr>
              <w:t>26652,5</w:t>
            </w:r>
          </w:p>
        </w:tc>
      </w:tr>
      <w:tr w:rsidR="009E4A6D" w:rsidRPr="009326C8" w:rsidTr="006F6B4F">
        <w:trPr>
          <w:cantSplit/>
          <w:trHeight w:val="141"/>
          <w:jc w:val="center"/>
        </w:trPr>
        <w:tc>
          <w:tcPr>
            <w:tcW w:w="2228" w:type="pct"/>
            <w:tcBorders>
              <w:top w:val="single" w:sz="6" w:space="0" w:color="auto"/>
              <w:left w:val="single" w:sz="6" w:space="0" w:color="auto"/>
              <w:bottom w:val="single" w:sz="6" w:space="0" w:color="auto"/>
              <w:right w:val="single" w:sz="6" w:space="0" w:color="auto"/>
            </w:tcBorders>
          </w:tcPr>
          <w:p w:rsidR="009E4A6D" w:rsidRPr="009326C8" w:rsidRDefault="009E4A6D" w:rsidP="009E4A6D">
            <w:pPr>
              <w:rPr>
                <w:color w:val="000000"/>
                <w:sz w:val="22"/>
              </w:rPr>
            </w:pPr>
            <w:r w:rsidRPr="009326C8">
              <w:rPr>
                <w:color w:val="000000"/>
                <w:sz w:val="22"/>
              </w:rPr>
              <w:t xml:space="preserve">3. Максимальный тепловой поток                      </w:t>
            </w:r>
          </w:p>
        </w:tc>
        <w:tc>
          <w:tcPr>
            <w:tcW w:w="743" w:type="pct"/>
            <w:tcBorders>
              <w:top w:val="single" w:sz="6" w:space="0" w:color="auto"/>
              <w:left w:val="single" w:sz="6" w:space="0" w:color="auto"/>
              <w:bottom w:val="single" w:sz="6" w:space="0" w:color="auto"/>
              <w:right w:val="single" w:sz="6" w:space="0" w:color="auto"/>
            </w:tcBorders>
          </w:tcPr>
          <w:p w:rsidR="009E4A6D" w:rsidRPr="009326C8" w:rsidRDefault="009E4A6D" w:rsidP="009E4A6D">
            <w:pPr>
              <w:rPr>
                <w:color w:val="000000"/>
                <w:sz w:val="22"/>
              </w:rPr>
            </w:pPr>
            <w:r w:rsidRPr="009326C8">
              <w:rPr>
                <w:color w:val="000000"/>
                <w:sz w:val="22"/>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9E4A6D" w:rsidRPr="009326C8" w:rsidRDefault="009E4A6D" w:rsidP="009E4A6D">
            <w:pPr>
              <w:rPr>
                <w:color w:val="000000"/>
                <w:sz w:val="22"/>
              </w:rPr>
            </w:pPr>
          </w:p>
        </w:tc>
      </w:tr>
      <w:tr w:rsidR="009E4A6D" w:rsidRPr="009326C8" w:rsidTr="006F6B4F">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9E4A6D" w:rsidRPr="009326C8" w:rsidRDefault="009E4A6D" w:rsidP="009E4A6D">
            <w:pPr>
              <w:rPr>
                <w:color w:val="000000"/>
                <w:sz w:val="22"/>
              </w:rPr>
            </w:pPr>
            <w:r w:rsidRPr="009326C8">
              <w:rPr>
                <w:color w:val="000000"/>
                <w:sz w:val="22"/>
              </w:rPr>
              <w:t xml:space="preserve">Отопление жилых зданий     </w:t>
            </w:r>
          </w:p>
        </w:tc>
        <w:tc>
          <w:tcPr>
            <w:tcW w:w="743" w:type="pct"/>
            <w:tcBorders>
              <w:top w:val="single" w:sz="6" w:space="0" w:color="auto"/>
              <w:left w:val="single" w:sz="6" w:space="0" w:color="auto"/>
              <w:bottom w:val="single" w:sz="6" w:space="0" w:color="auto"/>
              <w:right w:val="single" w:sz="6" w:space="0" w:color="auto"/>
            </w:tcBorders>
          </w:tcPr>
          <w:p w:rsidR="009E4A6D" w:rsidRPr="009326C8" w:rsidRDefault="009E4A6D" w:rsidP="009E4A6D">
            <w:pPr>
              <w:rPr>
                <w:color w:val="000000"/>
                <w:sz w:val="22"/>
              </w:rPr>
            </w:pPr>
            <w:r w:rsidRPr="009326C8">
              <w:rPr>
                <w:color w:val="000000"/>
                <w:sz w:val="22"/>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9E4A6D" w:rsidRPr="009326C8" w:rsidRDefault="009E4A6D" w:rsidP="009E4A6D">
            <w:pPr>
              <w:rPr>
                <w:color w:val="000000"/>
                <w:sz w:val="22"/>
              </w:rPr>
            </w:pPr>
            <w:r>
              <w:rPr>
                <w:color w:val="000000"/>
                <w:sz w:val="22"/>
              </w:rPr>
              <w:t>0,136</w:t>
            </w:r>
          </w:p>
        </w:tc>
      </w:tr>
      <w:tr w:rsidR="009E4A6D" w:rsidRPr="009326C8" w:rsidTr="006F6B4F">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9E4A6D" w:rsidRPr="009326C8" w:rsidRDefault="009E4A6D" w:rsidP="009E4A6D">
            <w:pPr>
              <w:rPr>
                <w:color w:val="000000"/>
                <w:sz w:val="22"/>
              </w:rPr>
            </w:pPr>
            <w:r w:rsidRPr="009326C8">
              <w:rPr>
                <w:color w:val="000000"/>
                <w:sz w:val="22"/>
              </w:rPr>
              <w:t xml:space="preserve">- в </w:t>
            </w:r>
            <w:proofErr w:type="spellStart"/>
            <w:r w:rsidRPr="009326C8">
              <w:rPr>
                <w:color w:val="000000"/>
                <w:sz w:val="22"/>
              </w:rPr>
              <w:t>т.ч</w:t>
            </w:r>
            <w:proofErr w:type="spellEnd"/>
            <w:r w:rsidRPr="009326C8">
              <w:rPr>
                <w:color w:val="000000"/>
                <w:sz w:val="22"/>
              </w:rPr>
              <w:t xml:space="preserve">. существующих      </w:t>
            </w:r>
          </w:p>
        </w:tc>
        <w:tc>
          <w:tcPr>
            <w:tcW w:w="743" w:type="pct"/>
            <w:tcBorders>
              <w:top w:val="single" w:sz="6" w:space="0" w:color="auto"/>
              <w:left w:val="single" w:sz="6" w:space="0" w:color="auto"/>
              <w:bottom w:val="single" w:sz="6" w:space="0" w:color="auto"/>
              <w:right w:val="single" w:sz="6" w:space="0" w:color="auto"/>
            </w:tcBorders>
          </w:tcPr>
          <w:p w:rsidR="009E4A6D" w:rsidRPr="009326C8" w:rsidRDefault="009E4A6D" w:rsidP="009E4A6D">
            <w:pPr>
              <w:rPr>
                <w:color w:val="000000"/>
                <w:sz w:val="22"/>
              </w:rPr>
            </w:pPr>
            <w:r w:rsidRPr="009326C8">
              <w:rPr>
                <w:color w:val="000000"/>
                <w:sz w:val="22"/>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9E4A6D" w:rsidRPr="009326C8" w:rsidRDefault="009E4A6D" w:rsidP="009E4A6D">
            <w:pPr>
              <w:rPr>
                <w:color w:val="000000"/>
                <w:sz w:val="22"/>
              </w:rPr>
            </w:pPr>
            <w:r>
              <w:rPr>
                <w:color w:val="000000"/>
                <w:sz w:val="22"/>
              </w:rPr>
              <w:t>0,136</w:t>
            </w:r>
          </w:p>
        </w:tc>
      </w:tr>
      <w:tr w:rsidR="009E4A6D" w:rsidRPr="009326C8" w:rsidTr="006F6B4F">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9E4A6D" w:rsidRPr="009326C8" w:rsidRDefault="009E4A6D" w:rsidP="009E4A6D">
            <w:pPr>
              <w:rPr>
                <w:color w:val="000000"/>
                <w:sz w:val="22"/>
              </w:rPr>
            </w:pPr>
            <w:r w:rsidRPr="009326C8">
              <w:rPr>
                <w:color w:val="000000"/>
                <w:sz w:val="22"/>
              </w:rPr>
              <w:t xml:space="preserve">1 - 2-этажные              </w:t>
            </w:r>
          </w:p>
        </w:tc>
        <w:tc>
          <w:tcPr>
            <w:tcW w:w="743" w:type="pct"/>
            <w:tcBorders>
              <w:top w:val="single" w:sz="6" w:space="0" w:color="auto"/>
              <w:left w:val="single" w:sz="6" w:space="0" w:color="auto"/>
              <w:bottom w:val="single" w:sz="6" w:space="0" w:color="auto"/>
              <w:right w:val="single" w:sz="6" w:space="0" w:color="auto"/>
            </w:tcBorders>
          </w:tcPr>
          <w:p w:rsidR="009E4A6D" w:rsidRPr="009326C8" w:rsidRDefault="009E4A6D" w:rsidP="009E4A6D">
            <w:pPr>
              <w:rPr>
                <w:color w:val="000000"/>
                <w:sz w:val="22"/>
              </w:rPr>
            </w:pPr>
            <w:r w:rsidRPr="009326C8">
              <w:rPr>
                <w:color w:val="000000"/>
                <w:sz w:val="22"/>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9E4A6D" w:rsidRPr="009326C8" w:rsidRDefault="009E4A6D" w:rsidP="009E4A6D">
            <w:pPr>
              <w:rPr>
                <w:color w:val="000000"/>
                <w:sz w:val="22"/>
              </w:rPr>
            </w:pPr>
            <w:r>
              <w:rPr>
                <w:color w:val="000000"/>
                <w:sz w:val="22"/>
              </w:rPr>
              <w:t>0,136</w:t>
            </w:r>
          </w:p>
        </w:tc>
      </w:tr>
      <w:tr w:rsidR="009E4A6D" w:rsidRPr="009326C8" w:rsidTr="006F6B4F">
        <w:trPr>
          <w:cantSplit/>
          <w:trHeight w:val="360"/>
          <w:jc w:val="center"/>
        </w:trPr>
        <w:tc>
          <w:tcPr>
            <w:tcW w:w="2228" w:type="pct"/>
            <w:tcBorders>
              <w:top w:val="single" w:sz="6" w:space="0" w:color="auto"/>
              <w:left w:val="single" w:sz="6" w:space="0" w:color="auto"/>
              <w:bottom w:val="single" w:sz="6" w:space="0" w:color="auto"/>
              <w:right w:val="single" w:sz="6" w:space="0" w:color="auto"/>
            </w:tcBorders>
          </w:tcPr>
          <w:p w:rsidR="009E4A6D" w:rsidRPr="009326C8" w:rsidRDefault="009E4A6D" w:rsidP="009E4A6D">
            <w:pPr>
              <w:rPr>
                <w:color w:val="000000"/>
                <w:sz w:val="22"/>
              </w:rPr>
            </w:pPr>
            <w:r w:rsidRPr="009326C8">
              <w:rPr>
                <w:color w:val="000000"/>
                <w:sz w:val="22"/>
              </w:rPr>
              <w:t xml:space="preserve">Отопление общественной застройки                  </w:t>
            </w:r>
          </w:p>
        </w:tc>
        <w:tc>
          <w:tcPr>
            <w:tcW w:w="743" w:type="pct"/>
            <w:tcBorders>
              <w:top w:val="single" w:sz="6" w:space="0" w:color="auto"/>
              <w:left w:val="single" w:sz="6" w:space="0" w:color="auto"/>
              <w:bottom w:val="single" w:sz="6" w:space="0" w:color="auto"/>
              <w:right w:val="single" w:sz="6" w:space="0" w:color="auto"/>
            </w:tcBorders>
          </w:tcPr>
          <w:p w:rsidR="009E4A6D" w:rsidRPr="009326C8" w:rsidRDefault="009E4A6D" w:rsidP="009E4A6D">
            <w:pPr>
              <w:rPr>
                <w:color w:val="000000"/>
                <w:sz w:val="22"/>
              </w:rPr>
            </w:pPr>
            <w:r w:rsidRPr="009326C8">
              <w:rPr>
                <w:color w:val="000000"/>
                <w:sz w:val="22"/>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9E4A6D" w:rsidRPr="009326C8" w:rsidRDefault="009E4A6D" w:rsidP="009E4A6D">
            <w:pPr>
              <w:rPr>
                <w:color w:val="000000"/>
                <w:sz w:val="22"/>
              </w:rPr>
            </w:pPr>
          </w:p>
        </w:tc>
      </w:tr>
      <w:tr w:rsidR="009E4A6D" w:rsidRPr="009326C8" w:rsidTr="006F6B4F">
        <w:trPr>
          <w:cantSplit/>
          <w:trHeight w:val="360"/>
          <w:jc w:val="center"/>
        </w:trPr>
        <w:tc>
          <w:tcPr>
            <w:tcW w:w="2228" w:type="pct"/>
            <w:tcBorders>
              <w:top w:val="single" w:sz="6" w:space="0" w:color="auto"/>
              <w:left w:val="single" w:sz="6" w:space="0" w:color="auto"/>
              <w:bottom w:val="single" w:sz="6" w:space="0" w:color="auto"/>
              <w:right w:val="single" w:sz="6" w:space="0" w:color="auto"/>
            </w:tcBorders>
          </w:tcPr>
          <w:p w:rsidR="009E4A6D" w:rsidRPr="009326C8" w:rsidRDefault="009E4A6D" w:rsidP="009E4A6D">
            <w:pPr>
              <w:rPr>
                <w:color w:val="000000"/>
                <w:sz w:val="22"/>
              </w:rPr>
            </w:pPr>
            <w:r w:rsidRPr="009326C8">
              <w:rPr>
                <w:color w:val="000000"/>
                <w:sz w:val="22"/>
              </w:rPr>
              <w:t>Вентиляция общественной застройки</w:t>
            </w:r>
          </w:p>
        </w:tc>
        <w:tc>
          <w:tcPr>
            <w:tcW w:w="743" w:type="pct"/>
            <w:tcBorders>
              <w:top w:val="single" w:sz="6" w:space="0" w:color="auto"/>
              <w:left w:val="single" w:sz="6" w:space="0" w:color="auto"/>
              <w:bottom w:val="single" w:sz="6" w:space="0" w:color="auto"/>
              <w:right w:val="single" w:sz="6" w:space="0" w:color="auto"/>
            </w:tcBorders>
          </w:tcPr>
          <w:p w:rsidR="009E4A6D" w:rsidRPr="009326C8" w:rsidRDefault="009E4A6D" w:rsidP="009E4A6D">
            <w:pPr>
              <w:rPr>
                <w:color w:val="000000"/>
                <w:sz w:val="22"/>
              </w:rPr>
            </w:pPr>
            <w:r w:rsidRPr="009326C8">
              <w:rPr>
                <w:color w:val="000000"/>
                <w:sz w:val="22"/>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9E4A6D" w:rsidRPr="009326C8" w:rsidRDefault="009E4A6D" w:rsidP="009E4A6D">
            <w:pPr>
              <w:rPr>
                <w:color w:val="000000"/>
                <w:sz w:val="22"/>
              </w:rPr>
            </w:pPr>
            <w:r w:rsidRPr="009326C8">
              <w:rPr>
                <w:color w:val="000000"/>
                <w:sz w:val="22"/>
              </w:rPr>
              <w:t>-</w:t>
            </w:r>
          </w:p>
        </w:tc>
      </w:tr>
    </w:tbl>
    <w:p w:rsidR="009E4A6D" w:rsidRPr="009326C8" w:rsidRDefault="009E4A6D" w:rsidP="009E4A6D">
      <w:pPr>
        <w:autoSpaceDE w:val="0"/>
        <w:autoSpaceDN w:val="0"/>
        <w:adjustRightInd w:val="0"/>
        <w:ind w:firstLine="540"/>
        <w:jc w:val="both"/>
      </w:pPr>
    </w:p>
    <w:p w:rsidR="009E4A6D" w:rsidRPr="009326C8" w:rsidRDefault="009E4A6D" w:rsidP="009E4A6D">
      <w:pPr>
        <w:ind w:firstLine="680"/>
        <w:jc w:val="both"/>
      </w:pPr>
      <w:r w:rsidRPr="009326C8">
        <w:t>Покрытие тепловых нагрузок МО предусматривается от реконструируемой котельной.</w:t>
      </w:r>
    </w:p>
    <w:p w:rsidR="009E4A6D" w:rsidRPr="009326C8" w:rsidRDefault="009E4A6D" w:rsidP="009E4A6D">
      <w:pPr>
        <w:ind w:firstLine="680"/>
        <w:jc w:val="both"/>
      </w:pPr>
      <w:r w:rsidRPr="009326C8">
        <w:t>Проектом предусматриваются прокладка новых тепловых сетей и реконструкция старых с учетом температурного графика 95/70 °С.</w:t>
      </w:r>
    </w:p>
    <w:p w:rsidR="009E4A6D" w:rsidRPr="009326C8" w:rsidRDefault="009E4A6D" w:rsidP="009E4A6D">
      <w:pPr>
        <w:ind w:firstLine="680"/>
        <w:jc w:val="both"/>
      </w:pPr>
    </w:p>
    <w:p w:rsidR="009E4A6D" w:rsidRPr="009326C8" w:rsidRDefault="009E4A6D" w:rsidP="009E4A6D">
      <w:pPr>
        <w:ind w:firstLine="680"/>
        <w:jc w:val="both"/>
        <w:rPr>
          <w:b/>
        </w:rPr>
      </w:pPr>
      <w:r w:rsidRPr="009326C8">
        <w:rPr>
          <w:b/>
        </w:rPr>
        <w:t>Тепловой баланс системы</w:t>
      </w:r>
    </w:p>
    <w:p w:rsidR="009E4A6D" w:rsidRPr="009326C8" w:rsidRDefault="009E4A6D" w:rsidP="009E4A6D">
      <w:pPr>
        <w:ind w:firstLine="680"/>
        <w:jc w:val="both"/>
      </w:pPr>
      <w:r w:rsidRPr="009326C8">
        <w:t>Основными производственными показателями работы системы теплоснабжения 20</w:t>
      </w:r>
      <w:r>
        <w:t>20</w:t>
      </w:r>
      <w:r w:rsidRPr="009326C8">
        <w:t xml:space="preserve"> г. являются:</w:t>
      </w:r>
    </w:p>
    <w:p w:rsidR="009E4A6D" w:rsidRPr="009326C8" w:rsidRDefault="009E4A6D" w:rsidP="009E4A6D">
      <w:pPr>
        <w:ind w:firstLine="680"/>
        <w:jc w:val="both"/>
      </w:pPr>
      <w:r w:rsidRPr="009326C8">
        <w:t>установленная мощность – 3,</w:t>
      </w:r>
      <w:r w:rsidR="00331CEB">
        <w:t>2</w:t>
      </w:r>
      <w:r w:rsidRPr="009326C8">
        <w:t xml:space="preserve"> Гкал/</w:t>
      </w:r>
      <w:proofErr w:type="gramStart"/>
      <w:r w:rsidRPr="009326C8">
        <w:t>ч</w:t>
      </w:r>
      <w:proofErr w:type="gramEnd"/>
      <w:r w:rsidRPr="009326C8">
        <w:t>;</w:t>
      </w:r>
    </w:p>
    <w:p w:rsidR="009E4A6D" w:rsidRPr="009326C8" w:rsidRDefault="009E4A6D" w:rsidP="009E4A6D">
      <w:pPr>
        <w:ind w:firstLine="680"/>
        <w:jc w:val="both"/>
      </w:pPr>
      <w:r w:rsidRPr="009326C8">
        <w:t>присоединенная нагрузка – 0,</w:t>
      </w:r>
      <w:r w:rsidR="00331CEB">
        <w:t>322</w:t>
      </w:r>
      <w:r w:rsidRPr="009326C8">
        <w:t xml:space="preserve"> Гкал/</w:t>
      </w:r>
      <w:proofErr w:type="gramStart"/>
      <w:r w:rsidRPr="009326C8">
        <w:t>ч</w:t>
      </w:r>
      <w:proofErr w:type="gramEnd"/>
      <w:r w:rsidRPr="009326C8">
        <w:t>;</w:t>
      </w:r>
    </w:p>
    <w:p w:rsidR="009E4A6D" w:rsidRPr="009326C8" w:rsidRDefault="009E4A6D" w:rsidP="009E4A6D">
      <w:pPr>
        <w:ind w:firstLine="680"/>
        <w:jc w:val="both"/>
      </w:pPr>
      <w:r w:rsidRPr="009326C8">
        <w:t xml:space="preserve">производство тепловой энергии – </w:t>
      </w:r>
      <w:r>
        <w:t>2,309</w:t>
      </w:r>
      <w:r w:rsidRPr="009326C8">
        <w:t>тыс. Гкал;</w:t>
      </w:r>
    </w:p>
    <w:p w:rsidR="009E4A6D" w:rsidRPr="009326C8" w:rsidRDefault="009E4A6D" w:rsidP="009E4A6D">
      <w:pPr>
        <w:ind w:firstLine="680"/>
        <w:jc w:val="both"/>
      </w:pPr>
      <w:r w:rsidRPr="009326C8">
        <w:t xml:space="preserve">отпуск тепловой энергии – </w:t>
      </w:r>
      <w:r>
        <w:t>2,309</w:t>
      </w:r>
      <w:r w:rsidRPr="009326C8">
        <w:t xml:space="preserve"> тыс. Гкал;</w:t>
      </w:r>
    </w:p>
    <w:p w:rsidR="009E4A6D" w:rsidRPr="009326C8" w:rsidRDefault="009E4A6D" w:rsidP="009E4A6D">
      <w:pPr>
        <w:ind w:firstLine="680"/>
        <w:jc w:val="both"/>
      </w:pPr>
      <w:r w:rsidRPr="009326C8">
        <w:t>потери тепловой энергии. - 0,032 тыс. Гкал;</w:t>
      </w:r>
    </w:p>
    <w:p w:rsidR="009E4A6D" w:rsidRPr="009326C8" w:rsidRDefault="009E4A6D" w:rsidP="009E4A6D">
      <w:pPr>
        <w:ind w:firstLine="680"/>
        <w:jc w:val="both"/>
      </w:pPr>
      <w:r w:rsidRPr="009326C8">
        <w:t>полезный отпуск – 2,</w:t>
      </w:r>
      <w:r>
        <w:t>309</w:t>
      </w:r>
      <w:r w:rsidRPr="009326C8">
        <w:t xml:space="preserve"> тыс. Гкал.</w:t>
      </w:r>
    </w:p>
    <w:p w:rsidR="009E4A6D" w:rsidRPr="009326C8" w:rsidRDefault="009E4A6D" w:rsidP="009E4A6D">
      <w:pPr>
        <w:ind w:firstLine="680"/>
        <w:jc w:val="both"/>
      </w:pPr>
      <w:r w:rsidRPr="009326C8">
        <w:t>Полезный отпуск населению формируется по утвержденным нормативам потребления тепловой энергии.</w:t>
      </w:r>
    </w:p>
    <w:p w:rsidR="009E4A6D" w:rsidRPr="009326C8" w:rsidRDefault="009E4A6D" w:rsidP="009E4A6D">
      <w:pPr>
        <w:ind w:firstLine="680"/>
        <w:jc w:val="both"/>
      </w:pPr>
      <w:r w:rsidRPr="009326C8">
        <w:t>Фактическая реализация тепловой энергии населению в 201</w:t>
      </w:r>
      <w:r w:rsidR="00331CEB">
        <w:t>8</w:t>
      </w:r>
      <w:r w:rsidRPr="009326C8">
        <w:t xml:space="preserve"> г. составила </w:t>
      </w:r>
      <w:r>
        <w:t>202</w:t>
      </w:r>
      <w:r w:rsidRPr="009326C8">
        <w:t xml:space="preserve"> Гкал за год, что   соответствует реализации по нормативам. Для прочих потребителей объем реализации услуг теплоснабжения будет принят на весь срок реализации проекта в размере </w:t>
      </w:r>
      <w:r>
        <w:t>404</w:t>
      </w:r>
      <w:r w:rsidRPr="009326C8">
        <w:t>. Гкал (средневзвешенная величина за период 201</w:t>
      </w:r>
      <w:r w:rsidR="00331CEB">
        <w:t>8</w:t>
      </w:r>
      <w:r w:rsidRPr="009326C8">
        <w:t xml:space="preserve"> - 20</w:t>
      </w:r>
      <w:r w:rsidR="00331CEB">
        <w:t>20</w:t>
      </w:r>
      <w:r w:rsidRPr="009326C8">
        <w:t xml:space="preserve"> </w:t>
      </w:r>
      <w:proofErr w:type="spellStart"/>
      <w:r w:rsidRPr="009326C8">
        <w:t>г.</w:t>
      </w:r>
      <w:proofErr w:type="gramStart"/>
      <w:r w:rsidRPr="009326C8">
        <w:t>г</w:t>
      </w:r>
      <w:proofErr w:type="spellEnd"/>
      <w:proofErr w:type="gramEnd"/>
      <w:r w:rsidRPr="009326C8">
        <w:t>.).</w:t>
      </w:r>
    </w:p>
    <w:p w:rsidR="009E4A6D" w:rsidRPr="009326C8" w:rsidRDefault="009E4A6D" w:rsidP="009E4A6D">
      <w:pPr>
        <w:widowControl w:val="0"/>
        <w:adjustRightInd w:val="0"/>
        <w:jc w:val="both"/>
        <w:textAlignment w:val="baseline"/>
        <w:rPr>
          <w:rFonts w:ascii="Arial" w:hAnsi="Arial"/>
          <w:spacing w:val="-5"/>
          <w:sz w:val="20"/>
          <w:szCs w:val="20"/>
          <w:lang w:eastAsia="x-none"/>
        </w:rPr>
      </w:pPr>
    </w:p>
    <w:p w:rsidR="009E4A6D" w:rsidRPr="009326C8" w:rsidRDefault="009E4A6D" w:rsidP="009E4A6D">
      <w:pPr>
        <w:widowControl w:val="0"/>
        <w:adjustRightInd w:val="0"/>
        <w:jc w:val="both"/>
        <w:textAlignment w:val="baseline"/>
        <w:rPr>
          <w:rFonts w:ascii="Arial" w:hAnsi="Arial"/>
          <w:spacing w:val="-5"/>
          <w:sz w:val="20"/>
          <w:szCs w:val="20"/>
          <w:lang w:eastAsia="x-none"/>
        </w:rPr>
      </w:pPr>
    </w:p>
    <w:p w:rsidR="009E4A6D" w:rsidRPr="004B2FD5" w:rsidRDefault="009E4A6D" w:rsidP="009E4A6D">
      <w:pPr>
        <w:numPr>
          <w:ilvl w:val="0"/>
          <w:numId w:val="5"/>
        </w:numPr>
        <w:tabs>
          <w:tab w:val="clear" w:pos="360"/>
          <w:tab w:val="num" w:pos="0"/>
        </w:tabs>
        <w:ind w:left="0" w:firstLine="709"/>
        <w:rPr>
          <w:b/>
        </w:rPr>
      </w:pPr>
      <w:r w:rsidRPr="004B2FD5">
        <w:rPr>
          <w:b/>
        </w:rPr>
        <w:lastRenderedPageBreak/>
        <w:t>Перспективные балансы тепловой мощности источников тепловой энергии, теплоносителя и тепловой нагрузки потребителей</w:t>
      </w:r>
    </w:p>
    <w:p w:rsidR="009E4A6D" w:rsidRPr="009326C8" w:rsidRDefault="009E4A6D" w:rsidP="009E4A6D">
      <w:pPr>
        <w:ind w:firstLine="680"/>
        <w:jc w:val="right"/>
        <w:rPr>
          <w:lang w:eastAsia="x-none"/>
        </w:rPr>
      </w:pPr>
      <w:r w:rsidRPr="009326C8">
        <w:rPr>
          <w:lang w:eastAsia="x-none"/>
        </w:rPr>
        <w:t xml:space="preserve">Таблица </w:t>
      </w:r>
      <w:r w:rsidRPr="009326C8">
        <w:rPr>
          <w:lang w:val="en-US" w:eastAsia="x-none"/>
        </w:rPr>
        <w:fldChar w:fldCharType="begin"/>
      </w:r>
      <w:r w:rsidRPr="009326C8">
        <w:rPr>
          <w:lang w:eastAsia="x-none"/>
        </w:rPr>
        <w:instrText xml:space="preserve"> </w:instrText>
      </w:r>
      <w:r w:rsidRPr="009326C8">
        <w:rPr>
          <w:lang w:val="en-US" w:eastAsia="x-none"/>
        </w:rPr>
        <w:instrText>SEQ</w:instrText>
      </w:r>
      <w:r w:rsidRPr="009326C8">
        <w:rPr>
          <w:lang w:eastAsia="x-none"/>
        </w:rPr>
        <w:instrText xml:space="preserve"> Таблица \* </w:instrText>
      </w:r>
      <w:r w:rsidRPr="009326C8">
        <w:rPr>
          <w:lang w:val="en-US" w:eastAsia="x-none"/>
        </w:rPr>
        <w:instrText>ARABIC</w:instrText>
      </w:r>
      <w:r w:rsidRPr="009326C8">
        <w:rPr>
          <w:lang w:eastAsia="x-none"/>
        </w:rPr>
        <w:instrText xml:space="preserve"> </w:instrText>
      </w:r>
      <w:r w:rsidRPr="009326C8">
        <w:rPr>
          <w:lang w:val="en-US" w:eastAsia="x-none"/>
        </w:rPr>
        <w:fldChar w:fldCharType="separate"/>
      </w:r>
      <w:r w:rsidRPr="004D55E9">
        <w:rPr>
          <w:noProof/>
          <w:lang w:eastAsia="x-none"/>
        </w:rPr>
        <w:t>3</w:t>
      </w:r>
      <w:r w:rsidRPr="009326C8">
        <w:rPr>
          <w:lang w:val="en-US" w:eastAsia="x-none"/>
        </w:rPr>
        <w:fldChar w:fldCharType="end"/>
      </w:r>
    </w:p>
    <w:p w:rsidR="009E4A6D" w:rsidRPr="009326C8" w:rsidRDefault="009E4A6D" w:rsidP="009E4A6D">
      <w:pPr>
        <w:ind w:firstLine="680"/>
        <w:jc w:val="center"/>
        <w:rPr>
          <w:b/>
          <w:bCs/>
          <w:color w:val="000000"/>
          <w:szCs w:val="20"/>
          <w:lang w:eastAsia="x-none"/>
        </w:rPr>
      </w:pPr>
      <w:r w:rsidRPr="009326C8">
        <w:rPr>
          <w:b/>
          <w:bCs/>
          <w:color w:val="000000"/>
          <w:szCs w:val="20"/>
          <w:lang w:eastAsia="x-none"/>
        </w:rPr>
        <w:t>Технико-экономические показатели котельной МУП ПХ «</w:t>
      </w:r>
      <w:proofErr w:type="spellStart"/>
      <w:r w:rsidRPr="009326C8">
        <w:rPr>
          <w:b/>
          <w:bCs/>
          <w:color w:val="000000"/>
          <w:szCs w:val="20"/>
          <w:lang w:eastAsia="x-none"/>
        </w:rPr>
        <w:t>Комарьевское</w:t>
      </w:r>
      <w:proofErr w:type="spellEnd"/>
      <w:r w:rsidRPr="009326C8">
        <w:rPr>
          <w:b/>
          <w:bCs/>
          <w:color w:val="000000"/>
          <w:szCs w:val="20"/>
          <w:lang w:eastAsia="x-none"/>
        </w:rPr>
        <w:t>"</w:t>
      </w:r>
    </w:p>
    <w:tbl>
      <w:tblPr>
        <w:tblW w:w="5000" w:type="pct"/>
        <w:jc w:val="center"/>
        <w:tblLook w:val="04A0" w:firstRow="1" w:lastRow="0" w:firstColumn="1" w:lastColumn="0" w:noHBand="0" w:noVBand="1"/>
      </w:tblPr>
      <w:tblGrid>
        <w:gridCol w:w="731"/>
        <w:gridCol w:w="6960"/>
        <w:gridCol w:w="1880"/>
      </w:tblGrid>
      <w:tr w:rsidR="009E4A6D" w:rsidRPr="009326C8" w:rsidTr="006F6B4F">
        <w:trPr>
          <w:trHeight w:val="630"/>
          <w:jc w:val="center"/>
        </w:trPr>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9E4A6D" w:rsidRPr="009326C8" w:rsidRDefault="009E4A6D" w:rsidP="009E4A6D">
            <w:pPr>
              <w:jc w:val="center"/>
              <w:rPr>
                <w:b/>
                <w:bCs/>
                <w:color w:val="000000"/>
              </w:rPr>
            </w:pPr>
            <w:r w:rsidRPr="009326C8">
              <w:rPr>
                <w:b/>
                <w:bCs/>
                <w:color w:val="000000"/>
              </w:rPr>
              <w:t xml:space="preserve">№ </w:t>
            </w:r>
            <w:proofErr w:type="gramStart"/>
            <w:r w:rsidRPr="009326C8">
              <w:rPr>
                <w:b/>
                <w:bCs/>
                <w:color w:val="000000"/>
              </w:rPr>
              <w:t>п</w:t>
            </w:r>
            <w:proofErr w:type="gramEnd"/>
            <w:r w:rsidRPr="009326C8">
              <w:rPr>
                <w:b/>
                <w:bCs/>
                <w:color w:val="000000"/>
              </w:rPr>
              <w:t>/п</w:t>
            </w:r>
          </w:p>
        </w:tc>
        <w:tc>
          <w:tcPr>
            <w:tcW w:w="3636" w:type="pct"/>
            <w:tcBorders>
              <w:top w:val="single" w:sz="4" w:space="0" w:color="auto"/>
              <w:left w:val="nil"/>
              <w:bottom w:val="single" w:sz="4" w:space="0" w:color="auto"/>
              <w:right w:val="single" w:sz="4" w:space="0" w:color="auto"/>
            </w:tcBorders>
            <w:shd w:val="clear" w:color="auto" w:fill="auto"/>
          </w:tcPr>
          <w:p w:rsidR="009E4A6D" w:rsidRPr="009326C8" w:rsidRDefault="009E4A6D" w:rsidP="009E4A6D">
            <w:pPr>
              <w:jc w:val="center"/>
              <w:rPr>
                <w:b/>
                <w:bCs/>
                <w:color w:val="000000"/>
              </w:rPr>
            </w:pPr>
            <w:r w:rsidRPr="009326C8">
              <w:rPr>
                <w:b/>
                <w:bCs/>
                <w:color w:val="000000"/>
              </w:rPr>
              <w:t xml:space="preserve">Показатели </w:t>
            </w:r>
          </w:p>
        </w:tc>
        <w:tc>
          <w:tcPr>
            <w:tcW w:w="982" w:type="pct"/>
            <w:tcBorders>
              <w:top w:val="single" w:sz="4" w:space="0" w:color="auto"/>
              <w:left w:val="nil"/>
              <w:bottom w:val="single" w:sz="4" w:space="0" w:color="auto"/>
              <w:right w:val="single" w:sz="4" w:space="0" w:color="auto"/>
            </w:tcBorders>
            <w:shd w:val="clear" w:color="auto" w:fill="auto"/>
          </w:tcPr>
          <w:p w:rsidR="009E4A6D" w:rsidRPr="009326C8" w:rsidRDefault="009E4A6D" w:rsidP="009E4A6D">
            <w:pPr>
              <w:jc w:val="center"/>
              <w:rPr>
                <w:b/>
                <w:bCs/>
                <w:color w:val="000000"/>
              </w:rPr>
            </w:pPr>
            <w:r w:rsidRPr="009326C8">
              <w:rPr>
                <w:b/>
                <w:bCs/>
                <w:color w:val="000000"/>
              </w:rPr>
              <w:t>Расчетные данные</w:t>
            </w:r>
          </w:p>
        </w:tc>
      </w:tr>
      <w:tr w:rsidR="009E4A6D" w:rsidRPr="009326C8" w:rsidTr="006F6B4F">
        <w:trPr>
          <w:trHeight w:val="31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E4A6D" w:rsidRPr="009326C8" w:rsidRDefault="009E4A6D" w:rsidP="009E4A6D">
            <w:pPr>
              <w:jc w:val="center"/>
              <w:rPr>
                <w:b/>
                <w:bCs/>
                <w:color w:val="000000"/>
              </w:rPr>
            </w:pPr>
          </w:p>
        </w:tc>
      </w:tr>
      <w:tr w:rsidR="009E4A6D" w:rsidRPr="009326C8" w:rsidTr="006F6B4F">
        <w:trPr>
          <w:trHeight w:val="315"/>
          <w:jc w:val="center"/>
        </w:trPr>
        <w:tc>
          <w:tcPr>
            <w:tcW w:w="382" w:type="pct"/>
            <w:tcBorders>
              <w:top w:val="nil"/>
              <w:left w:val="single" w:sz="4" w:space="0" w:color="auto"/>
              <w:bottom w:val="single" w:sz="4" w:space="0" w:color="auto"/>
              <w:right w:val="single" w:sz="4" w:space="0" w:color="auto"/>
            </w:tcBorders>
            <w:shd w:val="clear" w:color="auto" w:fill="auto"/>
            <w:vAlign w:val="center"/>
          </w:tcPr>
          <w:p w:rsidR="009E4A6D" w:rsidRPr="009326C8" w:rsidRDefault="009E4A6D" w:rsidP="009E4A6D">
            <w:pPr>
              <w:jc w:val="center"/>
              <w:rPr>
                <w:color w:val="000000"/>
              </w:rPr>
            </w:pPr>
            <w:r w:rsidRPr="009326C8">
              <w:rPr>
                <w:color w:val="000000"/>
              </w:rPr>
              <w:t>1</w:t>
            </w:r>
          </w:p>
        </w:tc>
        <w:tc>
          <w:tcPr>
            <w:tcW w:w="4618" w:type="pct"/>
            <w:gridSpan w:val="2"/>
            <w:tcBorders>
              <w:top w:val="single" w:sz="4" w:space="0" w:color="auto"/>
              <w:left w:val="nil"/>
              <w:bottom w:val="single" w:sz="4" w:space="0" w:color="auto"/>
              <w:right w:val="single" w:sz="4" w:space="0" w:color="auto"/>
            </w:tcBorders>
            <w:shd w:val="clear" w:color="auto" w:fill="auto"/>
          </w:tcPr>
          <w:p w:rsidR="009E4A6D" w:rsidRPr="009326C8" w:rsidRDefault="009E4A6D" w:rsidP="009E4A6D">
            <w:pPr>
              <w:jc w:val="center"/>
              <w:rPr>
                <w:b/>
                <w:bCs/>
                <w:color w:val="000000"/>
              </w:rPr>
            </w:pPr>
            <w:r w:rsidRPr="009326C8">
              <w:rPr>
                <w:b/>
                <w:bCs/>
                <w:color w:val="000000"/>
              </w:rPr>
              <w:t xml:space="preserve">т е </w:t>
            </w:r>
            <w:proofErr w:type="gramStart"/>
            <w:r w:rsidRPr="009326C8">
              <w:rPr>
                <w:b/>
                <w:bCs/>
                <w:color w:val="000000"/>
              </w:rPr>
              <w:t>п</w:t>
            </w:r>
            <w:proofErr w:type="gramEnd"/>
            <w:r w:rsidRPr="009326C8">
              <w:rPr>
                <w:b/>
                <w:bCs/>
                <w:color w:val="000000"/>
              </w:rPr>
              <w:t xml:space="preserve"> л о н о с и т е л ь</w:t>
            </w:r>
          </w:p>
        </w:tc>
      </w:tr>
      <w:tr w:rsidR="009E4A6D" w:rsidRPr="009326C8" w:rsidTr="006F6B4F">
        <w:trPr>
          <w:trHeight w:val="37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9E4A6D" w:rsidRPr="009326C8" w:rsidRDefault="009E4A6D" w:rsidP="009E4A6D">
            <w:pPr>
              <w:jc w:val="center"/>
              <w:rPr>
                <w:color w:val="000000"/>
              </w:rPr>
            </w:pPr>
            <w:r w:rsidRPr="009326C8">
              <w:rPr>
                <w:color w:val="000000"/>
              </w:rPr>
              <w:t>1.1</w:t>
            </w:r>
          </w:p>
        </w:tc>
        <w:tc>
          <w:tcPr>
            <w:tcW w:w="3636" w:type="pct"/>
            <w:tcBorders>
              <w:top w:val="nil"/>
              <w:left w:val="nil"/>
              <w:bottom w:val="single" w:sz="4" w:space="0" w:color="auto"/>
              <w:right w:val="single" w:sz="4" w:space="0" w:color="auto"/>
            </w:tcBorders>
            <w:shd w:val="clear" w:color="auto" w:fill="auto"/>
          </w:tcPr>
          <w:p w:rsidR="009E4A6D" w:rsidRPr="009326C8" w:rsidRDefault="009E4A6D" w:rsidP="009E4A6D">
            <w:pPr>
              <w:rPr>
                <w:color w:val="000000"/>
              </w:rPr>
            </w:pPr>
            <w:r w:rsidRPr="009326C8">
              <w:rPr>
                <w:color w:val="000000"/>
              </w:rPr>
              <w:t xml:space="preserve">потери и затраты теплоносителя, </w:t>
            </w:r>
            <w:proofErr w:type="gramStart"/>
            <w:r w:rsidRPr="009326C8">
              <w:rPr>
                <w:color w:val="000000"/>
              </w:rPr>
              <w:t>т(</w:t>
            </w:r>
            <w:proofErr w:type="gramEnd"/>
            <w:r w:rsidRPr="009326C8">
              <w:rPr>
                <w:color w:val="000000"/>
              </w:rPr>
              <w:t>м</w:t>
            </w:r>
            <w:r w:rsidRPr="009326C8">
              <w:rPr>
                <w:color w:val="000000"/>
                <w:vertAlign w:val="superscript"/>
              </w:rPr>
              <w:t>3</w:t>
            </w:r>
            <w:r w:rsidRPr="009326C8">
              <w:rPr>
                <w:color w:val="000000"/>
              </w:rPr>
              <w:t>):</w:t>
            </w:r>
          </w:p>
        </w:tc>
        <w:tc>
          <w:tcPr>
            <w:tcW w:w="982" w:type="pct"/>
            <w:tcBorders>
              <w:top w:val="nil"/>
              <w:left w:val="nil"/>
              <w:bottom w:val="single" w:sz="4" w:space="0" w:color="auto"/>
              <w:right w:val="single" w:sz="4" w:space="0" w:color="auto"/>
            </w:tcBorders>
            <w:shd w:val="clear" w:color="auto" w:fill="auto"/>
          </w:tcPr>
          <w:p w:rsidR="009E4A6D" w:rsidRPr="009326C8" w:rsidRDefault="009E4A6D" w:rsidP="009E4A6D">
            <w:pPr>
              <w:jc w:val="center"/>
              <w:rPr>
                <w:color w:val="000000"/>
              </w:rPr>
            </w:pPr>
            <w:r w:rsidRPr="009326C8">
              <w:rPr>
                <w:color w:val="000000"/>
              </w:rPr>
              <w:t xml:space="preserve"> </w:t>
            </w:r>
          </w:p>
        </w:tc>
      </w:tr>
      <w:tr w:rsidR="009E4A6D" w:rsidRPr="009326C8" w:rsidTr="006F6B4F">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9E4A6D" w:rsidRPr="009326C8" w:rsidRDefault="009E4A6D" w:rsidP="009E4A6D">
            <w:pPr>
              <w:rPr>
                <w:color w:val="000000"/>
              </w:rPr>
            </w:pPr>
          </w:p>
        </w:tc>
        <w:tc>
          <w:tcPr>
            <w:tcW w:w="3636" w:type="pct"/>
            <w:tcBorders>
              <w:top w:val="nil"/>
              <w:left w:val="nil"/>
              <w:bottom w:val="single" w:sz="4" w:space="0" w:color="auto"/>
              <w:right w:val="single" w:sz="4" w:space="0" w:color="auto"/>
            </w:tcBorders>
            <w:shd w:val="clear" w:color="auto" w:fill="auto"/>
          </w:tcPr>
          <w:p w:rsidR="009E4A6D" w:rsidRPr="009326C8" w:rsidRDefault="009E4A6D" w:rsidP="009E4A6D">
            <w:pPr>
              <w:ind w:firstLineChars="200" w:firstLine="480"/>
              <w:rPr>
                <w:color w:val="000000"/>
              </w:rPr>
            </w:pPr>
            <w:r w:rsidRPr="009326C8">
              <w:rPr>
                <w:color w:val="000000"/>
              </w:rPr>
              <w:t xml:space="preserve">Вода в </w:t>
            </w:r>
            <w:proofErr w:type="spellStart"/>
            <w:r w:rsidRPr="009326C8">
              <w:rPr>
                <w:color w:val="000000"/>
              </w:rPr>
              <w:t>т.ч</w:t>
            </w:r>
            <w:proofErr w:type="spellEnd"/>
            <w:r w:rsidRPr="009326C8">
              <w:rPr>
                <w:color w:val="000000"/>
              </w:rPr>
              <w:t>.:</w:t>
            </w:r>
          </w:p>
        </w:tc>
        <w:tc>
          <w:tcPr>
            <w:tcW w:w="982" w:type="pct"/>
            <w:tcBorders>
              <w:top w:val="nil"/>
              <w:left w:val="nil"/>
              <w:bottom w:val="single" w:sz="4" w:space="0" w:color="auto"/>
              <w:right w:val="single" w:sz="4" w:space="0" w:color="auto"/>
            </w:tcBorders>
            <w:shd w:val="clear" w:color="auto" w:fill="auto"/>
            <w:vAlign w:val="bottom"/>
          </w:tcPr>
          <w:p w:rsidR="009E4A6D" w:rsidRPr="009326C8" w:rsidRDefault="009E4A6D" w:rsidP="009E4A6D">
            <w:pPr>
              <w:jc w:val="center"/>
              <w:rPr>
                <w:color w:val="000000"/>
              </w:rPr>
            </w:pPr>
            <w:r w:rsidRPr="009326C8">
              <w:rPr>
                <w:color w:val="000000"/>
              </w:rPr>
              <w:t>2 684</w:t>
            </w:r>
          </w:p>
        </w:tc>
      </w:tr>
      <w:tr w:rsidR="009E4A6D" w:rsidRPr="009326C8" w:rsidTr="006F6B4F">
        <w:trPr>
          <w:trHeight w:val="37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9E4A6D" w:rsidRPr="009326C8" w:rsidRDefault="009E4A6D" w:rsidP="009E4A6D">
            <w:pPr>
              <w:jc w:val="center"/>
              <w:rPr>
                <w:color w:val="000000"/>
              </w:rPr>
            </w:pPr>
            <w:r w:rsidRPr="009326C8">
              <w:rPr>
                <w:color w:val="000000"/>
              </w:rPr>
              <w:t>1.2</w:t>
            </w:r>
          </w:p>
        </w:tc>
        <w:tc>
          <w:tcPr>
            <w:tcW w:w="3636" w:type="pct"/>
            <w:tcBorders>
              <w:top w:val="nil"/>
              <w:left w:val="nil"/>
              <w:bottom w:val="single" w:sz="4" w:space="0" w:color="auto"/>
              <w:right w:val="single" w:sz="4" w:space="0" w:color="auto"/>
            </w:tcBorders>
            <w:shd w:val="clear" w:color="auto" w:fill="auto"/>
          </w:tcPr>
          <w:p w:rsidR="009E4A6D" w:rsidRPr="009326C8" w:rsidRDefault="009E4A6D" w:rsidP="009E4A6D">
            <w:pPr>
              <w:rPr>
                <w:color w:val="000000"/>
              </w:rPr>
            </w:pPr>
            <w:r w:rsidRPr="009326C8">
              <w:rPr>
                <w:color w:val="000000"/>
              </w:rPr>
              <w:t>среднегодовой объем тепловых сетей, м</w:t>
            </w:r>
            <w:r w:rsidRPr="009326C8">
              <w:rPr>
                <w:color w:val="000000"/>
                <w:vertAlign w:val="superscript"/>
              </w:rPr>
              <w:t>3</w:t>
            </w:r>
            <w:r w:rsidRPr="009326C8">
              <w:rPr>
                <w:color w:val="000000"/>
              </w:rPr>
              <w:t>:</w:t>
            </w:r>
          </w:p>
        </w:tc>
        <w:tc>
          <w:tcPr>
            <w:tcW w:w="982"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color w:val="000000"/>
              </w:rPr>
            </w:pPr>
            <w:r w:rsidRPr="009326C8">
              <w:rPr>
                <w:color w:val="000000"/>
              </w:rPr>
              <w:t> </w:t>
            </w:r>
          </w:p>
        </w:tc>
      </w:tr>
      <w:tr w:rsidR="009E4A6D" w:rsidRPr="009326C8" w:rsidTr="006F6B4F">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9E4A6D" w:rsidRPr="009326C8" w:rsidRDefault="009E4A6D" w:rsidP="009E4A6D">
            <w:pPr>
              <w:rPr>
                <w:color w:val="000000"/>
              </w:rPr>
            </w:pPr>
          </w:p>
        </w:tc>
        <w:tc>
          <w:tcPr>
            <w:tcW w:w="3636" w:type="pct"/>
            <w:tcBorders>
              <w:top w:val="nil"/>
              <w:left w:val="nil"/>
              <w:bottom w:val="single" w:sz="4" w:space="0" w:color="auto"/>
              <w:right w:val="single" w:sz="4" w:space="0" w:color="auto"/>
            </w:tcBorders>
            <w:shd w:val="clear" w:color="auto" w:fill="auto"/>
          </w:tcPr>
          <w:p w:rsidR="009E4A6D" w:rsidRPr="009326C8" w:rsidRDefault="009E4A6D" w:rsidP="009E4A6D">
            <w:pPr>
              <w:ind w:firstLineChars="200" w:firstLine="480"/>
              <w:rPr>
                <w:color w:val="000000"/>
              </w:rPr>
            </w:pPr>
            <w:r w:rsidRPr="009326C8">
              <w:rPr>
                <w:color w:val="000000"/>
              </w:rPr>
              <w:t>вода</w:t>
            </w:r>
          </w:p>
        </w:tc>
        <w:tc>
          <w:tcPr>
            <w:tcW w:w="982" w:type="pct"/>
            <w:tcBorders>
              <w:top w:val="nil"/>
              <w:left w:val="nil"/>
              <w:bottom w:val="single" w:sz="4" w:space="0" w:color="auto"/>
              <w:right w:val="single" w:sz="4" w:space="0" w:color="auto"/>
            </w:tcBorders>
            <w:shd w:val="clear" w:color="auto" w:fill="auto"/>
          </w:tcPr>
          <w:p w:rsidR="009E4A6D" w:rsidRPr="009326C8" w:rsidRDefault="009E4A6D" w:rsidP="009E4A6D">
            <w:pPr>
              <w:jc w:val="center"/>
              <w:rPr>
                <w:color w:val="000000"/>
              </w:rPr>
            </w:pPr>
            <w:r w:rsidRPr="009326C8">
              <w:rPr>
                <w:color w:val="000000"/>
              </w:rPr>
              <w:t>39,2</w:t>
            </w:r>
          </w:p>
        </w:tc>
      </w:tr>
      <w:tr w:rsidR="009E4A6D" w:rsidRPr="009326C8" w:rsidTr="006F6B4F">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9E4A6D" w:rsidRPr="009326C8" w:rsidRDefault="009E4A6D" w:rsidP="009E4A6D">
            <w:pPr>
              <w:jc w:val="center"/>
              <w:rPr>
                <w:color w:val="000000"/>
              </w:rPr>
            </w:pPr>
            <w:r w:rsidRPr="009326C8">
              <w:rPr>
                <w:color w:val="000000"/>
              </w:rPr>
              <w:t>1.3</w:t>
            </w:r>
          </w:p>
        </w:tc>
        <w:tc>
          <w:tcPr>
            <w:tcW w:w="3636" w:type="pct"/>
            <w:tcBorders>
              <w:top w:val="nil"/>
              <w:left w:val="nil"/>
              <w:bottom w:val="single" w:sz="4" w:space="0" w:color="auto"/>
              <w:right w:val="single" w:sz="4" w:space="0" w:color="auto"/>
            </w:tcBorders>
            <w:shd w:val="clear" w:color="auto" w:fill="auto"/>
          </w:tcPr>
          <w:p w:rsidR="009E4A6D" w:rsidRPr="009326C8" w:rsidRDefault="009E4A6D" w:rsidP="009E4A6D">
            <w:pPr>
              <w:rPr>
                <w:color w:val="000000"/>
              </w:rPr>
            </w:pPr>
            <w:r w:rsidRPr="009326C8">
              <w:rPr>
                <w:color w:val="000000"/>
              </w:rPr>
              <w:t>отношение потерь и затрат теплоносителя к среднегодовому объему тепловых сетей</w:t>
            </w:r>
            <w:proofErr w:type="gramStart"/>
            <w:r w:rsidRPr="009326C8">
              <w:rPr>
                <w:color w:val="000000"/>
              </w:rPr>
              <w:t>, %:</w:t>
            </w:r>
            <w:proofErr w:type="gramEnd"/>
          </w:p>
        </w:tc>
        <w:tc>
          <w:tcPr>
            <w:tcW w:w="982" w:type="pct"/>
            <w:tcBorders>
              <w:top w:val="nil"/>
              <w:left w:val="nil"/>
              <w:bottom w:val="single" w:sz="4" w:space="0" w:color="auto"/>
              <w:right w:val="single" w:sz="4" w:space="0" w:color="auto"/>
            </w:tcBorders>
            <w:shd w:val="clear" w:color="auto" w:fill="auto"/>
          </w:tcPr>
          <w:p w:rsidR="009E4A6D" w:rsidRPr="009326C8" w:rsidRDefault="009E4A6D" w:rsidP="009E4A6D">
            <w:pPr>
              <w:rPr>
                <w:color w:val="000000"/>
              </w:rPr>
            </w:pPr>
            <w:r w:rsidRPr="009326C8">
              <w:rPr>
                <w:color w:val="000000"/>
              </w:rPr>
              <w:t> </w:t>
            </w:r>
          </w:p>
        </w:tc>
      </w:tr>
      <w:tr w:rsidR="009E4A6D" w:rsidRPr="009326C8" w:rsidTr="006F6B4F">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9E4A6D" w:rsidRPr="009326C8" w:rsidRDefault="009E4A6D" w:rsidP="009E4A6D">
            <w:pPr>
              <w:rPr>
                <w:color w:val="000000"/>
              </w:rPr>
            </w:pPr>
          </w:p>
        </w:tc>
        <w:tc>
          <w:tcPr>
            <w:tcW w:w="3636" w:type="pct"/>
            <w:tcBorders>
              <w:top w:val="nil"/>
              <w:left w:val="nil"/>
              <w:bottom w:val="single" w:sz="4" w:space="0" w:color="auto"/>
              <w:right w:val="single" w:sz="4" w:space="0" w:color="auto"/>
            </w:tcBorders>
            <w:shd w:val="clear" w:color="auto" w:fill="auto"/>
          </w:tcPr>
          <w:p w:rsidR="009E4A6D" w:rsidRPr="009326C8" w:rsidRDefault="009E4A6D" w:rsidP="009E4A6D">
            <w:pPr>
              <w:rPr>
                <w:color w:val="000000"/>
              </w:rPr>
            </w:pPr>
            <w:r w:rsidRPr="009326C8">
              <w:rPr>
                <w:color w:val="000000"/>
              </w:rPr>
              <w:t>вода</w:t>
            </w:r>
          </w:p>
        </w:tc>
        <w:tc>
          <w:tcPr>
            <w:tcW w:w="982" w:type="pct"/>
            <w:tcBorders>
              <w:top w:val="nil"/>
              <w:left w:val="nil"/>
              <w:bottom w:val="single" w:sz="4" w:space="0" w:color="auto"/>
              <w:right w:val="single" w:sz="4" w:space="0" w:color="auto"/>
            </w:tcBorders>
            <w:shd w:val="clear" w:color="auto" w:fill="auto"/>
            <w:vAlign w:val="bottom"/>
          </w:tcPr>
          <w:p w:rsidR="009E4A6D" w:rsidRPr="009326C8" w:rsidRDefault="009E4A6D" w:rsidP="009E4A6D">
            <w:pPr>
              <w:jc w:val="center"/>
              <w:rPr>
                <w:color w:val="000000"/>
              </w:rPr>
            </w:pPr>
            <w:r w:rsidRPr="009326C8">
              <w:rPr>
                <w:color w:val="000000"/>
              </w:rPr>
              <w:t>6850</w:t>
            </w:r>
          </w:p>
        </w:tc>
      </w:tr>
      <w:tr w:rsidR="009E4A6D" w:rsidRPr="009326C8" w:rsidTr="006F6B4F">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9E4A6D" w:rsidRPr="009326C8" w:rsidRDefault="009E4A6D" w:rsidP="009E4A6D">
            <w:pPr>
              <w:jc w:val="center"/>
              <w:rPr>
                <w:color w:val="000000"/>
              </w:rPr>
            </w:pPr>
            <w:r w:rsidRPr="009326C8">
              <w:rPr>
                <w:color w:val="000000"/>
              </w:rPr>
              <w:t>1.4</w:t>
            </w:r>
          </w:p>
        </w:tc>
        <w:tc>
          <w:tcPr>
            <w:tcW w:w="3636" w:type="pct"/>
            <w:tcBorders>
              <w:top w:val="nil"/>
              <w:left w:val="nil"/>
              <w:bottom w:val="single" w:sz="4" w:space="0" w:color="auto"/>
              <w:right w:val="single" w:sz="4" w:space="0" w:color="auto"/>
            </w:tcBorders>
            <w:shd w:val="clear" w:color="auto" w:fill="auto"/>
          </w:tcPr>
          <w:p w:rsidR="009E4A6D" w:rsidRPr="009326C8" w:rsidRDefault="009E4A6D" w:rsidP="009E4A6D">
            <w:pPr>
              <w:rPr>
                <w:color w:val="000000"/>
              </w:rPr>
            </w:pPr>
            <w:r w:rsidRPr="009326C8">
              <w:rPr>
                <w:color w:val="000000"/>
              </w:rPr>
              <w:t>отношение потерь и затрат теплоносителя к среднегодовому объему тепловых сетей, %/час (п.1.3:8 760):</w:t>
            </w:r>
          </w:p>
        </w:tc>
        <w:tc>
          <w:tcPr>
            <w:tcW w:w="982" w:type="pct"/>
            <w:tcBorders>
              <w:top w:val="nil"/>
              <w:left w:val="nil"/>
              <w:bottom w:val="single" w:sz="4" w:space="0" w:color="auto"/>
              <w:right w:val="single" w:sz="4" w:space="0" w:color="auto"/>
            </w:tcBorders>
            <w:shd w:val="clear" w:color="auto" w:fill="auto"/>
          </w:tcPr>
          <w:p w:rsidR="009E4A6D" w:rsidRPr="009326C8" w:rsidRDefault="009E4A6D" w:rsidP="009E4A6D">
            <w:pPr>
              <w:jc w:val="center"/>
              <w:rPr>
                <w:color w:val="000000"/>
              </w:rPr>
            </w:pPr>
            <w:r w:rsidRPr="009326C8">
              <w:rPr>
                <w:color w:val="000000"/>
              </w:rPr>
              <w:t> </w:t>
            </w:r>
          </w:p>
        </w:tc>
      </w:tr>
      <w:tr w:rsidR="009E4A6D" w:rsidRPr="009326C8" w:rsidTr="006F6B4F">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9E4A6D" w:rsidRPr="009326C8" w:rsidRDefault="009E4A6D" w:rsidP="009E4A6D">
            <w:pPr>
              <w:rPr>
                <w:color w:val="000000"/>
              </w:rPr>
            </w:pPr>
          </w:p>
        </w:tc>
        <w:tc>
          <w:tcPr>
            <w:tcW w:w="3636" w:type="pct"/>
            <w:tcBorders>
              <w:top w:val="nil"/>
              <w:left w:val="nil"/>
              <w:bottom w:val="single" w:sz="4" w:space="0" w:color="auto"/>
              <w:right w:val="single" w:sz="4" w:space="0" w:color="auto"/>
            </w:tcBorders>
            <w:shd w:val="clear" w:color="auto" w:fill="auto"/>
          </w:tcPr>
          <w:p w:rsidR="009E4A6D" w:rsidRPr="009326C8" w:rsidRDefault="009E4A6D" w:rsidP="009E4A6D">
            <w:pPr>
              <w:ind w:firstLineChars="200" w:firstLine="480"/>
              <w:rPr>
                <w:color w:val="000000"/>
              </w:rPr>
            </w:pPr>
            <w:r w:rsidRPr="009326C8">
              <w:rPr>
                <w:color w:val="000000"/>
              </w:rPr>
              <w:t>вода</w:t>
            </w:r>
          </w:p>
        </w:tc>
        <w:tc>
          <w:tcPr>
            <w:tcW w:w="982" w:type="pct"/>
            <w:tcBorders>
              <w:top w:val="nil"/>
              <w:left w:val="nil"/>
              <w:bottom w:val="single" w:sz="4" w:space="0" w:color="auto"/>
              <w:right w:val="single" w:sz="4" w:space="0" w:color="auto"/>
            </w:tcBorders>
            <w:shd w:val="clear" w:color="auto" w:fill="auto"/>
            <w:vAlign w:val="center"/>
          </w:tcPr>
          <w:p w:rsidR="009E4A6D" w:rsidRPr="009326C8" w:rsidRDefault="009E4A6D" w:rsidP="009E4A6D">
            <w:pPr>
              <w:jc w:val="center"/>
              <w:rPr>
                <w:color w:val="000000"/>
              </w:rPr>
            </w:pPr>
            <w:r w:rsidRPr="009326C8">
              <w:rPr>
                <w:color w:val="000000"/>
              </w:rPr>
              <w:t>0,8</w:t>
            </w:r>
          </w:p>
        </w:tc>
      </w:tr>
      <w:tr w:rsidR="009E4A6D" w:rsidRPr="009326C8" w:rsidTr="006F6B4F">
        <w:trPr>
          <w:trHeight w:val="315"/>
          <w:jc w:val="center"/>
        </w:trPr>
        <w:tc>
          <w:tcPr>
            <w:tcW w:w="382" w:type="pct"/>
            <w:tcBorders>
              <w:top w:val="nil"/>
              <w:left w:val="single" w:sz="4" w:space="0" w:color="auto"/>
              <w:bottom w:val="single" w:sz="4" w:space="0" w:color="auto"/>
              <w:right w:val="single" w:sz="4" w:space="0" w:color="auto"/>
            </w:tcBorders>
            <w:shd w:val="clear" w:color="auto" w:fill="auto"/>
            <w:vAlign w:val="center"/>
          </w:tcPr>
          <w:p w:rsidR="009E4A6D" w:rsidRPr="009326C8" w:rsidRDefault="009E4A6D" w:rsidP="009E4A6D">
            <w:pPr>
              <w:jc w:val="center"/>
              <w:rPr>
                <w:color w:val="000000"/>
              </w:rPr>
            </w:pPr>
            <w:r w:rsidRPr="009326C8">
              <w:rPr>
                <w:color w:val="000000"/>
              </w:rPr>
              <w:t>2</w:t>
            </w:r>
          </w:p>
        </w:tc>
        <w:tc>
          <w:tcPr>
            <w:tcW w:w="4618" w:type="pct"/>
            <w:gridSpan w:val="2"/>
            <w:tcBorders>
              <w:top w:val="single" w:sz="4" w:space="0" w:color="auto"/>
              <w:left w:val="nil"/>
              <w:bottom w:val="single" w:sz="4" w:space="0" w:color="auto"/>
              <w:right w:val="single" w:sz="4" w:space="0" w:color="auto"/>
            </w:tcBorders>
            <w:shd w:val="clear" w:color="auto" w:fill="auto"/>
          </w:tcPr>
          <w:p w:rsidR="009E4A6D" w:rsidRPr="009326C8" w:rsidRDefault="009E4A6D" w:rsidP="009E4A6D">
            <w:pPr>
              <w:jc w:val="center"/>
              <w:rPr>
                <w:b/>
                <w:bCs/>
                <w:color w:val="000000"/>
              </w:rPr>
            </w:pPr>
            <w:r w:rsidRPr="009326C8">
              <w:rPr>
                <w:b/>
                <w:bCs/>
                <w:color w:val="000000"/>
              </w:rPr>
              <w:t xml:space="preserve">т е </w:t>
            </w:r>
            <w:proofErr w:type="gramStart"/>
            <w:r w:rsidRPr="009326C8">
              <w:rPr>
                <w:b/>
                <w:bCs/>
                <w:color w:val="000000"/>
              </w:rPr>
              <w:t>п</w:t>
            </w:r>
            <w:proofErr w:type="gramEnd"/>
            <w:r w:rsidRPr="009326C8">
              <w:rPr>
                <w:b/>
                <w:bCs/>
                <w:color w:val="000000"/>
              </w:rPr>
              <w:t xml:space="preserve"> л о в а я   э н е р г и я</w:t>
            </w:r>
          </w:p>
        </w:tc>
      </w:tr>
      <w:tr w:rsidR="009E4A6D" w:rsidRPr="009326C8" w:rsidTr="006F6B4F">
        <w:trPr>
          <w:trHeight w:val="31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9E4A6D" w:rsidRPr="009326C8" w:rsidRDefault="009E4A6D" w:rsidP="009E4A6D">
            <w:pPr>
              <w:jc w:val="center"/>
              <w:rPr>
                <w:color w:val="000000"/>
              </w:rPr>
            </w:pPr>
            <w:r w:rsidRPr="009326C8">
              <w:rPr>
                <w:color w:val="000000"/>
              </w:rPr>
              <w:t>2.1</w:t>
            </w:r>
          </w:p>
        </w:tc>
        <w:tc>
          <w:tcPr>
            <w:tcW w:w="3636" w:type="pct"/>
            <w:tcBorders>
              <w:top w:val="nil"/>
              <w:left w:val="nil"/>
              <w:bottom w:val="single" w:sz="4" w:space="0" w:color="auto"/>
              <w:right w:val="single" w:sz="4" w:space="0" w:color="auto"/>
            </w:tcBorders>
            <w:shd w:val="clear" w:color="auto" w:fill="auto"/>
          </w:tcPr>
          <w:p w:rsidR="009E4A6D" w:rsidRPr="009326C8" w:rsidRDefault="009E4A6D" w:rsidP="009E4A6D">
            <w:pPr>
              <w:rPr>
                <w:color w:val="000000"/>
              </w:rPr>
            </w:pPr>
            <w:r w:rsidRPr="009326C8">
              <w:rPr>
                <w:color w:val="000000"/>
              </w:rPr>
              <w:t>потери тепловой энергии, тыс. Гкал:</w:t>
            </w:r>
          </w:p>
        </w:tc>
        <w:tc>
          <w:tcPr>
            <w:tcW w:w="982" w:type="pct"/>
            <w:tcBorders>
              <w:top w:val="nil"/>
              <w:left w:val="nil"/>
              <w:bottom w:val="single" w:sz="4" w:space="0" w:color="auto"/>
              <w:right w:val="single" w:sz="4" w:space="0" w:color="auto"/>
            </w:tcBorders>
            <w:shd w:val="clear" w:color="auto" w:fill="auto"/>
            <w:vAlign w:val="bottom"/>
          </w:tcPr>
          <w:p w:rsidR="009E4A6D" w:rsidRPr="009326C8" w:rsidRDefault="009E4A6D" w:rsidP="009E4A6D">
            <w:pPr>
              <w:jc w:val="center"/>
              <w:rPr>
                <w:color w:val="000000"/>
              </w:rPr>
            </w:pPr>
            <w:r w:rsidRPr="009326C8">
              <w:rPr>
                <w:color w:val="000000"/>
              </w:rPr>
              <w:t> </w:t>
            </w:r>
          </w:p>
        </w:tc>
      </w:tr>
      <w:tr w:rsidR="009E4A6D" w:rsidRPr="009326C8" w:rsidTr="006F6B4F">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9E4A6D" w:rsidRPr="009326C8" w:rsidRDefault="009E4A6D" w:rsidP="009E4A6D">
            <w:pPr>
              <w:rPr>
                <w:color w:val="000000"/>
              </w:rPr>
            </w:pPr>
          </w:p>
        </w:tc>
        <w:tc>
          <w:tcPr>
            <w:tcW w:w="3636" w:type="pct"/>
            <w:tcBorders>
              <w:top w:val="nil"/>
              <w:left w:val="nil"/>
              <w:bottom w:val="single" w:sz="4" w:space="0" w:color="auto"/>
              <w:right w:val="single" w:sz="4" w:space="0" w:color="auto"/>
            </w:tcBorders>
            <w:shd w:val="clear" w:color="auto" w:fill="auto"/>
          </w:tcPr>
          <w:p w:rsidR="009E4A6D" w:rsidRPr="009326C8" w:rsidRDefault="009E4A6D" w:rsidP="009E4A6D">
            <w:pPr>
              <w:ind w:firstLineChars="200" w:firstLine="480"/>
              <w:rPr>
                <w:color w:val="000000"/>
              </w:rPr>
            </w:pPr>
            <w:r w:rsidRPr="009326C8">
              <w:rPr>
                <w:color w:val="000000"/>
              </w:rPr>
              <w:t xml:space="preserve">Вода </w:t>
            </w:r>
            <w:proofErr w:type="gramStart"/>
            <w:r w:rsidRPr="009326C8">
              <w:rPr>
                <w:color w:val="000000"/>
              </w:rPr>
              <w:t>расчетные</w:t>
            </w:r>
            <w:proofErr w:type="gramEnd"/>
          </w:p>
        </w:tc>
        <w:tc>
          <w:tcPr>
            <w:tcW w:w="982" w:type="pct"/>
            <w:tcBorders>
              <w:top w:val="nil"/>
              <w:left w:val="nil"/>
              <w:bottom w:val="single" w:sz="4" w:space="0" w:color="auto"/>
              <w:right w:val="single" w:sz="4" w:space="0" w:color="auto"/>
            </w:tcBorders>
            <w:shd w:val="clear" w:color="auto" w:fill="auto"/>
            <w:vAlign w:val="bottom"/>
          </w:tcPr>
          <w:p w:rsidR="009E4A6D" w:rsidRPr="009326C8" w:rsidRDefault="009E4A6D" w:rsidP="009E4A6D">
            <w:pPr>
              <w:jc w:val="center"/>
              <w:rPr>
                <w:color w:val="000000"/>
              </w:rPr>
            </w:pPr>
            <w:r w:rsidRPr="009326C8">
              <w:rPr>
                <w:color w:val="000000"/>
              </w:rPr>
              <w:t>63</w:t>
            </w:r>
          </w:p>
        </w:tc>
      </w:tr>
      <w:tr w:rsidR="009E4A6D" w:rsidRPr="009326C8" w:rsidTr="006F6B4F">
        <w:trPr>
          <w:trHeight w:val="69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9E4A6D" w:rsidRPr="009326C8" w:rsidRDefault="009E4A6D" w:rsidP="009E4A6D">
            <w:pPr>
              <w:jc w:val="center"/>
              <w:rPr>
                <w:color w:val="000000"/>
              </w:rPr>
            </w:pPr>
            <w:r w:rsidRPr="009326C8">
              <w:rPr>
                <w:color w:val="000000"/>
              </w:rPr>
              <w:t>2.2</w:t>
            </w:r>
          </w:p>
        </w:tc>
        <w:tc>
          <w:tcPr>
            <w:tcW w:w="3636" w:type="pct"/>
            <w:tcBorders>
              <w:top w:val="nil"/>
              <w:left w:val="nil"/>
              <w:bottom w:val="single" w:sz="4" w:space="0" w:color="auto"/>
              <w:right w:val="single" w:sz="4" w:space="0" w:color="auto"/>
            </w:tcBorders>
            <w:shd w:val="clear" w:color="auto" w:fill="auto"/>
          </w:tcPr>
          <w:p w:rsidR="009E4A6D" w:rsidRPr="009326C8" w:rsidRDefault="009E4A6D" w:rsidP="009E4A6D">
            <w:pPr>
              <w:rPr>
                <w:color w:val="000000"/>
              </w:rPr>
            </w:pPr>
            <w:r w:rsidRPr="009326C8">
              <w:rPr>
                <w:color w:val="000000"/>
              </w:rPr>
              <w:t>материальная характеристика тепловых сетей в однотрубном исчислении, м</w:t>
            </w:r>
            <w:proofErr w:type="gramStart"/>
            <w:r w:rsidRPr="009326C8">
              <w:rPr>
                <w:color w:val="000000"/>
                <w:vertAlign w:val="superscript"/>
              </w:rPr>
              <w:t>2</w:t>
            </w:r>
            <w:proofErr w:type="gramEnd"/>
          </w:p>
        </w:tc>
        <w:tc>
          <w:tcPr>
            <w:tcW w:w="982" w:type="pct"/>
            <w:tcBorders>
              <w:top w:val="nil"/>
              <w:left w:val="nil"/>
              <w:bottom w:val="single" w:sz="4" w:space="0" w:color="auto"/>
              <w:right w:val="single" w:sz="4" w:space="0" w:color="auto"/>
            </w:tcBorders>
            <w:shd w:val="clear" w:color="auto" w:fill="auto"/>
          </w:tcPr>
          <w:p w:rsidR="009E4A6D" w:rsidRPr="009326C8" w:rsidRDefault="009E4A6D" w:rsidP="009E4A6D">
            <w:pPr>
              <w:jc w:val="center"/>
              <w:rPr>
                <w:color w:val="000000"/>
              </w:rPr>
            </w:pPr>
            <w:r w:rsidRPr="009326C8">
              <w:rPr>
                <w:color w:val="000000"/>
              </w:rPr>
              <w:t> </w:t>
            </w:r>
          </w:p>
        </w:tc>
      </w:tr>
      <w:tr w:rsidR="009E4A6D" w:rsidRPr="009326C8" w:rsidTr="006F6B4F">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9E4A6D" w:rsidRPr="009326C8" w:rsidRDefault="009E4A6D" w:rsidP="009E4A6D">
            <w:pPr>
              <w:rPr>
                <w:color w:val="000000"/>
              </w:rPr>
            </w:pPr>
          </w:p>
        </w:tc>
        <w:tc>
          <w:tcPr>
            <w:tcW w:w="3636" w:type="pct"/>
            <w:tcBorders>
              <w:top w:val="nil"/>
              <w:left w:val="nil"/>
              <w:bottom w:val="single" w:sz="4" w:space="0" w:color="auto"/>
              <w:right w:val="single" w:sz="4" w:space="0" w:color="auto"/>
            </w:tcBorders>
            <w:shd w:val="clear" w:color="auto" w:fill="auto"/>
          </w:tcPr>
          <w:p w:rsidR="009E4A6D" w:rsidRPr="009326C8" w:rsidRDefault="009E4A6D" w:rsidP="009E4A6D">
            <w:pPr>
              <w:ind w:firstLineChars="200" w:firstLine="480"/>
              <w:rPr>
                <w:color w:val="000000"/>
              </w:rPr>
            </w:pPr>
            <w:r w:rsidRPr="009326C8">
              <w:rPr>
                <w:color w:val="000000"/>
              </w:rPr>
              <w:t>вода</w:t>
            </w:r>
          </w:p>
        </w:tc>
        <w:tc>
          <w:tcPr>
            <w:tcW w:w="982" w:type="pct"/>
            <w:tcBorders>
              <w:top w:val="nil"/>
              <w:left w:val="nil"/>
              <w:bottom w:val="single" w:sz="4" w:space="0" w:color="auto"/>
              <w:right w:val="single" w:sz="4" w:space="0" w:color="auto"/>
            </w:tcBorders>
            <w:shd w:val="clear" w:color="auto" w:fill="auto"/>
          </w:tcPr>
          <w:p w:rsidR="009E4A6D" w:rsidRPr="009326C8" w:rsidRDefault="009E4A6D" w:rsidP="009E4A6D">
            <w:pPr>
              <w:jc w:val="center"/>
              <w:rPr>
                <w:color w:val="000000"/>
              </w:rPr>
            </w:pPr>
            <w:r w:rsidRPr="009326C8">
              <w:rPr>
                <w:color w:val="000000"/>
              </w:rPr>
              <w:t>345</w:t>
            </w:r>
          </w:p>
        </w:tc>
      </w:tr>
      <w:tr w:rsidR="009E4A6D" w:rsidRPr="009326C8" w:rsidTr="006F6B4F">
        <w:trPr>
          <w:trHeight w:val="31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9E4A6D" w:rsidRPr="009326C8" w:rsidRDefault="009E4A6D" w:rsidP="009E4A6D">
            <w:pPr>
              <w:jc w:val="center"/>
              <w:rPr>
                <w:color w:val="000000"/>
              </w:rPr>
            </w:pPr>
            <w:r w:rsidRPr="009326C8">
              <w:rPr>
                <w:color w:val="000000"/>
              </w:rPr>
              <w:t>2.3</w:t>
            </w:r>
          </w:p>
        </w:tc>
        <w:tc>
          <w:tcPr>
            <w:tcW w:w="3636" w:type="pct"/>
            <w:tcBorders>
              <w:top w:val="nil"/>
              <w:left w:val="nil"/>
              <w:bottom w:val="single" w:sz="4" w:space="0" w:color="auto"/>
              <w:right w:val="single" w:sz="4" w:space="0" w:color="auto"/>
            </w:tcBorders>
            <w:shd w:val="clear" w:color="auto" w:fill="auto"/>
          </w:tcPr>
          <w:p w:rsidR="009E4A6D" w:rsidRPr="009326C8" w:rsidRDefault="009E4A6D" w:rsidP="009E4A6D">
            <w:pPr>
              <w:rPr>
                <w:color w:val="000000"/>
              </w:rPr>
            </w:pPr>
            <w:r w:rsidRPr="009326C8">
              <w:rPr>
                <w:color w:val="000000"/>
              </w:rPr>
              <w:t>отпуск тепловой энергии в сеть, тыс. Гкал:</w:t>
            </w:r>
          </w:p>
        </w:tc>
        <w:tc>
          <w:tcPr>
            <w:tcW w:w="982" w:type="pct"/>
            <w:tcBorders>
              <w:top w:val="nil"/>
              <w:left w:val="nil"/>
              <w:bottom w:val="single" w:sz="4" w:space="0" w:color="auto"/>
              <w:right w:val="single" w:sz="4" w:space="0" w:color="auto"/>
            </w:tcBorders>
            <w:shd w:val="clear" w:color="auto" w:fill="auto"/>
            <w:vAlign w:val="bottom"/>
          </w:tcPr>
          <w:p w:rsidR="009E4A6D" w:rsidRPr="009326C8" w:rsidRDefault="009E4A6D" w:rsidP="009E4A6D">
            <w:pPr>
              <w:jc w:val="center"/>
              <w:rPr>
                <w:color w:val="000000"/>
              </w:rPr>
            </w:pPr>
            <w:r w:rsidRPr="009326C8">
              <w:rPr>
                <w:color w:val="000000"/>
              </w:rPr>
              <w:t> </w:t>
            </w:r>
          </w:p>
        </w:tc>
      </w:tr>
      <w:tr w:rsidR="009E4A6D" w:rsidRPr="009326C8" w:rsidTr="006F6B4F">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9E4A6D" w:rsidRPr="009326C8" w:rsidRDefault="009E4A6D" w:rsidP="009E4A6D">
            <w:pPr>
              <w:rPr>
                <w:color w:val="000000"/>
              </w:rPr>
            </w:pPr>
          </w:p>
        </w:tc>
        <w:tc>
          <w:tcPr>
            <w:tcW w:w="3636" w:type="pct"/>
            <w:tcBorders>
              <w:top w:val="nil"/>
              <w:left w:val="nil"/>
              <w:bottom w:val="single" w:sz="4" w:space="0" w:color="auto"/>
              <w:right w:val="single" w:sz="4" w:space="0" w:color="auto"/>
            </w:tcBorders>
            <w:shd w:val="clear" w:color="auto" w:fill="auto"/>
          </w:tcPr>
          <w:p w:rsidR="009E4A6D" w:rsidRPr="009326C8" w:rsidRDefault="009E4A6D" w:rsidP="009E4A6D">
            <w:pPr>
              <w:ind w:firstLineChars="200" w:firstLine="480"/>
              <w:rPr>
                <w:color w:val="000000"/>
              </w:rPr>
            </w:pPr>
            <w:r w:rsidRPr="009326C8">
              <w:rPr>
                <w:color w:val="000000"/>
              </w:rPr>
              <w:t>вода</w:t>
            </w:r>
          </w:p>
        </w:tc>
        <w:tc>
          <w:tcPr>
            <w:tcW w:w="982" w:type="pct"/>
            <w:tcBorders>
              <w:top w:val="nil"/>
              <w:left w:val="nil"/>
              <w:bottom w:val="single" w:sz="4" w:space="0" w:color="auto"/>
              <w:right w:val="single" w:sz="4" w:space="0" w:color="auto"/>
            </w:tcBorders>
            <w:shd w:val="clear" w:color="auto" w:fill="auto"/>
          </w:tcPr>
          <w:p w:rsidR="009E4A6D" w:rsidRPr="009326C8" w:rsidRDefault="009E4A6D" w:rsidP="009E4A6D">
            <w:pPr>
              <w:jc w:val="center"/>
              <w:rPr>
                <w:color w:val="000000"/>
              </w:rPr>
            </w:pPr>
            <w:r w:rsidRPr="009326C8">
              <w:rPr>
                <w:color w:val="000000"/>
              </w:rPr>
              <w:t>1,8</w:t>
            </w:r>
          </w:p>
        </w:tc>
      </w:tr>
      <w:tr w:rsidR="009E4A6D" w:rsidRPr="009326C8" w:rsidTr="006F6B4F">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9E4A6D" w:rsidRPr="009326C8" w:rsidRDefault="009E4A6D" w:rsidP="009E4A6D">
            <w:pPr>
              <w:jc w:val="center"/>
              <w:rPr>
                <w:color w:val="000000"/>
              </w:rPr>
            </w:pPr>
            <w:r w:rsidRPr="009326C8">
              <w:rPr>
                <w:color w:val="000000"/>
              </w:rPr>
              <w:t>2.4</w:t>
            </w:r>
          </w:p>
        </w:tc>
        <w:tc>
          <w:tcPr>
            <w:tcW w:w="3636" w:type="pct"/>
            <w:tcBorders>
              <w:top w:val="nil"/>
              <w:left w:val="nil"/>
              <w:bottom w:val="single" w:sz="4" w:space="0" w:color="auto"/>
              <w:right w:val="single" w:sz="4" w:space="0" w:color="auto"/>
            </w:tcBorders>
            <w:shd w:val="clear" w:color="auto" w:fill="auto"/>
          </w:tcPr>
          <w:p w:rsidR="009E4A6D" w:rsidRPr="009326C8" w:rsidRDefault="009E4A6D" w:rsidP="009E4A6D">
            <w:pPr>
              <w:rPr>
                <w:color w:val="000000"/>
              </w:rPr>
            </w:pPr>
            <w:r w:rsidRPr="009326C8">
              <w:rPr>
                <w:color w:val="000000"/>
              </w:rPr>
              <w:t>суммарная присоединенная тепловая нагрузка к тепловой сети, Гкал/</w:t>
            </w:r>
            <w:proofErr w:type="gramStart"/>
            <w:r w:rsidRPr="009326C8">
              <w:rPr>
                <w:color w:val="000000"/>
              </w:rPr>
              <w:t>ч</w:t>
            </w:r>
            <w:proofErr w:type="gramEnd"/>
            <w:r w:rsidRPr="009326C8">
              <w:rPr>
                <w:color w:val="000000"/>
              </w:rPr>
              <w:t>:</w:t>
            </w:r>
          </w:p>
        </w:tc>
        <w:tc>
          <w:tcPr>
            <w:tcW w:w="982" w:type="pct"/>
            <w:tcBorders>
              <w:top w:val="nil"/>
              <w:left w:val="nil"/>
              <w:bottom w:val="single" w:sz="4" w:space="0" w:color="auto"/>
              <w:right w:val="single" w:sz="4" w:space="0" w:color="auto"/>
            </w:tcBorders>
            <w:shd w:val="clear" w:color="auto" w:fill="auto"/>
            <w:vAlign w:val="bottom"/>
          </w:tcPr>
          <w:p w:rsidR="009E4A6D" w:rsidRPr="009326C8" w:rsidRDefault="009E4A6D" w:rsidP="009E4A6D">
            <w:pPr>
              <w:jc w:val="center"/>
              <w:rPr>
                <w:color w:val="000000"/>
              </w:rPr>
            </w:pPr>
            <w:r w:rsidRPr="009326C8">
              <w:rPr>
                <w:color w:val="000000"/>
              </w:rPr>
              <w:t> </w:t>
            </w:r>
          </w:p>
        </w:tc>
      </w:tr>
      <w:tr w:rsidR="009E4A6D" w:rsidRPr="009326C8" w:rsidTr="006F6B4F">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9E4A6D" w:rsidRPr="009326C8" w:rsidRDefault="009E4A6D" w:rsidP="009E4A6D">
            <w:pPr>
              <w:rPr>
                <w:color w:val="000000"/>
              </w:rPr>
            </w:pPr>
          </w:p>
        </w:tc>
        <w:tc>
          <w:tcPr>
            <w:tcW w:w="3636" w:type="pct"/>
            <w:tcBorders>
              <w:top w:val="nil"/>
              <w:left w:val="nil"/>
              <w:bottom w:val="single" w:sz="4" w:space="0" w:color="auto"/>
              <w:right w:val="single" w:sz="4" w:space="0" w:color="auto"/>
            </w:tcBorders>
            <w:shd w:val="clear" w:color="auto" w:fill="auto"/>
          </w:tcPr>
          <w:p w:rsidR="009E4A6D" w:rsidRPr="009326C8" w:rsidRDefault="009E4A6D" w:rsidP="009E4A6D">
            <w:pPr>
              <w:ind w:firstLineChars="200" w:firstLine="480"/>
              <w:rPr>
                <w:color w:val="000000"/>
              </w:rPr>
            </w:pPr>
            <w:r w:rsidRPr="009326C8">
              <w:rPr>
                <w:color w:val="000000"/>
              </w:rPr>
              <w:t>вода</w:t>
            </w:r>
          </w:p>
        </w:tc>
        <w:tc>
          <w:tcPr>
            <w:tcW w:w="982" w:type="pct"/>
            <w:tcBorders>
              <w:top w:val="nil"/>
              <w:left w:val="nil"/>
              <w:bottom w:val="single" w:sz="4" w:space="0" w:color="auto"/>
              <w:right w:val="single" w:sz="4" w:space="0" w:color="auto"/>
            </w:tcBorders>
            <w:shd w:val="clear" w:color="auto" w:fill="auto"/>
            <w:vAlign w:val="bottom"/>
          </w:tcPr>
          <w:p w:rsidR="009E4A6D" w:rsidRPr="009326C8" w:rsidRDefault="009E4A6D" w:rsidP="009E4A6D">
            <w:pPr>
              <w:jc w:val="center"/>
              <w:rPr>
                <w:color w:val="000000"/>
              </w:rPr>
            </w:pPr>
            <w:r w:rsidRPr="009326C8">
              <w:rPr>
                <w:color w:val="000000"/>
              </w:rPr>
              <w:t>1,68</w:t>
            </w:r>
          </w:p>
        </w:tc>
      </w:tr>
      <w:tr w:rsidR="009E4A6D" w:rsidRPr="009326C8" w:rsidTr="006F6B4F">
        <w:trPr>
          <w:trHeight w:val="69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9E4A6D" w:rsidRPr="009326C8" w:rsidRDefault="009E4A6D" w:rsidP="009E4A6D">
            <w:pPr>
              <w:jc w:val="center"/>
              <w:rPr>
                <w:color w:val="000000"/>
              </w:rPr>
            </w:pPr>
            <w:r w:rsidRPr="009326C8">
              <w:rPr>
                <w:color w:val="000000"/>
              </w:rPr>
              <w:t>2.5</w:t>
            </w:r>
          </w:p>
        </w:tc>
        <w:tc>
          <w:tcPr>
            <w:tcW w:w="3636" w:type="pct"/>
            <w:tcBorders>
              <w:top w:val="nil"/>
              <w:left w:val="nil"/>
              <w:bottom w:val="single" w:sz="4" w:space="0" w:color="auto"/>
              <w:right w:val="single" w:sz="4" w:space="0" w:color="auto"/>
            </w:tcBorders>
            <w:shd w:val="clear" w:color="auto" w:fill="auto"/>
          </w:tcPr>
          <w:p w:rsidR="009E4A6D" w:rsidRPr="009326C8" w:rsidRDefault="009E4A6D" w:rsidP="009E4A6D">
            <w:pPr>
              <w:rPr>
                <w:color w:val="000000"/>
              </w:rPr>
            </w:pPr>
            <w:r w:rsidRPr="009326C8">
              <w:rPr>
                <w:color w:val="000000"/>
              </w:rPr>
              <w:t>отношение потерь тепловой энергии относительно материальной характеристики, Гкал/м</w:t>
            </w:r>
            <w:proofErr w:type="gramStart"/>
            <w:r w:rsidRPr="009326C8">
              <w:rPr>
                <w:color w:val="000000"/>
                <w:vertAlign w:val="superscript"/>
              </w:rPr>
              <w:t>2</w:t>
            </w:r>
            <w:proofErr w:type="gramEnd"/>
            <w:r w:rsidRPr="009326C8">
              <w:rPr>
                <w:color w:val="000000"/>
              </w:rPr>
              <w:t>:</w:t>
            </w:r>
          </w:p>
        </w:tc>
        <w:tc>
          <w:tcPr>
            <w:tcW w:w="982" w:type="pct"/>
            <w:tcBorders>
              <w:top w:val="nil"/>
              <w:left w:val="nil"/>
              <w:bottom w:val="single" w:sz="4" w:space="0" w:color="auto"/>
              <w:right w:val="single" w:sz="4" w:space="0" w:color="auto"/>
            </w:tcBorders>
            <w:shd w:val="clear" w:color="auto" w:fill="auto"/>
          </w:tcPr>
          <w:p w:rsidR="009E4A6D" w:rsidRPr="009326C8" w:rsidRDefault="009E4A6D" w:rsidP="009E4A6D">
            <w:pPr>
              <w:jc w:val="center"/>
              <w:rPr>
                <w:color w:val="000000"/>
              </w:rPr>
            </w:pPr>
            <w:r w:rsidRPr="009326C8">
              <w:rPr>
                <w:color w:val="000000"/>
              </w:rPr>
              <w:t> </w:t>
            </w:r>
          </w:p>
        </w:tc>
      </w:tr>
      <w:tr w:rsidR="009E4A6D" w:rsidRPr="009326C8" w:rsidTr="006F6B4F">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9E4A6D" w:rsidRPr="009326C8" w:rsidRDefault="009E4A6D" w:rsidP="009E4A6D">
            <w:pPr>
              <w:rPr>
                <w:color w:val="000000"/>
              </w:rPr>
            </w:pPr>
          </w:p>
        </w:tc>
        <w:tc>
          <w:tcPr>
            <w:tcW w:w="3636" w:type="pct"/>
            <w:tcBorders>
              <w:top w:val="nil"/>
              <w:left w:val="nil"/>
              <w:bottom w:val="single" w:sz="4" w:space="0" w:color="auto"/>
              <w:right w:val="single" w:sz="4" w:space="0" w:color="auto"/>
            </w:tcBorders>
            <w:shd w:val="clear" w:color="auto" w:fill="auto"/>
          </w:tcPr>
          <w:p w:rsidR="009E4A6D" w:rsidRPr="009326C8" w:rsidRDefault="009E4A6D" w:rsidP="009E4A6D">
            <w:pPr>
              <w:ind w:firstLineChars="200" w:firstLine="480"/>
              <w:rPr>
                <w:color w:val="000000"/>
              </w:rPr>
            </w:pPr>
            <w:r w:rsidRPr="009326C8">
              <w:rPr>
                <w:color w:val="000000"/>
              </w:rPr>
              <w:t>вода</w:t>
            </w:r>
          </w:p>
        </w:tc>
        <w:tc>
          <w:tcPr>
            <w:tcW w:w="982" w:type="pct"/>
            <w:tcBorders>
              <w:top w:val="nil"/>
              <w:left w:val="nil"/>
              <w:bottom w:val="single" w:sz="4" w:space="0" w:color="auto"/>
              <w:right w:val="single" w:sz="4" w:space="0" w:color="auto"/>
            </w:tcBorders>
            <w:shd w:val="clear" w:color="auto" w:fill="auto"/>
            <w:vAlign w:val="bottom"/>
          </w:tcPr>
          <w:p w:rsidR="009E4A6D" w:rsidRPr="009326C8" w:rsidRDefault="009E4A6D" w:rsidP="009E4A6D">
            <w:pPr>
              <w:jc w:val="center"/>
              <w:rPr>
                <w:color w:val="000000"/>
              </w:rPr>
            </w:pPr>
            <w:r w:rsidRPr="009326C8">
              <w:rPr>
                <w:color w:val="000000"/>
              </w:rPr>
              <w:t>0,18</w:t>
            </w:r>
          </w:p>
        </w:tc>
      </w:tr>
      <w:tr w:rsidR="009E4A6D" w:rsidRPr="009326C8" w:rsidTr="006F6B4F">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9E4A6D" w:rsidRPr="009326C8" w:rsidRDefault="009E4A6D" w:rsidP="009E4A6D">
            <w:pPr>
              <w:jc w:val="center"/>
              <w:rPr>
                <w:color w:val="000000"/>
              </w:rPr>
            </w:pPr>
            <w:r w:rsidRPr="009326C8">
              <w:rPr>
                <w:color w:val="000000"/>
              </w:rPr>
              <w:t>2.6</w:t>
            </w:r>
          </w:p>
        </w:tc>
        <w:tc>
          <w:tcPr>
            <w:tcW w:w="3636" w:type="pct"/>
            <w:tcBorders>
              <w:top w:val="nil"/>
              <w:left w:val="nil"/>
              <w:bottom w:val="single" w:sz="4" w:space="0" w:color="auto"/>
              <w:right w:val="single" w:sz="4" w:space="0" w:color="auto"/>
            </w:tcBorders>
            <w:shd w:val="clear" w:color="auto" w:fill="auto"/>
          </w:tcPr>
          <w:p w:rsidR="009E4A6D" w:rsidRPr="009326C8" w:rsidRDefault="009E4A6D" w:rsidP="009E4A6D">
            <w:pPr>
              <w:rPr>
                <w:color w:val="000000"/>
              </w:rPr>
            </w:pPr>
            <w:r w:rsidRPr="009326C8">
              <w:rPr>
                <w:color w:val="000000"/>
              </w:rPr>
              <w:t>отношение потерь тепловой энергии к отпуску тепловой энергии в сеть</w:t>
            </w:r>
            <w:proofErr w:type="gramStart"/>
            <w:r w:rsidRPr="009326C8">
              <w:rPr>
                <w:color w:val="000000"/>
              </w:rPr>
              <w:t>, %:</w:t>
            </w:r>
            <w:proofErr w:type="gramEnd"/>
          </w:p>
        </w:tc>
        <w:tc>
          <w:tcPr>
            <w:tcW w:w="982" w:type="pct"/>
            <w:tcBorders>
              <w:top w:val="nil"/>
              <w:left w:val="nil"/>
              <w:bottom w:val="single" w:sz="4" w:space="0" w:color="auto"/>
              <w:right w:val="single" w:sz="4" w:space="0" w:color="auto"/>
            </w:tcBorders>
            <w:shd w:val="clear" w:color="auto" w:fill="auto"/>
          </w:tcPr>
          <w:p w:rsidR="009E4A6D" w:rsidRPr="009326C8" w:rsidRDefault="009E4A6D" w:rsidP="009E4A6D">
            <w:pPr>
              <w:jc w:val="center"/>
              <w:rPr>
                <w:b/>
                <w:bCs/>
                <w:color w:val="000000"/>
              </w:rPr>
            </w:pPr>
            <w:r w:rsidRPr="009326C8">
              <w:rPr>
                <w:b/>
                <w:bCs/>
                <w:color w:val="000000"/>
              </w:rPr>
              <w:t> </w:t>
            </w:r>
          </w:p>
        </w:tc>
      </w:tr>
      <w:tr w:rsidR="009E4A6D" w:rsidRPr="009326C8" w:rsidTr="006F6B4F">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9E4A6D" w:rsidRPr="009326C8" w:rsidRDefault="009E4A6D" w:rsidP="009E4A6D">
            <w:pPr>
              <w:rPr>
                <w:color w:val="000000"/>
              </w:rPr>
            </w:pPr>
          </w:p>
        </w:tc>
        <w:tc>
          <w:tcPr>
            <w:tcW w:w="3636" w:type="pct"/>
            <w:tcBorders>
              <w:top w:val="nil"/>
              <w:left w:val="nil"/>
              <w:bottom w:val="single" w:sz="4" w:space="0" w:color="auto"/>
              <w:right w:val="single" w:sz="4" w:space="0" w:color="auto"/>
            </w:tcBorders>
            <w:shd w:val="clear" w:color="auto" w:fill="auto"/>
          </w:tcPr>
          <w:p w:rsidR="009E4A6D" w:rsidRPr="009326C8" w:rsidRDefault="009E4A6D" w:rsidP="009E4A6D">
            <w:pPr>
              <w:ind w:firstLineChars="200" w:firstLine="480"/>
              <w:rPr>
                <w:color w:val="000000"/>
              </w:rPr>
            </w:pPr>
            <w:r w:rsidRPr="009326C8">
              <w:rPr>
                <w:color w:val="000000"/>
              </w:rPr>
              <w:t>вода</w:t>
            </w:r>
          </w:p>
        </w:tc>
        <w:tc>
          <w:tcPr>
            <w:tcW w:w="982" w:type="pct"/>
            <w:tcBorders>
              <w:top w:val="nil"/>
              <w:left w:val="nil"/>
              <w:bottom w:val="single" w:sz="4" w:space="0" w:color="auto"/>
              <w:right w:val="single" w:sz="4" w:space="0" w:color="auto"/>
            </w:tcBorders>
            <w:shd w:val="clear" w:color="auto" w:fill="auto"/>
            <w:vAlign w:val="bottom"/>
          </w:tcPr>
          <w:p w:rsidR="009E4A6D" w:rsidRPr="009326C8" w:rsidRDefault="009E4A6D" w:rsidP="009E4A6D">
            <w:pPr>
              <w:jc w:val="center"/>
              <w:rPr>
                <w:color w:val="000000"/>
              </w:rPr>
            </w:pPr>
            <w:r w:rsidRPr="009326C8">
              <w:rPr>
                <w:color w:val="000000"/>
              </w:rPr>
              <w:t>0,35</w:t>
            </w:r>
          </w:p>
        </w:tc>
      </w:tr>
    </w:tbl>
    <w:p w:rsidR="009E4A6D" w:rsidRPr="009326C8" w:rsidRDefault="009E4A6D" w:rsidP="009E4A6D"/>
    <w:p w:rsidR="009E4A6D" w:rsidRPr="009326C8" w:rsidRDefault="009E4A6D" w:rsidP="009E4A6D">
      <w:r w:rsidRPr="009326C8">
        <w:br w:type="page"/>
      </w:r>
    </w:p>
    <w:p w:rsidR="009E4A6D" w:rsidRPr="004B2FD5" w:rsidRDefault="009E4A6D" w:rsidP="009E4A6D">
      <w:pPr>
        <w:numPr>
          <w:ilvl w:val="0"/>
          <w:numId w:val="5"/>
        </w:numPr>
        <w:tabs>
          <w:tab w:val="clear" w:pos="360"/>
          <w:tab w:val="num" w:pos="0"/>
        </w:tabs>
        <w:ind w:left="0" w:firstLine="709"/>
        <w:rPr>
          <w:b/>
        </w:rPr>
      </w:pPr>
      <w:r w:rsidRPr="004B2FD5">
        <w:rPr>
          <w:b/>
        </w:rPr>
        <w:lastRenderedPageBreak/>
        <w:t>Предложения по строительству, реконструкции и техническому перевооружению источников тепловой энергии</w:t>
      </w:r>
    </w:p>
    <w:p w:rsidR="009E4A6D" w:rsidRPr="009326C8" w:rsidRDefault="009E4A6D" w:rsidP="009E4A6D">
      <w:pPr>
        <w:ind w:firstLine="680"/>
        <w:jc w:val="both"/>
      </w:pPr>
      <w:r w:rsidRPr="009326C8">
        <w:t xml:space="preserve">. </w:t>
      </w:r>
      <w:r w:rsidRPr="009326C8">
        <w:rPr>
          <w:szCs w:val="28"/>
        </w:rPr>
        <w:t>В  связи с небольшим увеличением тепловой нагрузки, проверяем мощность котлов на источниках.</w:t>
      </w:r>
    </w:p>
    <w:p w:rsidR="009E4A6D" w:rsidRPr="009326C8" w:rsidRDefault="009E4A6D" w:rsidP="009E4A6D">
      <w:pPr>
        <w:keepNext/>
        <w:ind w:firstLine="680"/>
        <w:jc w:val="right"/>
        <w:rPr>
          <w:szCs w:val="20"/>
          <w:lang w:eastAsia="x-none"/>
        </w:rPr>
      </w:pPr>
      <w:proofErr w:type="spellStart"/>
      <w:r w:rsidRPr="009326C8">
        <w:rPr>
          <w:szCs w:val="20"/>
          <w:lang w:val="en-US" w:eastAsia="x-none"/>
        </w:rPr>
        <w:t>Таблица</w:t>
      </w:r>
      <w:proofErr w:type="spellEnd"/>
      <w:r w:rsidRPr="009326C8">
        <w:rPr>
          <w:szCs w:val="20"/>
          <w:lang w:eastAsia="x-none"/>
        </w:rPr>
        <w:t xml:space="preserve"> </w:t>
      </w:r>
      <w:r w:rsidRPr="009326C8">
        <w:rPr>
          <w:szCs w:val="20"/>
          <w:lang w:val="en-US" w:eastAsia="x-none"/>
        </w:rPr>
        <w:fldChar w:fldCharType="begin"/>
      </w:r>
      <w:r w:rsidRPr="009326C8">
        <w:rPr>
          <w:szCs w:val="20"/>
          <w:lang w:val="en-US" w:eastAsia="x-none"/>
        </w:rPr>
        <w:instrText xml:space="preserve"> SEQ Таблица \* ARABIC </w:instrText>
      </w:r>
      <w:r w:rsidRPr="009326C8">
        <w:rPr>
          <w:szCs w:val="20"/>
          <w:lang w:val="en-US" w:eastAsia="x-none"/>
        </w:rPr>
        <w:fldChar w:fldCharType="separate"/>
      </w:r>
      <w:r>
        <w:rPr>
          <w:noProof/>
          <w:szCs w:val="20"/>
          <w:lang w:val="en-US" w:eastAsia="x-none"/>
        </w:rPr>
        <w:t>4</w:t>
      </w:r>
      <w:r w:rsidRPr="009326C8">
        <w:rPr>
          <w:szCs w:val="20"/>
          <w:lang w:val="en-US" w:eastAsia="x-none"/>
        </w:rPr>
        <w:fldChar w:fldCharType="end"/>
      </w:r>
    </w:p>
    <w:p w:rsidR="009E4A6D" w:rsidRPr="009326C8" w:rsidRDefault="009E4A6D" w:rsidP="009E4A6D">
      <w:pPr>
        <w:keepNext/>
        <w:ind w:firstLine="680"/>
        <w:jc w:val="center"/>
        <w:rPr>
          <w:szCs w:val="20"/>
          <w:lang w:eastAsia="x-none"/>
        </w:rPr>
      </w:pPr>
      <w:r w:rsidRPr="009326C8">
        <w:rPr>
          <w:szCs w:val="20"/>
          <w:lang w:eastAsia="x-none"/>
        </w:rPr>
        <w:t>Резерв тепловой мощности</w:t>
      </w:r>
    </w:p>
    <w:tbl>
      <w:tblPr>
        <w:tblW w:w="5000" w:type="pct"/>
        <w:jc w:val="center"/>
        <w:tblLook w:val="04A0" w:firstRow="1" w:lastRow="0" w:firstColumn="1" w:lastColumn="0" w:noHBand="0" w:noVBand="1"/>
      </w:tblPr>
      <w:tblGrid>
        <w:gridCol w:w="6437"/>
        <w:gridCol w:w="3134"/>
      </w:tblGrid>
      <w:tr w:rsidR="009E4A6D" w:rsidRPr="009326C8" w:rsidTr="006F6B4F">
        <w:trPr>
          <w:trHeight w:val="330"/>
          <w:jc w:val="center"/>
        </w:trPr>
        <w:tc>
          <w:tcPr>
            <w:tcW w:w="3363" w:type="pct"/>
            <w:tcBorders>
              <w:top w:val="single" w:sz="8" w:space="0" w:color="auto"/>
              <w:left w:val="single" w:sz="8" w:space="0" w:color="auto"/>
              <w:bottom w:val="single" w:sz="8" w:space="0" w:color="auto"/>
              <w:right w:val="single" w:sz="8" w:space="0" w:color="auto"/>
            </w:tcBorders>
            <w:shd w:val="clear" w:color="auto" w:fill="auto"/>
          </w:tcPr>
          <w:p w:rsidR="009E4A6D" w:rsidRPr="009326C8" w:rsidRDefault="009E4A6D" w:rsidP="009E4A6D">
            <w:pPr>
              <w:rPr>
                <w:color w:val="000000"/>
              </w:rPr>
            </w:pPr>
            <w:r w:rsidRPr="009326C8">
              <w:rPr>
                <w:color w:val="000000"/>
              </w:rPr>
              <w:t>Установленная мощность оборудования</w:t>
            </w:r>
          </w:p>
        </w:tc>
        <w:tc>
          <w:tcPr>
            <w:tcW w:w="1637" w:type="pct"/>
            <w:tcBorders>
              <w:top w:val="single" w:sz="8" w:space="0" w:color="auto"/>
              <w:left w:val="nil"/>
              <w:bottom w:val="single" w:sz="8" w:space="0" w:color="auto"/>
              <w:right w:val="single" w:sz="8" w:space="0" w:color="auto"/>
            </w:tcBorders>
            <w:shd w:val="clear" w:color="auto" w:fill="auto"/>
          </w:tcPr>
          <w:p w:rsidR="009E4A6D" w:rsidRPr="009326C8" w:rsidRDefault="009E4A6D" w:rsidP="009E4A6D">
            <w:pPr>
              <w:jc w:val="center"/>
              <w:rPr>
                <w:color w:val="000000"/>
                <w:lang w:val="en-US"/>
              </w:rPr>
            </w:pPr>
            <w:r w:rsidRPr="009326C8">
              <w:rPr>
                <w:color w:val="000000"/>
                <w:lang w:val="en-US"/>
              </w:rPr>
              <w:t>3,5</w:t>
            </w:r>
          </w:p>
        </w:tc>
      </w:tr>
      <w:tr w:rsidR="009E4A6D" w:rsidRPr="009326C8" w:rsidTr="006F6B4F">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9E4A6D" w:rsidRPr="009326C8" w:rsidRDefault="009E4A6D" w:rsidP="009E4A6D">
            <w:pPr>
              <w:rPr>
                <w:color w:val="000000"/>
              </w:rPr>
            </w:pPr>
            <w:r w:rsidRPr="009326C8">
              <w:rPr>
                <w:color w:val="000000"/>
              </w:rPr>
              <w:t>Собственные нужды</w:t>
            </w:r>
          </w:p>
        </w:tc>
        <w:tc>
          <w:tcPr>
            <w:tcW w:w="1637" w:type="pct"/>
            <w:tcBorders>
              <w:top w:val="nil"/>
              <w:left w:val="nil"/>
              <w:bottom w:val="single" w:sz="8" w:space="0" w:color="auto"/>
              <w:right w:val="single" w:sz="8" w:space="0" w:color="auto"/>
            </w:tcBorders>
            <w:shd w:val="clear" w:color="auto" w:fill="auto"/>
          </w:tcPr>
          <w:p w:rsidR="009E4A6D" w:rsidRPr="009326C8" w:rsidRDefault="009E4A6D" w:rsidP="009E4A6D">
            <w:pPr>
              <w:jc w:val="center"/>
              <w:rPr>
                <w:color w:val="000000"/>
                <w:lang w:val="en-US"/>
              </w:rPr>
            </w:pPr>
            <w:r w:rsidRPr="009326C8">
              <w:rPr>
                <w:color w:val="000000"/>
              </w:rPr>
              <w:t>0</w:t>
            </w:r>
            <w:r>
              <w:rPr>
                <w:color w:val="000000"/>
                <w:lang w:val="en-US"/>
              </w:rPr>
              <w:t>0</w:t>
            </w:r>
            <w:r>
              <w:rPr>
                <w:color w:val="000000"/>
              </w:rPr>
              <w:t>3</w:t>
            </w:r>
            <w:r w:rsidRPr="009326C8">
              <w:rPr>
                <w:color w:val="000000"/>
                <w:lang w:val="en-US"/>
              </w:rPr>
              <w:t>2</w:t>
            </w:r>
          </w:p>
        </w:tc>
      </w:tr>
      <w:tr w:rsidR="009E4A6D" w:rsidRPr="009326C8" w:rsidTr="006F6B4F">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9E4A6D" w:rsidRPr="009326C8" w:rsidRDefault="009E4A6D" w:rsidP="009E4A6D">
            <w:pPr>
              <w:rPr>
                <w:color w:val="000000"/>
              </w:rPr>
            </w:pPr>
            <w:r w:rsidRPr="009326C8">
              <w:rPr>
                <w:color w:val="000000"/>
              </w:rPr>
              <w:t>Потери мощности в тепловой сети</w:t>
            </w:r>
          </w:p>
        </w:tc>
        <w:tc>
          <w:tcPr>
            <w:tcW w:w="1637" w:type="pct"/>
            <w:tcBorders>
              <w:top w:val="nil"/>
              <w:left w:val="nil"/>
              <w:bottom w:val="single" w:sz="8" w:space="0" w:color="auto"/>
              <w:right w:val="single" w:sz="8" w:space="0" w:color="auto"/>
            </w:tcBorders>
            <w:shd w:val="clear" w:color="auto" w:fill="auto"/>
          </w:tcPr>
          <w:p w:rsidR="009E4A6D" w:rsidRPr="009326C8" w:rsidRDefault="009E4A6D" w:rsidP="009E4A6D">
            <w:pPr>
              <w:jc w:val="center"/>
              <w:rPr>
                <w:color w:val="000000"/>
                <w:lang w:val="en-US"/>
              </w:rPr>
            </w:pPr>
            <w:r w:rsidRPr="009326C8">
              <w:rPr>
                <w:color w:val="000000"/>
              </w:rPr>
              <w:t>0,0</w:t>
            </w:r>
            <w:r w:rsidRPr="009326C8">
              <w:rPr>
                <w:color w:val="000000"/>
                <w:lang w:val="en-US"/>
              </w:rPr>
              <w:t>01</w:t>
            </w:r>
          </w:p>
        </w:tc>
      </w:tr>
      <w:tr w:rsidR="009E4A6D" w:rsidRPr="009326C8" w:rsidTr="006F6B4F">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9E4A6D" w:rsidRPr="009326C8" w:rsidRDefault="009E4A6D" w:rsidP="009E4A6D">
            <w:pPr>
              <w:rPr>
                <w:color w:val="000000"/>
              </w:rPr>
            </w:pPr>
            <w:r w:rsidRPr="009326C8">
              <w:rPr>
                <w:color w:val="000000"/>
              </w:rPr>
              <w:t>Расчетная тепловая нагрузка котельной</w:t>
            </w:r>
          </w:p>
        </w:tc>
        <w:tc>
          <w:tcPr>
            <w:tcW w:w="1637" w:type="pct"/>
            <w:tcBorders>
              <w:top w:val="nil"/>
              <w:left w:val="nil"/>
              <w:bottom w:val="single" w:sz="8" w:space="0" w:color="auto"/>
              <w:right w:val="single" w:sz="8" w:space="0" w:color="auto"/>
            </w:tcBorders>
            <w:shd w:val="clear" w:color="auto" w:fill="auto"/>
          </w:tcPr>
          <w:p w:rsidR="009E4A6D" w:rsidRPr="009326C8" w:rsidRDefault="009E4A6D" w:rsidP="009E4A6D">
            <w:pPr>
              <w:jc w:val="center"/>
              <w:rPr>
                <w:color w:val="000000"/>
              </w:rPr>
            </w:pPr>
            <w:r>
              <w:rPr>
                <w:color w:val="000000"/>
              </w:rPr>
              <w:t>2,3</w:t>
            </w:r>
          </w:p>
        </w:tc>
      </w:tr>
      <w:tr w:rsidR="009E4A6D" w:rsidRPr="009326C8" w:rsidTr="006F6B4F">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9E4A6D" w:rsidRPr="009326C8" w:rsidRDefault="009E4A6D" w:rsidP="009E4A6D">
            <w:pPr>
              <w:rPr>
                <w:color w:val="000000"/>
              </w:rPr>
            </w:pPr>
            <w:r w:rsidRPr="009326C8">
              <w:rPr>
                <w:color w:val="000000"/>
              </w:rPr>
              <w:t>Присоединенная расчетная тепловая нагрузка в том числе:</w:t>
            </w:r>
          </w:p>
        </w:tc>
        <w:tc>
          <w:tcPr>
            <w:tcW w:w="1637" w:type="pct"/>
            <w:tcBorders>
              <w:top w:val="nil"/>
              <w:left w:val="nil"/>
              <w:bottom w:val="single" w:sz="8" w:space="0" w:color="auto"/>
              <w:right w:val="single" w:sz="8" w:space="0" w:color="auto"/>
            </w:tcBorders>
            <w:shd w:val="clear" w:color="auto" w:fill="auto"/>
          </w:tcPr>
          <w:p w:rsidR="009E4A6D" w:rsidRPr="009326C8" w:rsidRDefault="009E4A6D" w:rsidP="009E4A6D">
            <w:pPr>
              <w:jc w:val="center"/>
              <w:rPr>
                <w:color w:val="000000"/>
                <w:lang w:val="en-US"/>
              </w:rPr>
            </w:pPr>
            <w:r w:rsidRPr="009326C8">
              <w:rPr>
                <w:color w:val="000000"/>
              </w:rPr>
              <w:t>0,</w:t>
            </w:r>
            <w:r w:rsidRPr="009326C8">
              <w:rPr>
                <w:color w:val="000000"/>
                <w:lang w:val="en-US"/>
              </w:rPr>
              <w:t>322</w:t>
            </w:r>
          </w:p>
        </w:tc>
      </w:tr>
      <w:tr w:rsidR="009E4A6D" w:rsidRPr="009326C8" w:rsidTr="006F6B4F">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9E4A6D" w:rsidRPr="009326C8" w:rsidRDefault="009E4A6D" w:rsidP="009E4A6D">
            <w:pPr>
              <w:rPr>
                <w:color w:val="000000"/>
              </w:rPr>
            </w:pPr>
            <w:r w:rsidRPr="009326C8">
              <w:rPr>
                <w:color w:val="000000"/>
              </w:rPr>
              <w:t>Отопление</w:t>
            </w:r>
          </w:p>
        </w:tc>
        <w:tc>
          <w:tcPr>
            <w:tcW w:w="1637" w:type="pct"/>
            <w:tcBorders>
              <w:top w:val="nil"/>
              <w:left w:val="nil"/>
              <w:bottom w:val="single" w:sz="8" w:space="0" w:color="auto"/>
              <w:right w:val="single" w:sz="8" w:space="0" w:color="auto"/>
            </w:tcBorders>
            <w:shd w:val="clear" w:color="auto" w:fill="auto"/>
          </w:tcPr>
          <w:p w:rsidR="009E4A6D" w:rsidRPr="009326C8" w:rsidRDefault="009E4A6D" w:rsidP="009E4A6D">
            <w:pPr>
              <w:jc w:val="center"/>
              <w:rPr>
                <w:color w:val="000000"/>
                <w:lang w:val="en-US"/>
              </w:rPr>
            </w:pPr>
            <w:r w:rsidRPr="009326C8">
              <w:rPr>
                <w:color w:val="000000"/>
              </w:rPr>
              <w:t>0,</w:t>
            </w:r>
            <w:r w:rsidRPr="009326C8">
              <w:rPr>
                <w:color w:val="000000"/>
                <w:lang w:val="en-US"/>
              </w:rPr>
              <w:t>322</w:t>
            </w:r>
          </w:p>
        </w:tc>
      </w:tr>
      <w:tr w:rsidR="009E4A6D" w:rsidRPr="009326C8" w:rsidTr="006F6B4F">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9E4A6D" w:rsidRPr="009326C8" w:rsidRDefault="009E4A6D" w:rsidP="009E4A6D">
            <w:pPr>
              <w:rPr>
                <w:color w:val="000000"/>
              </w:rPr>
            </w:pPr>
            <w:r w:rsidRPr="009326C8">
              <w:rPr>
                <w:color w:val="000000"/>
              </w:rPr>
              <w:t>Резерв тепловой мощности</w:t>
            </w:r>
          </w:p>
        </w:tc>
        <w:tc>
          <w:tcPr>
            <w:tcW w:w="1637" w:type="pct"/>
            <w:tcBorders>
              <w:top w:val="nil"/>
              <w:left w:val="nil"/>
              <w:bottom w:val="single" w:sz="8" w:space="0" w:color="auto"/>
              <w:right w:val="single" w:sz="8" w:space="0" w:color="auto"/>
            </w:tcBorders>
            <w:shd w:val="clear" w:color="auto" w:fill="auto"/>
          </w:tcPr>
          <w:p w:rsidR="009E4A6D" w:rsidRPr="009326C8" w:rsidRDefault="009E4A6D" w:rsidP="009E4A6D">
            <w:pPr>
              <w:jc w:val="center"/>
              <w:rPr>
                <w:color w:val="000000"/>
              </w:rPr>
            </w:pPr>
            <w:r>
              <w:rPr>
                <w:color w:val="000000"/>
              </w:rPr>
              <w:t>0,9</w:t>
            </w:r>
          </w:p>
        </w:tc>
      </w:tr>
    </w:tbl>
    <w:p w:rsidR="009E4A6D" w:rsidRPr="009326C8" w:rsidRDefault="009E4A6D" w:rsidP="009E4A6D">
      <w:pPr>
        <w:widowControl w:val="0"/>
        <w:adjustRightInd w:val="0"/>
        <w:ind w:firstLine="567"/>
        <w:jc w:val="both"/>
        <w:textAlignment w:val="baseline"/>
        <w:rPr>
          <w:rFonts w:ascii="Arial" w:hAnsi="Arial"/>
          <w:spacing w:val="-5"/>
          <w:sz w:val="20"/>
          <w:szCs w:val="20"/>
          <w:lang w:val="x-none" w:eastAsia="x-none"/>
        </w:rPr>
      </w:pPr>
    </w:p>
    <w:p w:rsidR="009E4A6D" w:rsidRPr="009326C8" w:rsidRDefault="009E4A6D" w:rsidP="009E4A6D">
      <w:pPr>
        <w:ind w:firstLine="680"/>
        <w:jc w:val="both"/>
      </w:pPr>
      <w:r w:rsidRPr="009326C8">
        <w:t xml:space="preserve">Из таблицы №4 видно, что нет дефицита мощности котельной. </w:t>
      </w:r>
    </w:p>
    <w:p w:rsidR="009E4A6D" w:rsidRPr="009326C8" w:rsidRDefault="009E4A6D" w:rsidP="009E4A6D">
      <w:pPr>
        <w:ind w:firstLine="680"/>
        <w:jc w:val="both"/>
      </w:pPr>
      <w:r w:rsidRPr="009326C8">
        <w:t xml:space="preserve">Но модернизация котельной технологически необходима в связи с изношенностью основных фондов, обусловлена требованиями нормативно-технических документов и </w:t>
      </w:r>
      <w:proofErr w:type="spellStart"/>
      <w:r w:rsidRPr="009326C8">
        <w:t>Ростехнадзора</w:t>
      </w:r>
      <w:proofErr w:type="spellEnd"/>
      <w:r w:rsidRPr="009326C8">
        <w:t xml:space="preserve">.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w:t>
      </w:r>
      <w:proofErr w:type="spellStart"/>
      <w:r w:rsidRPr="009326C8">
        <w:t>Ростехнадзора</w:t>
      </w:r>
      <w:proofErr w:type="spellEnd"/>
      <w:r w:rsidRPr="009326C8">
        <w:t>.</w:t>
      </w:r>
    </w:p>
    <w:p w:rsidR="009E4A6D" w:rsidRPr="009326C8" w:rsidRDefault="009E4A6D" w:rsidP="009E4A6D">
      <w:pPr>
        <w:ind w:firstLine="680"/>
        <w:jc w:val="both"/>
      </w:pPr>
      <w:r w:rsidRPr="009326C8">
        <w:t>Удельный расход топлива снизится за счет замены котельного оборудования с большим КПД.</w:t>
      </w:r>
    </w:p>
    <w:p w:rsidR="009E4A6D" w:rsidRPr="009326C8" w:rsidRDefault="009E4A6D" w:rsidP="009E4A6D">
      <w:pPr>
        <w:keepNext/>
        <w:ind w:firstLine="680"/>
        <w:jc w:val="center"/>
        <w:rPr>
          <w:szCs w:val="20"/>
          <w:lang w:eastAsia="x-none"/>
        </w:rPr>
      </w:pPr>
      <w:r w:rsidRPr="009326C8">
        <w:rPr>
          <w:szCs w:val="20"/>
          <w:lang w:eastAsia="x-none"/>
        </w:rPr>
        <w:t xml:space="preserve">Модернизация теплоснабжения включает в себя:                                     Таблица </w:t>
      </w:r>
      <w:r w:rsidRPr="009326C8">
        <w:rPr>
          <w:szCs w:val="20"/>
          <w:lang w:val="en-US" w:eastAsia="x-none"/>
        </w:rPr>
        <w:fldChar w:fldCharType="begin"/>
      </w:r>
      <w:r w:rsidRPr="009326C8">
        <w:rPr>
          <w:szCs w:val="20"/>
          <w:lang w:eastAsia="x-none"/>
        </w:rPr>
        <w:instrText xml:space="preserve"> </w:instrText>
      </w:r>
      <w:r w:rsidRPr="009326C8">
        <w:rPr>
          <w:szCs w:val="20"/>
          <w:lang w:val="en-US" w:eastAsia="x-none"/>
        </w:rPr>
        <w:instrText>SEQ</w:instrText>
      </w:r>
      <w:r w:rsidRPr="009326C8">
        <w:rPr>
          <w:szCs w:val="20"/>
          <w:lang w:eastAsia="x-none"/>
        </w:rPr>
        <w:instrText xml:space="preserve"> Таблица \* </w:instrText>
      </w:r>
      <w:r w:rsidRPr="009326C8">
        <w:rPr>
          <w:szCs w:val="20"/>
          <w:lang w:val="en-US" w:eastAsia="x-none"/>
        </w:rPr>
        <w:instrText>ARABIC</w:instrText>
      </w:r>
      <w:r w:rsidRPr="009326C8">
        <w:rPr>
          <w:szCs w:val="20"/>
          <w:lang w:eastAsia="x-none"/>
        </w:rPr>
        <w:instrText xml:space="preserve"> </w:instrText>
      </w:r>
      <w:r w:rsidRPr="009326C8">
        <w:rPr>
          <w:szCs w:val="20"/>
          <w:lang w:val="en-US" w:eastAsia="x-none"/>
        </w:rPr>
        <w:fldChar w:fldCharType="separate"/>
      </w:r>
      <w:r w:rsidRPr="008157DE">
        <w:rPr>
          <w:noProof/>
          <w:szCs w:val="20"/>
          <w:lang w:eastAsia="x-none"/>
        </w:rPr>
        <w:t>5</w:t>
      </w:r>
      <w:r w:rsidRPr="009326C8">
        <w:rPr>
          <w:szCs w:val="20"/>
          <w:lang w:val="en-US" w:eastAsia="x-none"/>
        </w:rPr>
        <w:fldChar w:fldCharType="end"/>
      </w:r>
    </w:p>
    <w:p w:rsidR="009E4A6D" w:rsidRPr="009326C8" w:rsidRDefault="009E4A6D" w:rsidP="009E4A6D">
      <w:pPr>
        <w:autoSpaceDE w:val="0"/>
        <w:autoSpaceDN w:val="0"/>
        <w:adjustRightInd w:val="0"/>
        <w:jc w:val="center"/>
      </w:pPr>
    </w:p>
    <w:p w:rsidR="009E4A6D" w:rsidRPr="009326C8" w:rsidRDefault="009E4A6D" w:rsidP="009E4A6D">
      <w:pPr>
        <w:autoSpaceDE w:val="0"/>
        <w:autoSpaceDN w:val="0"/>
        <w:adjustRightInd w:val="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6"/>
        <w:gridCol w:w="7549"/>
        <w:gridCol w:w="1120"/>
      </w:tblGrid>
      <w:tr w:rsidR="009E4A6D" w:rsidRPr="009326C8" w:rsidTr="006F6B4F">
        <w:trPr>
          <w:cantSplit/>
          <w:trHeight w:val="240"/>
        </w:trPr>
        <w:tc>
          <w:tcPr>
            <w:tcW w:w="435" w:type="pct"/>
          </w:tcPr>
          <w:p w:rsidR="009E4A6D" w:rsidRPr="009326C8" w:rsidRDefault="009E4A6D" w:rsidP="009E4A6D">
            <w:pPr>
              <w:tabs>
                <w:tab w:val="left" w:pos="4923"/>
                <w:tab w:val="left" w:pos="6085"/>
              </w:tabs>
              <w:autoSpaceDE w:val="0"/>
              <w:autoSpaceDN w:val="0"/>
              <w:adjustRightInd w:val="0"/>
              <w:jc w:val="center"/>
            </w:pPr>
            <w:r w:rsidRPr="009326C8">
              <w:t xml:space="preserve">№ </w:t>
            </w:r>
            <w:proofErr w:type="gramStart"/>
            <w:r w:rsidRPr="009326C8">
              <w:t>п</w:t>
            </w:r>
            <w:proofErr w:type="gramEnd"/>
            <w:r w:rsidRPr="009326C8">
              <w:t>/п</w:t>
            </w:r>
          </w:p>
        </w:tc>
        <w:tc>
          <w:tcPr>
            <w:tcW w:w="3975" w:type="pct"/>
          </w:tcPr>
          <w:p w:rsidR="009E4A6D" w:rsidRPr="009326C8" w:rsidRDefault="009E4A6D" w:rsidP="009E4A6D">
            <w:pPr>
              <w:tabs>
                <w:tab w:val="left" w:pos="4923"/>
                <w:tab w:val="left" w:pos="6085"/>
              </w:tabs>
              <w:autoSpaceDE w:val="0"/>
              <w:autoSpaceDN w:val="0"/>
              <w:adjustRightInd w:val="0"/>
              <w:jc w:val="center"/>
            </w:pPr>
            <w:r w:rsidRPr="009326C8">
              <w:t>Наименование мероприятия</w:t>
            </w:r>
          </w:p>
        </w:tc>
        <w:tc>
          <w:tcPr>
            <w:tcW w:w="591" w:type="pct"/>
          </w:tcPr>
          <w:p w:rsidR="009E4A6D" w:rsidRPr="009326C8" w:rsidRDefault="009E4A6D" w:rsidP="009E4A6D">
            <w:pPr>
              <w:tabs>
                <w:tab w:val="left" w:pos="4923"/>
                <w:tab w:val="left" w:pos="6085"/>
              </w:tabs>
              <w:autoSpaceDE w:val="0"/>
              <w:autoSpaceDN w:val="0"/>
              <w:adjustRightInd w:val="0"/>
              <w:jc w:val="center"/>
            </w:pPr>
            <w:r w:rsidRPr="009326C8">
              <w:t xml:space="preserve">Итого </w:t>
            </w:r>
          </w:p>
          <w:p w:rsidR="009E4A6D" w:rsidRPr="009326C8" w:rsidRDefault="009E4A6D" w:rsidP="009E4A6D">
            <w:pPr>
              <w:tabs>
                <w:tab w:val="left" w:pos="4923"/>
                <w:tab w:val="left" w:pos="6085"/>
              </w:tabs>
              <w:autoSpaceDE w:val="0"/>
              <w:autoSpaceDN w:val="0"/>
              <w:adjustRightInd w:val="0"/>
              <w:jc w:val="center"/>
            </w:pPr>
            <w:proofErr w:type="spellStart"/>
            <w:r w:rsidRPr="009326C8">
              <w:t>млн</w:t>
            </w:r>
            <w:proofErr w:type="gramStart"/>
            <w:r w:rsidRPr="009326C8">
              <w:t>.р</w:t>
            </w:r>
            <w:proofErr w:type="gramEnd"/>
            <w:r w:rsidRPr="009326C8">
              <w:t>уб</w:t>
            </w:r>
            <w:proofErr w:type="spellEnd"/>
            <w:r w:rsidRPr="009326C8">
              <w:t>.</w:t>
            </w:r>
          </w:p>
        </w:tc>
      </w:tr>
      <w:tr w:rsidR="009E4A6D" w:rsidRPr="009326C8" w:rsidTr="006F6B4F">
        <w:trPr>
          <w:cantSplit/>
          <w:trHeight w:val="240"/>
        </w:trPr>
        <w:tc>
          <w:tcPr>
            <w:tcW w:w="435" w:type="pct"/>
          </w:tcPr>
          <w:p w:rsidR="009E4A6D" w:rsidRPr="009326C8" w:rsidRDefault="009E4A6D" w:rsidP="009E4A6D">
            <w:pPr>
              <w:tabs>
                <w:tab w:val="left" w:pos="4923"/>
                <w:tab w:val="left" w:pos="6085"/>
              </w:tabs>
              <w:autoSpaceDE w:val="0"/>
              <w:autoSpaceDN w:val="0"/>
              <w:adjustRightInd w:val="0"/>
            </w:pPr>
            <w:r w:rsidRPr="009326C8">
              <w:t>1</w:t>
            </w:r>
          </w:p>
        </w:tc>
        <w:tc>
          <w:tcPr>
            <w:tcW w:w="3975" w:type="pct"/>
          </w:tcPr>
          <w:p w:rsidR="009E4A6D" w:rsidRPr="009326C8" w:rsidRDefault="009E4A6D" w:rsidP="009E4A6D">
            <w:pPr>
              <w:tabs>
                <w:tab w:val="left" w:pos="4923"/>
                <w:tab w:val="left" w:pos="6085"/>
              </w:tabs>
              <w:autoSpaceDE w:val="0"/>
              <w:autoSpaceDN w:val="0"/>
              <w:adjustRightInd w:val="0"/>
            </w:pPr>
            <w:r w:rsidRPr="009326C8">
              <w:t>Модернизация тепловых сетей в двухтрубном исчислении 2000 м</w:t>
            </w:r>
          </w:p>
        </w:tc>
        <w:tc>
          <w:tcPr>
            <w:tcW w:w="591" w:type="pct"/>
          </w:tcPr>
          <w:p w:rsidR="009E4A6D" w:rsidRPr="009326C8" w:rsidRDefault="009E4A6D" w:rsidP="009E4A6D">
            <w:pPr>
              <w:tabs>
                <w:tab w:val="left" w:pos="4923"/>
                <w:tab w:val="left" w:pos="6085"/>
              </w:tabs>
              <w:autoSpaceDE w:val="0"/>
              <w:autoSpaceDN w:val="0"/>
              <w:adjustRightInd w:val="0"/>
            </w:pPr>
            <w:r w:rsidRPr="009326C8">
              <w:t>4,6</w:t>
            </w:r>
          </w:p>
        </w:tc>
      </w:tr>
      <w:tr w:rsidR="009E4A6D" w:rsidRPr="009326C8" w:rsidTr="006F6B4F">
        <w:trPr>
          <w:cantSplit/>
          <w:trHeight w:val="240"/>
        </w:trPr>
        <w:tc>
          <w:tcPr>
            <w:tcW w:w="435" w:type="pct"/>
          </w:tcPr>
          <w:p w:rsidR="009E4A6D" w:rsidRPr="009326C8" w:rsidRDefault="009E4A6D" w:rsidP="009E4A6D">
            <w:pPr>
              <w:tabs>
                <w:tab w:val="left" w:pos="4923"/>
                <w:tab w:val="left" w:pos="6085"/>
              </w:tabs>
              <w:autoSpaceDE w:val="0"/>
              <w:autoSpaceDN w:val="0"/>
              <w:adjustRightInd w:val="0"/>
            </w:pPr>
            <w:r w:rsidRPr="009326C8">
              <w:t>2</w:t>
            </w:r>
          </w:p>
        </w:tc>
        <w:tc>
          <w:tcPr>
            <w:tcW w:w="3975" w:type="pct"/>
          </w:tcPr>
          <w:p w:rsidR="009E4A6D" w:rsidRPr="009326C8" w:rsidRDefault="009E4A6D" w:rsidP="009E4A6D">
            <w:pPr>
              <w:tabs>
                <w:tab w:val="left" w:pos="4923"/>
                <w:tab w:val="left" w:pos="6085"/>
              </w:tabs>
              <w:autoSpaceDE w:val="0"/>
              <w:autoSpaceDN w:val="0"/>
              <w:adjustRightInd w:val="0"/>
            </w:pPr>
            <w:r w:rsidRPr="009326C8">
              <w:t>Реконструкция здания котельной</w:t>
            </w:r>
          </w:p>
        </w:tc>
        <w:tc>
          <w:tcPr>
            <w:tcW w:w="591" w:type="pct"/>
          </w:tcPr>
          <w:p w:rsidR="009E4A6D" w:rsidRPr="009326C8" w:rsidRDefault="009E4A6D" w:rsidP="009E4A6D">
            <w:pPr>
              <w:tabs>
                <w:tab w:val="left" w:pos="4923"/>
                <w:tab w:val="left" w:pos="6085"/>
              </w:tabs>
              <w:autoSpaceDE w:val="0"/>
              <w:autoSpaceDN w:val="0"/>
              <w:adjustRightInd w:val="0"/>
            </w:pPr>
            <w:r w:rsidRPr="009326C8">
              <w:t>0,6</w:t>
            </w:r>
          </w:p>
        </w:tc>
      </w:tr>
      <w:tr w:rsidR="009E4A6D" w:rsidRPr="009326C8" w:rsidTr="006F6B4F">
        <w:trPr>
          <w:cantSplit/>
          <w:trHeight w:val="240"/>
        </w:trPr>
        <w:tc>
          <w:tcPr>
            <w:tcW w:w="435" w:type="pct"/>
          </w:tcPr>
          <w:p w:rsidR="009E4A6D" w:rsidRPr="009326C8" w:rsidRDefault="009E4A6D" w:rsidP="009E4A6D">
            <w:pPr>
              <w:tabs>
                <w:tab w:val="left" w:pos="4923"/>
                <w:tab w:val="left" w:pos="6085"/>
              </w:tabs>
              <w:autoSpaceDE w:val="0"/>
              <w:autoSpaceDN w:val="0"/>
              <w:adjustRightInd w:val="0"/>
            </w:pPr>
          </w:p>
        </w:tc>
        <w:tc>
          <w:tcPr>
            <w:tcW w:w="3975" w:type="pct"/>
          </w:tcPr>
          <w:p w:rsidR="009E4A6D" w:rsidRPr="009326C8" w:rsidRDefault="009E4A6D" w:rsidP="009E4A6D">
            <w:pPr>
              <w:tabs>
                <w:tab w:val="left" w:pos="4923"/>
                <w:tab w:val="left" w:pos="6085"/>
              </w:tabs>
              <w:autoSpaceDE w:val="0"/>
              <w:autoSpaceDN w:val="0"/>
              <w:adjustRightInd w:val="0"/>
            </w:pPr>
            <w:r w:rsidRPr="009326C8">
              <w:t>Приобретение котельного оборудования:</w:t>
            </w:r>
          </w:p>
        </w:tc>
        <w:tc>
          <w:tcPr>
            <w:tcW w:w="591" w:type="pct"/>
          </w:tcPr>
          <w:p w:rsidR="009E4A6D" w:rsidRPr="009326C8" w:rsidRDefault="009E4A6D" w:rsidP="009E4A6D">
            <w:pPr>
              <w:tabs>
                <w:tab w:val="left" w:pos="4923"/>
                <w:tab w:val="left" w:pos="6085"/>
              </w:tabs>
              <w:autoSpaceDE w:val="0"/>
              <w:autoSpaceDN w:val="0"/>
              <w:adjustRightInd w:val="0"/>
            </w:pPr>
          </w:p>
        </w:tc>
      </w:tr>
      <w:tr w:rsidR="009E4A6D" w:rsidRPr="009326C8" w:rsidTr="006F6B4F">
        <w:trPr>
          <w:cantSplit/>
          <w:trHeight w:val="240"/>
        </w:trPr>
        <w:tc>
          <w:tcPr>
            <w:tcW w:w="435" w:type="pct"/>
          </w:tcPr>
          <w:p w:rsidR="009E4A6D" w:rsidRPr="009326C8" w:rsidRDefault="009E4A6D" w:rsidP="009E4A6D">
            <w:pPr>
              <w:tabs>
                <w:tab w:val="left" w:pos="4923"/>
                <w:tab w:val="left" w:pos="6085"/>
              </w:tabs>
              <w:autoSpaceDE w:val="0"/>
              <w:autoSpaceDN w:val="0"/>
              <w:adjustRightInd w:val="0"/>
            </w:pPr>
            <w:r>
              <w:t>3</w:t>
            </w:r>
          </w:p>
        </w:tc>
        <w:tc>
          <w:tcPr>
            <w:tcW w:w="3975" w:type="pct"/>
          </w:tcPr>
          <w:p w:rsidR="009E4A6D" w:rsidRPr="009326C8" w:rsidRDefault="009E4A6D" w:rsidP="009E4A6D">
            <w:pPr>
              <w:tabs>
                <w:tab w:val="left" w:pos="4923"/>
                <w:tab w:val="left" w:pos="6085"/>
              </w:tabs>
              <w:autoSpaceDE w:val="0"/>
              <w:autoSpaceDN w:val="0"/>
              <w:adjustRightInd w:val="0"/>
            </w:pPr>
            <w:r w:rsidRPr="009326C8">
              <w:t>водогрейный котел – 4 шт.</w:t>
            </w:r>
          </w:p>
        </w:tc>
        <w:tc>
          <w:tcPr>
            <w:tcW w:w="591" w:type="pct"/>
          </w:tcPr>
          <w:p w:rsidR="009E4A6D" w:rsidRPr="009326C8" w:rsidRDefault="009E4A6D" w:rsidP="009E4A6D">
            <w:pPr>
              <w:tabs>
                <w:tab w:val="left" w:pos="4923"/>
                <w:tab w:val="left" w:pos="6085"/>
              </w:tabs>
              <w:autoSpaceDE w:val="0"/>
              <w:autoSpaceDN w:val="0"/>
              <w:adjustRightInd w:val="0"/>
            </w:pPr>
            <w:r w:rsidRPr="009326C8">
              <w:t>1,8</w:t>
            </w:r>
          </w:p>
        </w:tc>
      </w:tr>
      <w:tr w:rsidR="009E4A6D" w:rsidRPr="009326C8" w:rsidTr="006F6B4F">
        <w:trPr>
          <w:cantSplit/>
          <w:trHeight w:val="240"/>
        </w:trPr>
        <w:tc>
          <w:tcPr>
            <w:tcW w:w="435" w:type="pct"/>
          </w:tcPr>
          <w:p w:rsidR="009E4A6D" w:rsidRPr="009326C8" w:rsidRDefault="009E4A6D" w:rsidP="009E4A6D">
            <w:pPr>
              <w:tabs>
                <w:tab w:val="left" w:pos="4923"/>
                <w:tab w:val="left" w:pos="6085"/>
              </w:tabs>
              <w:autoSpaceDE w:val="0"/>
              <w:autoSpaceDN w:val="0"/>
              <w:adjustRightInd w:val="0"/>
            </w:pPr>
            <w:r>
              <w:t>4</w:t>
            </w:r>
          </w:p>
        </w:tc>
        <w:tc>
          <w:tcPr>
            <w:tcW w:w="3975" w:type="pct"/>
          </w:tcPr>
          <w:p w:rsidR="009E4A6D" w:rsidRPr="009326C8" w:rsidRDefault="009E4A6D" w:rsidP="009E4A6D">
            <w:pPr>
              <w:tabs>
                <w:tab w:val="left" w:pos="4923"/>
                <w:tab w:val="left" w:pos="6085"/>
              </w:tabs>
              <w:autoSpaceDE w:val="0"/>
              <w:autoSpaceDN w:val="0"/>
              <w:adjustRightInd w:val="0"/>
            </w:pPr>
            <w:r w:rsidRPr="009326C8">
              <w:t>дымосос</w:t>
            </w:r>
          </w:p>
        </w:tc>
        <w:tc>
          <w:tcPr>
            <w:tcW w:w="591" w:type="pct"/>
          </w:tcPr>
          <w:p w:rsidR="009E4A6D" w:rsidRPr="009326C8" w:rsidRDefault="009E4A6D" w:rsidP="009E4A6D">
            <w:pPr>
              <w:tabs>
                <w:tab w:val="left" w:pos="4923"/>
                <w:tab w:val="left" w:pos="6085"/>
              </w:tabs>
              <w:autoSpaceDE w:val="0"/>
              <w:autoSpaceDN w:val="0"/>
              <w:adjustRightInd w:val="0"/>
            </w:pPr>
            <w:r w:rsidRPr="009326C8">
              <w:t>0,085</w:t>
            </w:r>
          </w:p>
        </w:tc>
      </w:tr>
      <w:tr w:rsidR="009E4A6D" w:rsidRPr="009326C8" w:rsidTr="006F6B4F">
        <w:trPr>
          <w:cantSplit/>
          <w:trHeight w:val="240"/>
        </w:trPr>
        <w:tc>
          <w:tcPr>
            <w:tcW w:w="435" w:type="pct"/>
          </w:tcPr>
          <w:p w:rsidR="009E4A6D" w:rsidRPr="009326C8" w:rsidRDefault="009E4A6D" w:rsidP="009E4A6D">
            <w:pPr>
              <w:tabs>
                <w:tab w:val="left" w:pos="4923"/>
                <w:tab w:val="left" w:pos="6085"/>
              </w:tabs>
              <w:autoSpaceDE w:val="0"/>
              <w:autoSpaceDN w:val="0"/>
              <w:adjustRightInd w:val="0"/>
            </w:pPr>
            <w:r>
              <w:t>5</w:t>
            </w:r>
          </w:p>
        </w:tc>
        <w:tc>
          <w:tcPr>
            <w:tcW w:w="3975" w:type="pct"/>
          </w:tcPr>
          <w:p w:rsidR="009E4A6D" w:rsidRPr="009326C8" w:rsidRDefault="009E4A6D" w:rsidP="009E4A6D">
            <w:pPr>
              <w:tabs>
                <w:tab w:val="left" w:pos="4923"/>
                <w:tab w:val="left" w:pos="6085"/>
              </w:tabs>
              <w:autoSpaceDE w:val="0"/>
              <w:autoSpaceDN w:val="0"/>
              <w:adjustRightInd w:val="0"/>
            </w:pPr>
            <w:r w:rsidRPr="009326C8">
              <w:t>циркуляционный насос – 2 шт.</w:t>
            </w:r>
          </w:p>
        </w:tc>
        <w:tc>
          <w:tcPr>
            <w:tcW w:w="591" w:type="pct"/>
          </w:tcPr>
          <w:p w:rsidR="009E4A6D" w:rsidRPr="009326C8" w:rsidRDefault="009E4A6D" w:rsidP="009E4A6D">
            <w:pPr>
              <w:tabs>
                <w:tab w:val="left" w:pos="4923"/>
                <w:tab w:val="left" w:pos="6085"/>
              </w:tabs>
              <w:autoSpaceDE w:val="0"/>
              <w:autoSpaceDN w:val="0"/>
              <w:adjustRightInd w:val="0"/>
            </w:pPr>
            <w:r w:rsidRPr="009326C8">
              <w:t>0,16</w:t>
            </w:r>
          </w:p>
        </w:tc>
      </w:tr>
      <w:tr w:rsidR="009E4A6D" w:rsidRPr="009326C8" w:rsidTr="006F6B4F">
        <w:trPr>
          <w:cantSplit/>
          <w:trHeight w:val="240"/>
        </w:trPr>
        <w:tc>
          <w:tcPr>
            <w:tcW w:w="435" w:type="pct"/>
          </w:tcPr>
          <w:p w:rsidR="009E4A6D" w:rsidRPr="009326C8" w:rsidRDefault="009E4A6D" w:rsidP="009E4A6D">
            <w:pPr>
              <w:tabs>
                <w:tab w:val="left" w:pos="4923"/>
                <w:tab w:val="left" w:pos="6085"/>
              </w:tabs>
              <w:autoSpaceDE w:val="0"/>
              <w:autoSpaceDN w:val="0"/>
              <w:adjustRightInd w:val="0"/>
            </w:pPr>
            <w:r>
              <w:t>6</w:t>
            </w:r>
          </w:p>
        </w:tc>
        <w:tc>
          <w:tcPr>
            <w:tcW w:w="3975" w:type="pct"/>
          </w:tcPr>
          <w:p w:rsidR="009E4A6D" w:rsidRPr="009326C8" w:rsidRDefault="009E4A6D" w:rsidP="009E4A6D">
            <w:pPr>
              <w:tabs>
                <w:tab w:val="left" w:pos="4923"/>
                <w:tab w:val="left" w:pos="6085"/>
              </w:tabs>
              <w:autoSpaceDE w:val="0"/>
              <w:autoSpaceDN w:val="0"/>
              <w:adjustRightInd w:val="0"/>
            </w:pPr>
            <w:r w:rsidRPr="009326C8">
              <w:t>золоуловитель 2 шт.</w:t>
            </w:r>
          </w:p>
        </w:tc>
        <w:tc>
          <w:tcPr>
            <w:tcW w:w="591" w:type="pct"/>
          </w:tcPr>
          <w:p w:rsidR="009E4A6D" w:rsidRPr="009326C8" w:rsidRDefault="009E4A6D" w:rsidP="009E4A6D">
            <w:pPr>
              <w:tabs>
                <w:tab w:val="left" w:pos="4923"/>
                <w:tab w:val="left" w:pos="6085"/>
              </w:tabs>
              <w:autoSpaceDE w:val="0"/>
              <w:autoSpaceDN w:val="0"/>
              <w:adjustRightInd w:val="0"/>
            </w:pPr>
            <w:r w:rsidRPr="009326C8">
              <w:t>0,05</w:t>
            </w:r>
          </w:p>
        </w:tc>
      </w:tr>
      <w:tr w:rsidR="009E4A6D" w:rsidRPr="009326C8" w:rsidTr="006F6B4F">
        <w:trPr>
          <w:cantSplit/>
          <w:trHeight w:val="240"/>
        </w:trPr>
        <w:tc>
          <w:tcPr>
            <w:tcW w:w="435" w:type="pct"/>
          </w:tcPr>
          <w:p w:rsidR="009E4A6D" w:rsidRPr="009326C8" w:rsidRDefault="009E4A6D" w:rsidP="009E4A6D">
            <w:pPr>
              <w:tabs>
                <w:tab w:val="left" w:pos="4923"/>
                <w:tab w:val="left" w:pos="6085"/>
              </w:tabs>
              <w:autoSpaceDE w:val="0"/>
              <w:autoSpaceDN w:val="0"/>
              <w:adjustRightInd w:val="0"/>
            </w:pPr>
            <w:r>
              <w:t>7</w:t>
            </w:r>
          </w:p>
        </w:tc>
        <w:tc>
          <w:tcPr>
            <w:tcW w:w="3975" w:type="pct"/>
          </w:tcPr>
          <w:p w:rsidR="009E4A6D" w:rsidRPr="009326C8" w:rsidRDefault="009E4A6D" w:rsidP="009E4A6D">
            <w:pPr>
              <w:tabs>
                <w:tab w:val="left" w:pos="4923"/>
                <w:tab w:val="left" w:pos="6085"/>
              </w:tabs>
              <w:autoSpaceDE w:val="0"/>
              <w:autoSpaceDN w:val="0"/>
              <w:adjustRightInd w:val="0"/>
            </w:pPr>
            <w:r w:rsidRPr="009326C8">
              <w:t>электросталь</w:t>
            </w:r>
          </w:p>
        </w:tc>
        <w:tc>
          <w:tcPr>
            <w:tcW w:w="591" w:type="pct"/>
          </w:tcPr>
          <w:p w:rsidR="009E4A6D" w:rsidRPr="009326C8" w:rsidRDefault="009E4A6D" w:rsidP="009E4A6D">
            <w:pPr>
              <w:tabs>
                <w:tab w:val="left" w:pos="4923"/>
                <w:tab w:val="left" w:pos="6085"/>
              </w:tabs>
              <w:autoSpaceDE w:val="0"/>
              <w:autoSpaceDN w:val="0"/>
              <w:adjustRightInd w:val="0"/>
            </w:pPr>
            <w:r w:rsidRPr="009326C8">
              <w:t>0,065</w:t>
            </w:r>
          </w:p>
        </w:tc>
      </w:tr>
      <w:tr w:rsidR="009E4A6D" w:rsidRPr="009326C8" w:rsidTr="006F6B4F">
        <w:trPr>
          <w:cantSplit/>
          <w:trHeight w:val="240"/>
        </w:trPr>
        <w:tc>
          <w:tcPr>
            <w:tcW w:w="435" w:type="pct"/>
          </w:tcPr>
          <w:p w:rsidR="009E4A6D" w:rsidRPr="009326C8" w:rsidRDefault="009E4A6D" w:rsidP="009E4A6D">
            <w:pPr>
              <w:tabs>
                <w:tab w:val="left" w:pos="4923"/>
                <w:tab w:val="left" w:pos="6085"/>
              </w:tabs>
              <w:autoSpaceDE w:val="0"/>
              <w:autoSpaceDN w:val="0"/>
              <w:adjustRightInd w:val="0"/>
            </w:pPr>
          </w:p>
        </w:tc>
        <w:tc>
          <w:tcPr>
            <w:tcW w:w="3975" w:type="pct"/>
          </w:tcPr>
          <w:p w:rsidR="009E4A6D" w:rsidRPr="009326C8" w:rsidRDefault="009E4A6D" w:rsidP="009E4A6D">
            <w:pPr>
              <w:tabs>
                <w:tab w:val="left" w:pos="4923"/>
                <w:tab w:val="left" w:pos="6085"/>
              </w:tabs>
              <w:autoSpaceDE w:val="0"/>
              <w:autoSpaceDN w:val="0"/>
              <w:adjustRightInd w:val="0"/>
            </w:pPr>
            <w:r w:rsidRPr="009326C8">
              <w:t>ВСЕГО</w:t>
            </w:r>
          </w:p>
        </w:tc>
        <w:tc>
          <w:tcPr>
            <w:tcW w:w="591" w:type="pct"/>
          </w:tcPr>
          <w:p w:rsidR="009E4A6D" w:rsidRPr="009326C8" w:rsidRDefault="009E4A6D" w:rsidP="009E4A6D">
            <w:pPr>
              <w:tabs>
                <w:tab w:val="left" w:pos="4923"/>
                <w:tab w:val="left" w:pos="6085"/>
              </w:tabs>
              <w:autoSpaceDE w:val="0"/>
              <w:autoSpaceDN w:val="0"/>
              <w:adjustRightInd w:val="0"/>
            </w:pPr>
            <w:r w:rsidRPr="009326C8">
              <w:t>7,36</w:t>
            </w:r>
          </w:p>
        </w:tc>
      </w:tr>
    </w:tbl>
    <w:p w:rsidR="009E4A6D" w:rsidRPr="009326C8" w:rsidRDefault="009E4A6D" w:rsidP="009E4A6D"/>
    <w:p w:rsidR="009E4A6D" w:rsidRPr="009326C8" w:rsidRDefault="009E4A6D" w:rsidP="009E4A6D">
      <w:pPr>
        <w:numPr>
          <w:ilvl w:val="0"/>
          <w:numId w:val="5"/>
        </w:numPr>
        <w:jc w:val="center"/>
        <w:rPr>
          <w:b/>
          <w:sz w:val="28"/>
          <w:szCs w:val="28"/>
        </w:rPr>
      </w:pPr>
      <w:r w:rsidRPr="009326C8">
        <w:rPr>
          <w:b/>
          <w:sz w:val="28"/>
          <w:szCs w:val="28"/>
        </w:rPr>
        <w:t>Предложения по строительству и реконструкции тепловых сетей</w:t>
      </w:r>
    </w:p>
    <w:p w:rsidR="009E4A6D" w:rsidRPr="009326C8" w:rsidRDefault="009E4A6D" w:rsidP="009E4A6D">
      <w:pPr>
        <w:ind w:firstLine="680"/>
        <w:jc w:val="both"/>
      </w:pPr>
      <w:r w:rsidRPr="009326C8">
        <w:t>Для нормальной работы системы требуется замена  старых изношенных трубопроводов в количестве 2000 м.</w:t>
      </w:r>
    </w:p>
    <w:p w:rsidR="009E4A6D" w:rsidRPr="009326C8" w:rsidRDefault="009E4A6D" w:rsidP="009E4A6D">
      <w:pPr>
        <w:ind w:firstLine="680"/>
        <w:jc w:val="both"/>
      </w:pPr>
      <w:r w:rsidRPr="009326C8">
        <w:t>Снижение потерь в тепловых сетях до 2020 года будет происходить за счет строительства новых и замены старых сетей на трубы с изоляцией, произведенной по новым технологиям (ППУ).</w:t>
      </w:r>
    </w:p>
    <w:p w:rsidR="009E4A6D" w:rsidRPr="009326C8" w:rsidRDefault="009E4A6D" w:rsidP="009E4A6D">
      <w:pPr>
        <w:ind w:firstLine="680"/>
        <w:jc w:val="both"/>
      </w:pPr>
    </w:p>
    <w:p w:rsidR="009E4A6D" w:rsidRPr="009326C8" w:rsidRDefault="009E4A6D" w:rsidP="009E4A6D">
      <w:pPr>
        <w:numPr>
          <w:ilvl w:val="0"/>
          <w:numId w:val="5"/>
        </w:numPr>
        <w:jc w:val="center"/>
        <w:rPr>
          <w:b/>
          <w:sz w:val="28"/>
          <w:szCs w:val="28"/>
        </w:rPr>
      </w:pPr>
      <w:r w:rsidRPr="009326C8">
        <w:rPr>
          <w:b/>
          <w:sz w:val="28"/>
          <w:szCs w:val="28"/>
        </w:rPr>
        <w:t>Перспективные топливные балансы</w:t>
      </w:r>
    </w:p>
    <w:p w:rsidR="009E4A6D" w:rsidRPr="009326C8" w:rsidRDefault="009E4A6D" w:rsidP="009E4A6D">
      <w:pPr>
        <w:ind w:firstLine="680"/>
        <w:jc w:val="both"/>
      </w:pPr>
      <w:r w:rsidRPr="009326C8">
        <w:t xml:space="preserve">Согласно техническому заданию требуется определить перспективные максимальные часовые и годовые расходы топлива. </w:t>
      </w:r>
    </w:p>
    <w:p w:rsidR="009E4A6D" w:rsidRPr="009326C8" w:rsidRDefault="009E4A6D" w:rsidP="009E4A6D">
      <w:pPr>
        <w:ind w:firstLine="680"/>
        <w:jc w:val="both"/>
      </w:pPr>
      <w:r w:rsidRPr="009326C8">
        <w:t xml:space="preserve">В качестве топлива для котельных будет использоваться уголь. </w:t>
      </w:r>
    </w:p>
    <w:p w:rsidR="009E4A6D" w:rsidRPr="009326C8" w:rsidRDefault="009E4A6D" w:rsidP="009E4A6D">
      <w:pPr>
        <w:ind w:firstLine="680"/>
        <w:jc w:val="both"/>
      </w:pPr>
      <w:r w:rsidRPr="009326C8">
        <w:t>Расходы газа определялись по формуле:</w:t>
      </w:r>
    </w:p>
    <w:p w:rsidR="009E4A6D" w:rsidRPr="009326C8" w:rsidRDefault="009E4A6D" w:rsidP="009E4A6D">
      <w:pPr>
        <w:ind w:firstLine="680"/>
        <w:jc w:val="center"/>
        <w:rPr>
          <w:szCs w:val="28"/>
          <w:vertAlign w:val="superscript"/>
        </w:rPr>
      </w:pPr>
      <m:oMath>
        <m:r>
          <w:rPr>
            <w:rFonts w:ascii="Cambria Math" w:hAnsi="Cambria Math"/>
            <w:sz w:val="28"/>
            <w:szCs w:val="28"/>
          </w:rPr>
          <w:lastRenderedPageBreak/>
          <m:t>В=Q*</m:t>
        </m:r>
        <m:f>
          <m:fPr>
            <m:ctrlPr>
              <w:rPr>
                <w:rFonts w:ascii="Cambria Math" w:hAnsi="Cambria Math"/>
                <w:i/>
                <w:sz w:val="28"/>
                <w:szCs w:val="28"/>
              </w:rPr>
            </m:ctrlPr>
          </m:fPr>
          <m:num>
            <m:r>
              <w:rPr>
                <w:rFonts w:ascii="Cambria Math" w:hAnsi="Cambria Math"/>
                <w:sz w:val="28"/>
                <w:szCs w:val="28"/>
              </w:rPr>
              <m:t>1000</m:t>
            </m:r>
          </m:num>
          <m:den>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ка</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р.низ</m:t>
                </m:r>
              </m:sub>
            </m:sSub>
          </m:den>
        </m:f>
      </m:oMath>
      <w:r w:rsidRPr="009326C8">
        <w:rPr>
          <w:szCs w:val="28"/>
        </w:rPr>
        <w:t>, тыс. кг</w:t>
      </w:r>
    </w:p>
    <w:p w:rsidR="009E4A6D" w:rsidRPr="009326C8" w:rsidRDefault="009E4A6D" w:rsidP="009E4A6D">
      <w:pPr>
        <w:ind w:firstLine="680"/>
        <w:jc w:val="both"/>
      </w:pPr>
      <w:r w:rsidRPr="009326C8">
        <w:t>Где</w:t>
      </w:r>
      <w:proofErr w:type="gramStart"/>
      <w:r w:rsidRPr="009326C8">
        <w:t xml:space="preserve"> В</w:t>
      </w:r>
      <w:proofErr w:type="gramEnd"/>
      <w:r w:rsidRPr="009326C8">
        <w:t xml:space="preserve"> - соответственно максимальной расчетный часовой расход тепла Гкал/ч, годовой расход тепла с учетом потерь в тепловых сетях и расход тепла на собственные нужды котельной, Гкал.</w:t>
      </w:r>
    </w:p>
    <w:p w:rsidR="009E4A6D" w:rsidRPr="009326C8" w:rsidRDefault="009E4A6D" w:rsidP="009E4A6D">
      <w:pPr>
        <w:ind w:firstLine="680"/>
        <w:jc w:val="both"/>
      </w:pPr>
      <w:r w:rsidRPr="009326C8">
        <w:t>Расход тепла на собственные нужды определен 5% от расчетной тепловой нагрузки согласно МДК-4-05-2004г.</w:t>
      </w:r>
    </w:p>
    <w:p w:rsidR="009E4A6D" w:rsidRPr="009326C8" w:rsidRDefault="009E4A6D" w:rsidP="009E4A6D">
      <w:pPr>
        <w:ind w:firstLine="680"/>
        <w:jc w:val="both"/>
      </w:pPr>
      <w:proofErr w:type="gramStart"/>
      <w:r w:rsidRPr="009326C8">
        <w:rPr>
          <w:lang w:val="en-US"/>
        </w:rPr>
        <w:t>h</w:t>
      </w:r>
      <w:r w:rsidRPr="009326C8">
        <w:rPr>
          <w:vertAlign w:val="subscript"/>
        </w:rPr>
        <w:t>ка</w:t>
      </w:r>
      <w:r w:rsidRPr="009326C8">
        <w:t>-</w:t>
      </w:r>
      <w:proofErr w:type="gramEnd"/>
      <w:r w:rsidRPr="009326C8">
        <w:t xml:space="preserve"> коэффициент полезного действия </w:t>
      </w:r>
      <w:proofErr w:type="spellStart"/>
      <w:r w:rsidRPr="009326C8">
        <w:t>теплоагрегатов</w:t>
      </w:r>
      <w:proofErr w:type="spellEnd"/>
      <w:r w:rsidRPr="009326C8">
        <w:t xml:space="preserve"> (принят 0,9)</w:t>
      </w:r>
    </w:p>
    <w:p w:rsidR="009E4A6D" w:rsidRPr="009326C8" w:rsidRDefault="00AC3403" w:rsidP="009E4A6D">
      <w:pPr>
        <w:ind w:firstLine="680"/>
        <w:jc w:val="both"/>
      </w:p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р.низ</m:t>
            </m:r>
          </m:sub>
        </m:sSub>
        <m:r>
          <w:rPr>
            <w:rFonts w:ascii="Cambria Math" w:hAnsi="Cambria Math"/>
            <w:sz w:val="28"/>
            <w:szCs w:val="28"/>
          </w:rPr>
          <m:t xml:space="preserve"> </m:t>
        </m:r>
      </m:oMath>
      <w:r w:rsidR="009E4A6D" w:rsidRPr="009326C8">
        <w:rPr>
          <w:i/>
        </w:rPr>
        <w:t xml:space="preserve">  - </w:t>
      </w:r>
      <w:r w:rsidR="009E4A6D" w:rsidRPr="009326C8">
        <w:t xml:space="preserve">теплотворная способность угля низшая, ккал/кг </w:t>
      </w:r>
      <w:proofErr w:type="gramStart"/>
      <w:r w:rsidR="009E4A6D" w:rsidRPr="009326C8">
        <w:t xml:space="preserve">( </w:t>
      </w:r>
      <w:proofErr w:type="gramEnd"/>
      <w:r w:rsidR="009E4A6D" w:rsidRPr="009326C8">
        <w:t>принята по данным Генплана, 5000 ккал/кг)</w:t>
      </w:r>
    </w:p>
    <w:p w:rsidR="009E4A6D" w:rsidRPr="009326C8" w:rsidRDefault="009E4A6D" w:rsidP="009E4A6D">
      <w:pPr>
        <w:ind w:firstLine="680"/>
        <w:jc w:val="both"/>
      </w:pPr>
      <w:r w:rsidRPr="009326C8">
        <w:t>режимов. Годовые расходы тепла определялись при ожидаемых среднемесячных температурах</w:t>
      </w:r>
      <w:proofErr w:type="gramStart"/>
      <w:r w:rsidRPr="009326C8">
        <w:t xml:space="preserve"> Д</w:t>
      </w:r>
      <w:proofErr w:type="gramEnd"/>
      <w:r w:rsidRPr="009326C8">
        <w:t>ля определения расчетных расходов тепла использовались данные расчетных тепловых и гидравлических наружного воздуха и приведены в прилагаемой таблице.</w:t>
      </w:r>
    </w:p>
    <w:p w:rsidR="009E4A6D" w:rsidRPr="009326C8" w:rsidRDefault="009E4A6D" w:rsidP="009E4A6D">
      <w:pPr>
        <w:keepNext/>
        <w:ind w:firstLine="680"/>
        <w:jc w:val="right"/>
        <w:rPr>
          <w:szCs w:val="20"/>
          <w:lang w:eastAsia="x-none"/>
        </w:rPr>
      </w:pPr>
      <w:r w:rsidRPr="009326C8">
        <w:rPr>
          <w:szCs w:val="20"/>
          <w:lang w:eastAsia="x-none"/>
        </w:rPr>
        <w:t>Таблица 5</w:t>
      </w:r>
    </w:p>
    <w:p w:rsidR="009E4A6D" w:rsidRPr="009326C8" w:rsidRDefault="009E4A6D" w:rsidP="009E4A6D">
      <w:pPr>
        <w:keepNext/>
        <w:ind w:firstLine="680"/>
        <w:jc w:val="both"/>
        <w:rPr>
          <w:szCs w:val="20"/>
          <w:lang w:eastAsia="x-none"/>
        </w:rPr>
      </w:pPr>
      <w:r w:rsidRPr="009326C8">
        <w:rPr>
          <w:szCs w:val="20"/>
          <w:lang w:eastAsia="x-none"/>
        </w:rPr>
        <w:t>Расчетные максимальные часовые расходы топлива.</w:t>
      </w:r>
    </w:p>
    <w:tbl>
      <w:tblPr>
        <w:tblW w:w="5000" w:type="pct"/>
        <w:tblLook w:val="04A0" w:firstRow="1" w:lastRow="0" w:firstColumn="1" w:lastColumn="0" w:noHBand="0" w:noVBand="1"/>
      </w:tblPr>
      <w:tblGrid>
        <w:gridCol w:w="3151"/>
        <w:gridCol w:w="3285"/>
        <w:gridCol w:w="3135"/>
      </w:tblGrid>
      <w:tr w:rsidR="009E4A6D" w:rsidRPr="009326C8" w:rsidTr="00331CEB">
        <w:trPr>
          <w:trHeight w:val="732"/>
        </w:trPr>
        <w:tc>
          <w:tcPr>
            <w:tcW w:w="1646" w:type="pct"/>
            <w:tcBorders>
              <w:top w:val="single" w:sz="4" w:space="0" w:color="auto"/>
              <w:left w:val="single" w:sz="4" w:space="0" w:color="auto"/>
              <w:bottom w:val="single" w:sz="4" w:space="0" w:color="auto"/>
              <w:right w:val="single" w:sz="4" w:space="0" w:color="auto"/>
            </w:tcBorders>
            <w:shd w:val="clear" w:color="auto" w:fill="auto"/>
            <w:vAlign w:val="center"/>
          </w:tcPr>
          <w:p w:rsidR="009E4A6D" w:rsidRPr="009326C8" w:rsidRDefault="009E4A6D" w:rsidP="009E4A6D">
            <w:pPr>
              <w:jc w:val="center"/>
              <w:rPr>
                <w:color w:val="000000"/>
              </w:rPr>
            </w:pPr>
            <w:r w:rsidRPr="009326C8">
              <w:t>Источник теплоснабжения</w:t>
            </w:r>
          </w:p>
        </w:tc>
        <w:tc>
          <w:tcPr>
            <w:tcW w:w="1716" w:type="pct"/>
            <w:tcBorders>
              <w:top w:val="single" w:sz="4" w:space="0" w:color="auto"/>
              <w:left w:val="nil"/>
              <w:bottom w:val="single" w:sz="4" w:space="0" w:color="auto"/>
              <w:right w:val="single" w:sz="4" w:space="0" w:color="auto"/>
            </w:tcBorders>
            <w:shd w:val="clear" w:color="auto" w:fill="auto"/>
            <w:vAlign w:val="center"/>
          </w:tcPr>
          <w:p w:rsidR="009E4A6D" w:rsidRPr="009326C8" w:rsidRDefault="009E4A6D" w:rsidP="009E4A6D">
            <w:pPr>
              <w:jc w:val="center"/>
              <w:rPr>
                <w:color w:val="000000"/>
              </w:rPr>
            </w:pPr>
            <w:proofErr w:type="spellStart"/>
            <w:r w:rsidRPr="009326C8">
              <w:rPr>
                <w:color w:val="000000"/>
              </w:rPr>
              <w:t>Макс</w:t>
            </w:r>
            <w:proofErr w:type="gramStart"/>
            <w:r w:rsidRPr="009326C8">
              <w:rPr>
                <w:color w:val="000000"/>
              </w:rPr>
              <w:t>.т</w:t>
            </w:r>
            <w:proofErr w:type="gramEnd"/>
            <w:r w:rsidRPr="009326C8">
              <w:rPr>
                <w:color w:val="000000"/>
              </w:rPr>
              <w:t>епловая</w:t>
            </w:r>
            <w:proofErr w:type="spellEnd"/>
            <w:r w:rsidRPr="009326C8">
              <w:rPr>
                <w:color w:val="000000"/>
              </w:rPr>
              <w:t xml:space="preserve"> мощность, Гкал/ч</w:t>
            </w:r>
          </w:p>
        </w:tc>
        <w:tc>
          <w:tcPr>
            <w:tcW w:w="1638" w:type="pct"/>
            <w:tcBorders>
              <w:top w:val="single" w:sz="4" w:space="0" w:color="auto"/>
              <w:left w:val="nil"/>
              <w:bottom w:val="single" w:sz="4" w:space="0" w:color="auto"/>
              <w:right w:val="single" w:sz="4" w:space="0" w:color="auto"/>
            </w:tcBorders>
            <w:shd w:val="clear" w:color="auto" w:fill="auto"/>
            <w:vAlign w:val="center"/>
          </w:tcPr>
          <w:p w:rsidR="009E4A6D" w:rsidRPr="009326C8" w:rsidRDefault="009E4A6D" w:rsidP="009E4A6D">
            <w:pPr>
              <w:jc w:val="center"/>
              <w:rPr>
                <w:color w:val="000000"/>
              </w:rPr>
            </w:pPr>
            <w:proofErr w:type="spellStart"/>
            <w:r w:rsidRPr="009326C8">
              <w:rPr>
                <w:color w:val="000000"/>
              </w:rPr>
              <w:t>Макс</w:t>
            </w:r>
            <w:proofErr w:type="gramStart"/>
            <w:r w:rsidRPr="009326C8">
              <w:rPr>
                <w:color w:val="000000"/>
              </w:rPr>
              <w:t>.ч</w:t>
            </w:r>
            <w:proofErr w:type="gramEnd"/>
            <w:r w:rsidRPr="009326C8">
              <w:rPr>
                <w:color w:val="000000"/>
              </w:rPr>
              <w:t>асовой</w:t>
            </w:r>
            <w:proofErr w:type="spellEnd"/>
            <w:r w:rsidRPr="009326C8">
              <w:rPr>
                <w:color w:val="000000"/>
              </w:rPr>
              <w:t xml:space="preserve"> расход топлива, </w:t>
            </w:r>
            <w:proofErr w:type="spellStart"/>
            <w:r w:rsidRPr="009326C8">
              <w:rPr>
                <w:color w:val="000000"/>
              </w:rPr>
              <w:t>тыс.т</w:t>
            </w:r>
            <w:proofErr w:type="spellEnd"/>
          </w:p>
        </w:tc>
      </w:tr>
      <w:tr w:rsidR="009E4A6D" w:rsidRPr="009326C8" w:rsidTr="006F6B4F">
        <w:trPr>
          <w:trHeight w:val="315"/>
        </w:trPr>
        <w:tc>
          <w:tcPr>
            <w:tcW w:w="1646" w:type="pct"/>
            <w:tcBorders>
              <w:top w:val="nil"/>
              <w:left w:val="single" w:sz="4" w:space="0" w:color="auto"/>
              <w:bottom w:val="single" w:sz="4" w:space="0" w:color="auto"/>
              <w:right w:val="single" w:sz="4" w:space="0" w:color="auto"/>
            </w:tcBorders>
            <w:shd w:val="clear" w:color="auto" w:fill="auto"/>
            <w:vAlign w:val="center"/>
          </w:tcPr>
          <w:p w:rsidR="009E4A6D" w:rsidRPr="009326C8" w:rsidRDefault="009E4A6D" w:rsidP="009E4A6D">
            <w:pPr>
              <w:jc w:val="center"/>
              <w:rPr>
                <w:color w:val="000000"/>
              </w:rPr>
            </w:pPr>
            <w:r w:rsidRPr="009326C8">
              <w:rPr>
                <w:color w:val="000000"/>
              </w:rPr>
              <w:t>Котельная</w:t>
            </w:r>
          </w:p>
        </w:tc>
        <w:tc>
          <w:tcPr>
            <w:tcW w:w="1716" w:type="pct"/>
            <w:tcBorders>
              <w:top w:val="nil"/>
              <w:left w:val="nil"/>
              <w:bottom w:val="single" w:sz="4" w:space="0" w:color="auto"/>
              <w:right w:val="single" w:sz="4" w:space="0" w:color="auto"/>
            </w:tcBorders>
            <w:shd w:val="clear" w:color="auto" w:fill="auto"/>
            <w:vAlign w:val="center"/>
          </w:tcPr>
          <w:p w:rsidR="009E4A6D" w:rsidRPr="009326C8" w:rsidRDefault="00331CEB" w:rsidP="009E4A6D">
            <w:pPr>
              <w:jc w:val="center"/>
              <w:rPr>
                <w:color w:val="000000"/>
              </w:rPr>
            </w:pPr>
            <w:r>
              <w:rPr>
                <w:color w:val="000000"/>
              </w:rPr>
              <w:t>3,5</w:t>
            </w:r>
          </w:p>
        </w:tc>
        <w:tc>
          <w:tcPr>
            <w:tcW w:w="1638" w:type="pct"/>
            <w:tcBorders>
              <w:top w:val="nil"/>
              <w:left w:val="nil"/>
              <w:bottom w:val="single" w:sz="4" w:space="0" w:color="auto"/>
              <w:right w:val="single" w:sz="4" w:space="0" w:color="auto"/>
            </w:tcBorders>
            <w:shd w:val="clear" w:color="auto" w:fill="auto"/>
            <w:vAlign w:val="center"/>
          </w:tcPr>
          <w:p w:rsidR="009E4A6D" w:rsidRPr="009326C8" w:rsidRDefault="00331CEB" w:rsidP="009E4A6D">
            <w:pPr>
              <w:jc w:val="center"/>
              <w:rPr>
                <w:color w:val="000000"/>
              </w:rPr>
            </w:pPr>
            <w:r>
              <w:rPr>
                <w:color w:val="000000"/>
              </w:rPr>
              <w:t>920</w:t>
            </w:r>
          </w:p>
        </w:tc>
      </w:tr>
    </w:tbl>
    <w:p w:rsidR="009E4A6D" w:rsidRPr="009326C8" w:rsidRDefault="009E4A6D" w:rsidP="009E4A6D"/>
    <w:p w:rsidR="009E4A6D" w:rsidRPr="009326C8" w:rsidRDefault="009E4A6D" w:rsidP="009E4A6D"/>
    <w:p w:rsidR="009E4A6D" w:rsidRPr="009326C8" w:rsidRDefault="009E4A6D" w:rsidP="009E4A6D">
      <w:pPr>
        <w:autoSpaceDE w:val="0"/>
        <w:autoSpaceDN w:val="0"/>
        <w:adjustRightInd w:val="0"/>
        <w:jc w:val="right"/>
        <w:outlineLvl w:val="6"/>
      </w:pPr>
      <w:r w:rsidRPr="009326C8">
        <w:t>Таблица 6</w:t>
      </w:r>
    </w:p>
    <w:p w:rsidR="009E4A6D" w:rsidRPr="009326C8" w:rsidRDefault="009E4A6D" w:rsidP="009E4A6D">
      <w:pPr>
        <w:autoSpaceDE w:val="0"/>
        <w:autoSpaceDN w:val="0"/>
        <w:adjustRightInd w:val="0"/>
      </w:pPr>
    </w:p>
    <w:p w:rsidR="009E4A6D" w:rsidRPr="009326C8" w:rsidRDefault="009E4A6D" w:rsidP="009E4A6D">
      <w:pPr>
        <w:autoSpaceDE w:val="0"/>
        <w:autoSpaceDN w:val="0"/>
        <w:adjustRightInd w:val="0"/>
        <w:jc w:val="center"/>
        <w:rPr>
          <w:bCs/>
        </w:rPr>
      </w:pPr>
      <w:r w:rsidRPr="009326C8">
        <w:rPr>
          <w:bCs/>
        </w:rPr>
        <w:t>Производственные показатели в части услуг теплоснабжения</w:t>
      </w:r>
    </w:p>
    <w:p w:rsidR="009E4A6D" w:rsidRPr="009326C8" w:rsidRDefault="009E4A6D" w:rsidP="009E4A6D">
      <w:pPr>
        <w:autoSpaceDE w:val="0"/>
        <w:autoSpaceDN w:val="0"/>
        <w:adjustRightInd w:v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54"/>
        <w:gridCol w:w="870"/>
        <w:gridCol w:w="768"/>
        <w:gridCol w:w="787"/>
        <w:gridCol w:w="990"/>
        <w:gridCol w:w="506"/>
        <w:gridCol w:w="506"/>
        <w:gridCol w:w="506"/>
        <w:gridCol w:w="506"/>
        <w:gridCol w:w="506"/>
        <w:gridCol w:w="506"/>
        <w:gridCol w:w="506"/>
      </w:tblGrid>
      <w:tr w:rsidR="009E4A6D" w:rsidRPr="009326C8" w:rsidTr="006F6B4F">
        <w:trPr>
          <w:trHeight w:val="211"/>
        </w:trPr>
        <w:tc>
          <w:tcPr>
            <w:tcW w:w="1304" w:type="pct"/>
          </w:tcPr>
          <w:p w:rsidR="009E4A6D" w:rsidRPr="009326C8" w:rsidRDefault="009E4A6D" w:rsidP="009E4A6D">
            <w:pPr>
              <w:autoSpaceDE w:val="0"/>
              <w:autoSpaceDN w:val="0"/>
              <w:adjustRightInd w:val="0"/>
              <w:jc w:val="both"/>
              <w:rPr>
                <w:sz w:val="20"/>
                <w:szCs w:val="20"/>
              </w:rPr>
            </w:pPr>
            <w:r w:rsidRPr="009326C8">
              <w:rPr>
                <w:sz w:val="20"/>
                <w:szCs w:val="20"/>
              </w:rPr>
              <w:t>Показатель</w:t>
            </w:r>
          </w:p>
        </w:tc>
        <w:tc>
          <w:tcPr>
            <w:tcW w:w="462" w:type="pct"/>
          </w:tcPr>
          <w:p w:rsidR="009E4A6D" w:rsidRPr="009326C8" w:rsidRDefault="009E4A6D" w:rsidP="009E4A6D">
            <w:pPr>
              <w:autoSpaceDE w:val="0"/>
              <w:autoSpaceDN w:val="0"/>
              <w:adjustRightInd w:val="0"/>
              <w:jc w:val="both"/>
              <w:rPr>
                <w:sz w:val="20"/>
                <w:szCs w:val="20"/>
              </w:rPr>
            </w:pPr>
            <w:proofErr w:type="spellStart"/>
            <w:r w:rsidRPr="009326C8">
              <w:rPr>
                <w:sz w:val="20"/>
                <w:szCs w:val="20"/>
              </w:rPr>
              <w:t>Ед</w:t>
            </w:r>
            <w:proofErr w:type="gramStart"/>
            <w:r w:rsidRPr="009326C8">
              <w:rPr>
                <w:sz w:val="20"/>
                <w:szCs w:val="20"/>
              </w:rPr>
              <w:t>.и</w:t>
            </w:r>
            <w:proofErr w:type="gramEnd"/>
            <w:r w:rsidRPr="009326C8">
              <w:rPr>
                <w:sz w:val="20"/>
                <w:szCs w:val="20"/>
              </w:rPr>
              <w:t>зм</w:t>
            </w:r>
            <w:proofErr w:type="spellEnd"/>
            <w:r w:rsidRPr="009326C8">
              <w:rPr>
                <w:sz w:val="20"/>
                <w:szCs w:val="20"/>
              </w:rPr>
              <w:t>.</w:t>
            </w:r>
          </w:p>
        </w:tc>
        <w:tc>
          <w:tcPr>
            <w:tcW w:w="408" w:type="pct"/>
          </w:tcPr>
          <w:p w:rsidR="009E4A6D" w:rsidRPr="009326C8" w:rsidRDefault="009E4A6D" w:rsidP="009E4A6D">
            <w:pPr>
              <w:autoSpaceDE w:val="0"/>
              <w:autoSpaceDN w:val="0"/>
              <w:adjustRightInd w:val="0"/>
              <w:jc w:val="both"/>
              <w:rPr>
                <w:sz w:val="20"/>
                <w:szCs w:val="20"/>
              </w:rPr>
            </w:pPr>
            <w:r w:rsidRPr="009326C8">
              <w:rPr>
                <w:sz w:val="20"/>
                <w:szCs w:val="20"/>
              </w:rPr>
              <w:t>факт 201</w:t>
            </w:r>
            <w:r>
              <w:rPr>
                <w:sz w:val="20"/>
                <w:szCs w:val="20"/>
              </w:rPr>
              <w:t>6</w:t>
            </w:r>
          </w:p>
        </w:tc>
        <w:tc>
          <w:tcPr>
            <w:tcW w:w="418" w:type="pct"/>
          </w:tcPr>
          <w:p w:rsidR="009E4A6D" w:rsidRPr="009326C8" w:rsidRDefault="009E4A6D" w:rsidP="009E4A6D">
            <w:pPr>
              <w:autoSpaceDE w:val="0"/>
              <w:autoSpaceDN w:val="0"/>
              <w:adjustRightInd w:val="0"/>
              <w:jc w:val="both"/>
              <w:rPr>
                <w:sz w:val="20"/>
                <w:szCs w:val="20"/>
              </w:rPr>
            </w:pPr>
            <w:r w:rsidRPr="009326C8">
              <w:rPr>
                <w:sz w:val="20"/>
                <w:szCs w:val="20"/>
              </w:rPr>
              <w:t>Факт 201</w:t>
            </w:r>
            <w:r>
              <w:rPr>
                <w:sz w:val="20"/>
                <w:szCs w:val="20"/>
              </w:rPr>
              <w:t>7</w:t>
            </w:r>
          </w:p>
        </w:tc>
        <w:tc>
          <w:tcPr>
            <w:tcW w:w="526" w:type="pct"/>
          </w:tcPr>
          <w:p w:rsidR="009E4A6D" w:rsidRPr="009326C8" w:rsidRDefault="00331CEB" w:rsidP="009E4A6D">
            <w:pPr>
              <w:autoSpaceDE w:val="0"/>
              <w:autoSpaceDN w:val="0"/>
              <w:adjustRightInd w:val="0"/>
              <w:jc w:val="both"/>
              <w:rPr>
                <w:sz w:val="20"/>
                <w:szCs w:val="20"/>
              </w:rPr>
            </w:pPr>
            <w:r>
              <w:rPr>
                <w:sz w:val="20"/>
                <w:szCs w:val="20"/>
              </w:rPr>
              <w:t>Факт</w:t>
            </w:r>
          </w:p>
          <w:p w:rsidR="009E4A6D" w:rsidRPr="009326C8" w:rsidRDefault="009E4A6D" w:rsidP="009E4A6D">
            <w:pPr>
              <w:autoSpaceDE w:val="0"/>
              <w:autoSpaceDN w:val="0"/>
              <w:adjustRightInd w:val="0"/>
              <w:jc w:val="both"/>
              <w:rPr>
                <w:sz w:val="20"/>
                <w:szCs w:val="20"/>
              </w:rPr>
            </w:pPr>
            <w:r w:rsidRPr="009326C8">
              <w:rPr>
                <w:sz w:val="20"/>
                <w:szCs w:val="20"/>
              </w:rPr>
              <w:t xml:space="preserve"> 201</w:t>
            </w:r>
            <w:r>
              <w:rPr>
                <w:sz w:val="20"/>
                <w:szCs w:val="20"/>
              </w:rPr>
              <w:t>8</w:t>
            </w:r>
          </w:p>
        </w:tc>
        <w:tc>
          <w:tcPr>
            <w:tcW w:w="269" w:type="pct"/>
          </w:tcPr>
          <w:p w:rsidR="009E4A6D" w:rsidRPr="009326C8" w:rsidRDefault="009E4A6D" w:rsidP="009E4A6D">
            <w:pPr>
              <w:autoSpaceDE w:val="0"/>
              <w:autoSpaceDN w:val="0"/>
              <w:adjustRightInd w:val="0"/>
              <w:jc w:val="both"/>
              <w:rPr>
                <w:sz w:val="20"/>
                <w:szCs w:val="20"/>
              </w:rPr>
            </w:pPr>
            <w:r w:rsidRPr="009326C8">
              <w:rPr>
                <w:sz w:val="20"/>
                <w:szCs w:val="20"/>
              </w:rPr>
              <w:t>план</w:t>
            </w:r>
          </w:p>
          <w:p w:rsidR="009E4A6D" w:rsidRPr="009326C8" w:rsidRDefault="009E4A6D" w:rsidP="009E4A6D">
            <w:pPr>
              <w:autoSpaceDE w:val="0"/>
              <w:autoSpaceDN w:val="0"/>
              <w:adjustRightInd w:val="0"/>
              <w:jc w:val="both"/>
              <w:rPr>
                <w:sz w:val="20"/>
                <w:szCs w:val="20"/>
              </w:rPr>
            </w:pPr>
            <w:r w:rsidRPr="009326C8">
              <w:rPr>
                <w:sz w:val="20"/>
                <w:szCs w:val="20"/>
              </w:rPr>
              <w:t>201</w:t>
            </w:r>
            <w:r>
              <w:rPr>
                <w:sz w:val="20"/>
                <w:szCs w:val="20"/>
              </w:rPr>
              <w:t>9</w:t>
            </w:r>
          </w:p>
        </w:tc>
        <w:tc>
          <w:tcPr>
            <w:tcW w:w="269" w:type="pct"/>
          </w:tcPr>
          <w:p w:rsidR="009E4A6D" w:rsidRPr="009326C8" w:rsidRDefault="009E4A6D" w:rsidP="009E4A6D">
            <w:pPr>
              <w:autoSpaceDE w:val="0"/>
              <w:autoSpaceDN w:val="0"/>
              <w:adjustRightInd w:val="0"/>
              <w:jc w:val="both"/>
              <w:rPr>
                <w:sz w:val="20"/>
                <w:szCs w:val="20"/>
              </w:rPr>
            </w:pPr>
            <w:r w:rsidRPr="009326C8">
              <w:rPr>
                <w:sz w:val="20"/>
                <w:szCs w:val="20"/>
              </w:rPr>
              <w:t>20</w:t>
            </w:r>
            <w:r>
              <w:rPr>
                <w:sz w:val="20"/>
                <w:szCs w:val="20"/>
              </w:rPr>
              <w:t>20</w:t>
            </w:r>
          </w:p>
        </w:tc>
        <w:tc>
          <w:tcPr>
            <w:tcW w:w="269" w:type="pct"/>
          </w:tcPr>
          <w:p w:rsidR="009E4A6D" w:rsidRPr="009326C8" w:rsidRDefault="009E4A6D" w:rsidP="009E4A6D">
            <w:pPr>
              <w:autoSpaceDE w:val="0"/>
              <w:autoSpaceDN w:val="0"/>
              <w:adjustRightInd w:val="0"/>
              <w:jc w:val="both"/>
              <w:rPr>
                <w:sz w:val="20"/>
                <w:szCs w:val="20"/>
              </w:rPr>
            </w:pPr>
            <w:r w:rsidRPr="009326C8">
              <w:rPr>
                <w:sz w:val="20"/>
                <w:szCs w:val="20"/>
              </w:rPr>
              <w:t>20</w:t>
            </w:r>
            <w:r>
              <w:rPr>
                <w:sz w:val="20"/>
                <w:szCs w:val="20"/>
              </w:rPr>
              <w:t>21</w:t>
            </w:r>
          </w:p>
        </w:tc>
        <w:tc>
          <w:tcPr>
            <w:tcW w:w="269" w:type="pct"/>
          </w:tcPr>
          <w:p w:rsidR="009E4A6D" w:rsidRPr="009326C8" w:rsidRDefault="009E4A6D" w:rsidP="009E4A6D">
            <w:pPr>
              <w:autoSpaceDE w:val="0"/>
              <w:autoSpaceDN w:val="0"/>
              <w:adjustRightInd w:val="0"/>
              <w:jc w:val="both"/>
              <w:rPr>
                <w:sz w:val="20"/>
                <w:szCs w:val="20"/>
              </w:rPr>
            </w:pPr>
            <w:r w:rsidRPr="009326C8">
              <w:rPr>
                <w:sz w:val="20"/>
                <w:szCs w:val="20"/>
              </w:rPr>
              <w:t>20</w:t>
            </w:r>
            <w:r>
              <w:rPr>
                <w:sz w:val="20"/>
                <w:szCs w:val="20"/>
              </w:rPr>
              <w:t>22</w:t>
            </w:r>
          </w:p>
        </w:tc>
        <w:tc>
          <w:tcPr>
            <w:tcW w:w="269" w:type="pct"/>
          </w:tcPr>
          <w:p w:rsidR="009E4A6D" w:rsidRPr="009326C8" w:rsidRDefault="009E4A6D" w:rsidP="009E4A6D">
            <w:pPr>
              <w:autoSpaceDE w:val="0"/>
              <w:autoSpaceDN w:val="0"/>
              <w:adjustRightInd w:val="0"/>
              <w:jc w:val="both"/>
              <w:rPr>
                <w:sz w:val="20"/>
                <w:szCs w:val="20"/>
              </w:rPr>
            </w:pPr>
            <w:r w:rsidRPr="009326C8">
              <w:rPr>
                <w:sz w:val="20"/>
                <w:szCs w:val="20"/>
              </w:rPr>
              <w:t>20</w:t>
            </w:r>
            <w:r>
              <w:rPr>
                <w:sz w:val="20"/>
                <w:szCs w:val="20"/>
              </w:rPr>
              <w:t>23</w:t>
            </w:r>
          </w:p>
        </w:tc>
        <w:tc>
          <w:tcPr>
            <w:tcW w:w="269" w:type="pct"/>
          </w:tcPr>
          <w:p w:rsidR="009E4A6D" w:rsidRPr="009326C8" w:rsidRDefault="009E4A6D" w:rsidP="009E4A6D">
            <w:pPr>
              <w:autoSpaceDE w:val="0"/>
              <w:autoSpaceDN w:val="0"/>
              <w:adjustRightInd w:val="0"/>
              <w:jc w:val="both"/>
              <w:rPr>
                <w:sz w:val="20"/>
                <w:szCs w:val="20"/>
              </w:rPr>
            </w:pPr>
            <w:r w:rsidRPr="009326C8">
              <w:rPr>
                <w:sz w:val="20"/>
                <w:szCs w:val="20"/>
              </w:rPr>
              <w:t>20</w:t>
            </w:r>
            <w:r>
              <w:rPr>
                <w:sz w:val="20"/>
                <w:szCs w:val="20"/>
              </w:rPr>
              <w:t>24</w:t>
            </w:r>
          </w:p>
        </w:tc>
        <w:tc>
          <w:tcPr>
            <w:tcW w:w="269" w:type="pct"/>
          </w:tcPr>
          <w:p w:rsidR="009E4A6D" w:rsidRPr="009326C8" w:rsidRDefault="009E4A6D" w:rsidP="009E4A6D">
            <w:pPr>
              <w:autoSpaceDE w:val="0"/>
              <w:autoSpaceDN w:val="0"/>
              <w:adjustRightInd w:val="0"/>
              <w:jc w:val="both"/>
              <w:rPr>
                <w:sz w:val="20"/>
                <w:szCs w:val="20"/>
              </w:rPr>
            </w:pPr>
            <w:r w:rsidRPr="009326C8">
              <w:rPr>
                <w:sz w:val="20"/>
                <w:szCs w:val="20"/>
              </w:rPr>
              <w:t>202</w:t>
            </w:r>
            <w:r>
              <w:rPr>
                <w:sz w:val="20"/>
                <w:szCs w:val="20"/>
              </w:rPr>
              <w:t>5</w:t>
            </w:r>
          </w:p>
        </w:tc>
      </w:tr>
      <w:tr w:rsidR="009E4A6D" w:rsidRPr="009326C8" w:rsidTr="006F6B4F">
        <w:trPr>
          <w:trHeight w:val="227"/>
        </w:trPr>
        <w:tc>
          <w:tcPr>
            <w:tcW w:w="1304"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 xml:space="preserve">Установленная мощность      </w:t>
            </w:r>
          </w:p>
        </w:tc>
        <w:tc>
          <w:tcPr>
            <w:tcW w:w="462"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Гкал/</w:t>
            </w:r>
            <w:proofErr w:type="gramStart"/>
            <w:r w:rsidRPr="009326C8">
              <w:rPr>
                <w:rFonts w:eastAsia="Calibri"/>
                <w:sz w:val="20"/>
                <w:szCs w:val="20"/>
              </w:rPr>
              <w:t>ч</w:t>
            </w:r>
            <w:proofErr w:type="gramEnd"/>
          </w:p>
        </w:tc>
        <w:tc>
          <w:tcPr>
            <w:tcW w:w="408"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3,2</w:t>
            </w:r>
          </w:p>
        </w:tc>
        <w:tc>
          <w:tcPr>
            <w:tcW w:w="418"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3,2</w:t>
            </w:r>
          </w:p>
        </w:tc>
        <w:tc>
          <w:tcPr>
            <w:tcW w:w="526" w:type="pct"/>
          </w:tcPr>
          <w:p w:rsidR="009E4A6D" w:rsidRPr="009326C8" w:rsidRDefault="00331CEB" w:rsidP="009E4A6D">
            <w:pPr>
              <w:autoSpaceDE w:val="0"/>
              <w:autoSpaceDN w:val="0"/>
              <w:adjustRightInd w:val="0"/>
              <w:rPr>
                <w:rFonts w:eastAsia="Calibri"/>
                <w:sz w:val="20"/>
                <w:szCs w:val="20"/>
              </w:rPr>
            </w:pPr>
            <w:r>
              <w:rPr>
                <w:rFonts w:eastAsia="Calibri"/>
                <w:sz w:val="20"/>
                <w:szCs w:val="20"/>
              </w:rPr>
              <w:t>3,2</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3,2</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3,2</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3,2</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3,2</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3,2</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3,2</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3,2</w:t>
            </w:r>
          </w:p>
        </w:tc>
      </w:tr>
      <w:tr w:rsidR="009E4A6D" w:rsidRPr="009326C8" w:rsidTr="006F6B4F">
        <w:trPr>
          <w:trHeight w:val="20"/>
        </w:trPr>
        <w:tc>
          <w:tcPr>
            <w:tcW w:w="1304"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 xml:space="preserve">Присоединенная нагрузка      </w:t>
            </w:r>
          </w:p>
        </w:tc>
        <w:tc>
          <w:tcPr>
            <w:tcW w:w="462"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Гкал/</w:t>
            </w:r>
            <w:proofErr w:type="gramStart"/>
            <w:r w:rsidRPr="009326C8">
              <w:rPr>
                <w:rFonts w:eastAsia="Calibri"/>
                <w:sz w:val="20"/>
                <w:szCs w:val="20"/>
              </w:rPr>
              <w:t>ч</w:t>
            </w:r>
            <w:proofErr w:type="gramEnd"/>
          </w:p>
        </w:tc>
        <w:tc>
          <w:tcPr>
            <w:tcW w:w="408"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1,68</w:t>
            </w:r>
          </w:p>
        </w:tc>
        <w:tc>
          <w:tcPr>
            <w:tcW w:w="418"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1,68</w:t>
            </w:r>
          </w:p>
        </w:tc>
        <w:tc>
          <w:tcPr>
            <w:tcW w:w="526"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1,68</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1,68</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1,68</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1,68</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1,68</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1,68</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1,68</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1,68</w:t>
            </w:r>
          </w:p>
        </w:tc>
      </w:tr>
      <w:tr w:rsidR="009E4A6D" w:rsidRPr="009326C8" w:rsidTr="006F6B4F">
        <w:trPr>
          <w:trHeight w:val="583"/>
        </w:trPr>
        <w:tc>
          <w:tcPr>
            <w:tcW w:w="1304"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 xml:space="preserve">Коэффициент использования </w:t>
            </w:r>
            <w:r w:rsidRPr="009326C8">
              <w:rPr>
                <w:rFonts w:eastAsia="Calibri"/>
                <w:sz w:val="20"/>
                <w:szCs w:val="20"/>
              </w:rPr>
              <w:br/>
            </w:r>
            <w:proofErr w:type="spellStart"/>
            <w:r w:rsidRPr="009326C8">
              <w:rPr>
                <w:rFonts w:eastAsia="Calibri"/>
                <w:sz w:val="20"/>
                <w:szCs w:val="20"/>
              </w:rPr>
              <w:t>установл</w:t>
            </w:r>
            <w:proofErr w:type="spellEnd"/>
            <w:r w:rsidRPr="009326C8">
              <w:rPr>
                <w:rFonts w:eastAsia="Calibri"/>
                <w:sz w:val="20"/>
                <w:szCs w:val="20"/>
              </w:rPr>
              <w:t xml:space="preserve">. мощности    </w:t>
            </w:r>
          </w:p>
        </w:tc>
        <w:tc>
          <w:tcPr>
            <w:tcW w:w="462"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br/>
              <w:t xml:space="preserve">%   </w:t>
            </w:r>
          </w:p>
        </w:tc>
        <w:tc>
          <w:tcPr>
            <w:tcW w:w="408" w:type="pct"/>
          </w:tcPr>
          <w:p w:rsidR="009E4A6D" w:rsidRPr="009326C8" w:rsidRDefault="009E4A6D" w:rsidP="009E4A6D">
            <w:pPr>
              <w:autoSpaceDE w:val="0"/>
              <w:autoSpaceDN w:val="0"/>
              <w:adjustRightInd w:val="0"/>
              <w:rPr>
                <w:rFonts w:eastAsia="Calibri"/>
                <w:sz w:val="20"/>
                <w:szCs w:val="20"/>
              </w:rPr>
            </w:pPr>
          </w:p>
        </w:tc>
        <w:tc>
          <w:tcPr>
            <w:tcW w:w="418" w:type="pct"/>
          </w:tcPr>
          <w:p w:rsidR="009E4A6D" w:rsidRPr="009326C8" w:rsidRDefault="009E4A6D" w:rsidP="009E4A6D">
            <w:pPr>
              <w:autoSpaceDE w:val="0"/>
              <w:autoSpaceDN w:val="0"/>
              <w:adjustRightInd w:val="0"/>
              <w:rPr>
                <w:rFonts w:eastAsia="Calibri"/>
                <w:sz w:val="20"/>
                <w:szCs w:val="20"/>
              </w:rPr>
            </w:pPr>
          </w:p>
        </w:tc>
        <w:tc>
          <w:tcPr>
            <w:tcW w:w="526" w:type="pct"/>
          </w:tcPr>
          <w:p w:rsidR="009E4A6D" w:rsidRPr="009326C8" w:rsidRDefault="009E4A6D" w:rsidP="009E4A6D">
            <w:pPr>
              <w:autoSpaceDE w:val="0"/>
              <w:autoSpaceDN w:val="0"/>
              <w:adjustRightInd w:val="0"/>
              <w:rPr>
                <w:rFonts w:eastAsia="Calibri"/>
                <w:sz w:val="20"/>
                <w:szCs w:val="20"/>
              </w:rPr>
            </w:pPr>
          </w:p>
        </w:tc>
        <w:tc>
          <w:tcPr>
            <w:tcW w:w="269" w:type="pct"/>
          </w:tcPr>
          <w:p w:rsidR="009E4A6D" w:rsidRPr="009326C8" w:rsidRDefault="009E4A6D" w:rsidP="009E4A6D">
            <w:pPr>
              <w:autoSpaceDE w:val="0"/>
              <w:autoSpaceDN w:val="0"/>
              <w:adjustRightInd w:val="0"/>
              <w:rPr>
                <w:rFonts w:eastAsia="Calibri"/>
                <w:sz w:val="20"/>
                <w:szCs w:val="20"/>
              </w:rPr>
            </w:pPr>
          </w:p>
        </w:tc>
        <w:tc>
          <w:tcPr>
            <w:tcW w:w="269" w:type="pct"/>
          </w:tcPr>
          <w:p w:rsidR="009E4A6D" w:rsidRPr="009326C8" w:rsidRDefault="009E4A6D" w:rsidP="009E4A6D">
            <w:pPr>
              <w:autoSpaceDE w:val="0"/>
              <w:autoSpaceDN w:val="0"/>
              <w:adjustRightInd w:val="0"/>
              <w:rPr>
                <w:rFonts w:eastAsia="Calibri"/>
                <w:sz w:val="20"/>
                <w:szCs w:val="20"/>
              </w:rPr>
            </w:pPr>
          </w:p>
        </w:tc>
        <w:tc>
          <w:tcPr>
            <w:tcW w:w="269" w:type="pct"/>
          </w:tcPr>
          <w:p w:rsidR="009E4A6D" w:rsidRPr="009326C8" w:rsidRDefault="009E4A6D" w:rsidP="009E4A6D">
            <w:pPr>
              <w:autoSpaceDE w:val="0"/>
              <w:autoSpaceDN w:val="0"/>
              <w:adjustRightInd w:val="0"/>
              <w:rPr>
                <w:rFonts w:eastAsia="Calibri"/>
                <w:sz w:val="20"/>
                <w:szCs w:val="20"/>
              </w:rPr>
            </w:pPr>
          </w:p>
        </w:tc>
        <w:tc>
          <w:tcPr>
            <w:tcW w:w="269" w:type="pct"/>
          </w:tcPr>
          <w:p w:rsidR="009E4A6D" w:rsidRPr="009326C8" w:rsidRDefault="009E4A6D" w:rsidP="009E4A6D">
            <w:pPr>
              <w:autoSpaceDE w:val="0"/>
              <w:autoSpaceDN w:val="0"/>
              <w:adjustRightInd w:val="0"/>
              <w:rPr>
                <w:rFonts w:eastAsia="Calibri"/>
                <w:sz w:val="20"/>
                <w:szCs w:val="20"/>
              </w:rPr>
            </w:pPr>
          </w:p>
        </w:tc>
        <w:tc>
          <w:tcPr>
            <w:tcW w:w="269" w:type="pct"/>
          </w:tcPr>
          <w:p w:rsidR="009E4A6D" w:rsidRPr="009326C8" w:rsidRDefault="009E4A6D" w:rsidP="009E4A6D">
            <w:pPr>
              <w:autoSpaceDE w:val="0"/>
              <w:autoSpaceDN w:val="0"/>
              <w:adjustRightInd w:val="0"/>
              <w:rPr>
                <w:rFonts w:eastAsia="Calibri"/>
                <w:sz w:val="20"/>
                <w:szCs w:val="20"/>
              </w:rPr>
            </w:pPr>
          </w:p>
        </w:tc>
        <w:tc>
          <w:tcPr>
            <w:tcW w:w="269" w:type="pct"/>
          </w:tcPr>
          <w:p w:rsidR="009E4A6D" w:rsidRPr="009326C8" w:rsidRDefault="009E4A6D" w:rsidP="009E4A6D">
            <w:pPr>
              <w:autoSpaceDE w:val="0"/>
              <w:autoSpaceDN w:val="0"/>
              <w:adjustRightInd w:val="0"/>
              <w:rPr>
                <w:rFonts w:eastAsia="Calibri"/>
                <w:sz w:val="20"/>
                <w:szCs w:val="20"/>
              </w:rPr>
            </w:pPr>
          </w:p>
        </w:tc>
        <w:tc>
          <w:tcPr>
            <w:tcW w:w="269" w:type="pct"/>
          </w:tcPr>
          <w:p w:rsidR="009E4A6D" w:rsidRPr="009326C8" w:rsidRDefault="009E4A6D" w:rsidP="009E4A6D">
            <w:pPr>
              <w:autoSpaceDE w:val="0"/>
              <w:autoSpaceDN w:val="0"/>
              <w:adjustRightInd w:val="0"/>
              <w:rPr>
                <w:rFonts w:eastAsia="Calibri"/>
                <w:sz w:val="20"/>
                <w:szCs w:val="20"/>
              </w:rPr>
            </w:pPr>
          </w:p>
        </w:tc>
      </w:tr>
      <w:tr w:rsidR="009E4A6D" w:rsidRPr="009326C8" w:rsidTr="006F6B4F">
        <w:trPr>
          <w:trHeight w:val="407"/>
        </w:trPr>
        <w:tc>
          <w:tcPr>
            <w:tcW w:w="1304"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 xml:space="preserve">Выработано  тепловой  энергии  </w:t>
            </w:r>
          </w:p>
        </w:tc>
        <w:tc>
          <w:tcPr>
            <w:tcW w:w="462"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 xml:space="preserve">тыс. Гкал </w:t>
            </w:r>
          </w:p>
        </w:tc>
        <w:tc>
          <w:tcPr>
            <w:tcW w:w="408"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2,167</w:t>
            </w:r>
          </w:p>
        </w:tc>
        <w:tc>
          <w:tcPr>
            <w:tcW w:w="418"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2,341</w:t>
            </w:r>
          </w:p>
        </w:tc>
        <w:tc>
          <w:tcPr>
            <w:tcW w:w="526" w:type="pct"/>
          </w:tcPr>
          <w:p w:rsidR="009E4A6D" w:rsidRPr="009326C8" w:rsidRDefault="009E4A6D" w:rsidP="00331CEB">
            <w:pPr>
              <w:autoSpaceDE w:val="0"/>
              <w:autoSpaceDN w:val="0"/>
              <w:adjustRightInd w:val="0"/>
              <w:rPr>
                <w:rFonts w:eastAsia="Calibri"/>
                <w:sz w:val="20"/>
                <w:szCs w:val="20"/>
              </w:rPr>
            </w:pPr>
            <w:r>
              <w:rPr>
                <w:rFonts w:eastAsia="Calibri"/>
                <w:sz w:val="20"/>
                <w:szCs w:val="20"/>
              </w:rPr>
              <w:t>2,3</w:t>
            </w:r>
            <w:r w:rsidR="00331CEB">
              <w:rPr>
                <w:rFonts w:eastAsia="Calibri"/>
                <w:sz w:val="20"/>
                <w:szCs w:val="20"/>
              </w:rPr>
              <w:t>20</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2,332</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2,332</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2,332</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2,332</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2,332</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2,332</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2,332</w:t>
            </w:r>
          </w:p>
        </w:tc>
      </w:tr>
      <w:tr w:rsidR="009E4A6D" w:rsidRPr="009326C8" w:rsidTr="006F6B4F">
        <w:trPr>
          <w:trHeight w:val="81"/>
        </w:trPr>
        <w:tc>
          <w:tcPr>
            <w:tcW w:w="1304"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 xml:space="preserve">Расход </w:t>
            </w:r>
            <w:proofErr w:type="gramStart"/>
            <w:r w:rsidRPr="009326C8">
              <w:rPr>
                <w:rFonts w:eastAsia="Calibri"/>
                <w:sz w:val="20"/>
                <w:szCs w:val="20"/>
              </w:rPr>
              <w:t>на</w:t>
            </w:r>
            <w:proofErr w:type="gramEnd"/>
            <w:r w:rsidRPr="009326C8">
              <w:rPr>
                <w:rFonts w:eastAsia="Calibri"/>
                <w:sz w:val="20"/>
                <w:szCs w:val="20"/>
              </w:rPr>
              <w:t xml:space="preserve">  с/нужды       </w:t>
            </w:r>
          </w:p>
        </w:tc>
        <w:tc>
          <w:tcPr>
            <w:tcW w:w="462" w:type="pct"/>
          </w:tcPr>
          <w:p w:rsidR="009E4A6D" w:rsidRPr="009326C8" w:rsidRDefault="009E4A6D" w:rsidP="009E4A6D">
            <w:pPr>
              <w:autoSpaceDE w:val="0"/>
              <w:autoSpaceDN w:val="0"/>
              <w:adjustRightInd w:val="0"/>
              <w:rPr>
                <w:rFonts w:eastAsia="Calibri"/>
                <w:sz w:val="20"/>
                <w:szCs w:val="20"/>
              </w:rPr>
            </w:pPr>
            <w:proofErr w:type="spellStart"/>
            <w:r w:rsidRPr="009326C8">
              <w:rPr>
                <w:rFonts w:eastAsia="Calibri"/>
                <w:sz w:val="20"/>
                <w:szCs w:val="20"/>
              </w:rPr>
              <w:t>тыс</w:t>
            </w:r>
            <w:proofErr w:type="gramStart"/>
            <w:r w:rsidRPr="009326C8">
              <w:rPr>
                <w:rFonts w:eastAsia="Calibri"/>
                <w:sz w:val="20"/>
                <w:szCs w:val="20"/>
              </w:rPr>
              <w:t>.Г</w:t>
            </w:r>
            <w:proofErr w:type="gramEnd"/>
            <w:r w:rsidRPr="009326C8">
              <w:rPr>
                <w:rFonts w:eastAsia="Calibri"/>
                <w:sz w:val="20"/>
                <w:szCs w:val="20"/>
              </w:rPr>
              <w:t>кал</w:t>
            </w:r>
            <w:proofErr w:type="spellEnd"/>
            <w:r w:rsidRPr="009326C8">
              <w:rPr>
                <w:rFonts w:eastAsia="Calibri"/>
                <w:sz w:val="20"/>
                <w:szCs w:val="20"/>
              </w:rPr>
              <w:t xml:space="preserve"> </w:t>
            </w:r>
          </w:p>
        </w:tc>
        <w:tc>
          <w:tcPr>
            <w:tcW w:w="408"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0,032</w:t>
            </w:r>
          </w:p>
        </w:tc>
        <w:tc>
          <w:tcPr>
            <w:tcW w:w="418"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0,0</w:t>
            </w:r>
            <w:r>
              <w:rPr>
                <w:rFonts w:eastAsia="Calibri"/>
                <w:sz w:val="20"/>
                <w:szCs w:val="20"/>
              </w:rPr>
              <w:t>3</w:t>
            </w:r>
            <w:r w:rsidRPr="009326C8">
              <w:rPr>
                <w:rFonts w:eastAsia="Calibri"/>
                <w:sz w:val="20"/>
                <w:szCs w:val="20"/>
              </w:rPr>
              <w:t>2</w:t>
            </w:r>
          </w:p>
        </w:tc>
        <w:tc>
          <w:tcPr>
            <w:tcW w:w="526"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0,0</w:t>
            </w:r>
            <w:r>
              <w:rPr>
                <w:rFonts w:eastAsia="Calibri"/>
                <w:sz w:val="20"/>
                <w:szCs w:val="20"/>
              </w:rPr>
              <w:t>3</w:t>
            </w:r>
            <w:r w:rsidRPr="009326C8">
              <w:rPr>
                <w:rFonts w:eastAsia="Calibri"/>
                <w:sz w:val="20"/>
                <w:szCs w:val="20"/>
              </w:rPr>
              <w:t>2</w:t>
            </w:r>
          </w:p>
        </w:tc>
        <w:tc>
          <w:tcPr>
            <w:tcW w:w="269"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0,0</w:t>
            </w:r>
            <w:r>
              <w:rPr>
                <w:rFonts w:eastAsia="Calibri"/>
                <w:sz w:val="20"/>
                <w:szCs w:val="20"/>
              </w:rPr>
              <w:t>3</w:t>
            </w:r>
            <w:r w:rsidRPr="009326C8">
              <w:rPr>
                <w:rFonts w:eastAsia="Calibri"/>
                <w:sz w:val="20"/>
                <w:szCs w:val="20"/>
              </w:rPr>
              <w:t>2</w:t>
            </w:r>
          </w:p>
        </w:tc>
        <w:tc>
          <w:tcPr>
            <w:tcW w:w="269"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0,0</w:t>
            </w:r>
            <w:r>
              <w:rPr>
                <w:rFonts w:eastAsia="Calibri"/>
                <w:sz w:val="20"/>
                <w:szCs w:val="20"/>
              </w:rPr>
              <w:t>3</w:t>
            </w:r>
            <w:r w:rsidRPr="009326C8">
              <w:rPr>
                <w:rFonts w:eastAsia="Calibri"/>
                <w:sz w:val="20"/>
                <w:szCs w:val="20"/>
              </w:rPr>
              <w:t>2</w:t>
            </w:r>
          </w:p>
        </w:tc>
        <w:tc>
          <w:tcPr>
            <w:tcW w:w="269"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0,0</w:t>
            </w:r>
            <w:r>
              <w:rPr>
                <w:rFonts w:eastAsia="Calibri"/>
                <w:sz w:val="20"/>
                <w:szCs w:val="20"/>
              </w:rPr>
              <w:t>3</w:t>
            </w:r>
            <w:r w:rsidRPr="009326C8">
              <w:rPr>
                <w:rFonts w:eastAsia="Calibri"/>
                <w:sz w:val="20"/>
                <w:szCs w:val="20"/>
              </w:rPr>
              <w:t>2</w:t>
            </w:r>
          </w:p>
        </w:tc>
        <w:tc>
          <w:tcPr>
            <w:tcW w:w="269"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0,0</w:t>
            </w:r>
            <w:r>
              <w:rPr>
                <w:rFonts w:eastAsia="Calibri"/>
                <w:sz w:val="20"/>
                <w:szCs w:val="20"/>
              </w:rPr>
              <w:t>3</w:t>
            </w:r>
            <w:r w:rsidRPr="009326C8">
              <w:rPr>
                <w:rFonts w:eastAsia="Calibri"/>
                <w:sz w:val="20"/>
                <w:szCs w:val="20"/>
              </w:rPr>
              <w:t>2</w:t>
            </w:r>
          </w:p>
        </w:tc>
        <w:tc>
          <w:tcPr>
            <w:tcW w:w="269"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0,0</w:t>
            </w:r>
            <w:r>
              <w:rPr>
                <w:rFonts w:eastAsia="Calibri"/>
                <w:sz w:val="20"/>
                <w:szCs w:val="20"/>
              </w:rPr>
              <w:t>3</w:t>
            </w:r>
            <w:r w:rsidRPr="009326C8">
              <w:rPr>
                <w:rFonts w:eastAsia="Calibri"/>
                <w:sz w:val="20"/>
                <w:szCs w:val="20"/>
              </w:rPr>
              <w:t>2</w:t>
            </w:r>
          </w:p>
        </w:tc>
        <w:tc>
          <w:tcPr>
            <w:tcW w:w="269"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0,0</w:t>
            </w:r>
            <w:r>
              <w:rPr>
                <w:rFonts w:eastAsia="Calibri"/>
                <w:sz w:val="20"/>
                <w:szCs w:val="20"/>
              </w:rPr>
              <w:t>3</w:t>
            </w:r>
            <w:r w:rsidRPr="009326C8">
              <w:rPr>
                <w:rFonts w:eastAsia="Calibri"/>
                <w:sz w:val="20"/>
                <w:szCs w:val="20"/>
              </w:rPr>
              <w:t>2</w:t>
            </w:r>
          </w:p>
        </w:tc>
        <w:tc>
          <w:tcPr>
            <w:tcW w:w="269"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0,0</w:t>
            </w:r>
            <w:r>
              <w:rPr>
                <w:rFonts w:eastAsia="Calibri"/>
                <w:sz w:val="20"/>
                <w:szCs w:val="20"/>
              </w:rPr>
              <w:t>3</w:t>
            </w:r>
            <w:r w:rsidRPr="009326C8">
              <w:rPr>
                <w:rFonts w:eastAsia="Calibri"/>
                <w:sz w:val="20"/>
                <w:szCs w:val="20"/>
              </w:rPr>
              <w:t>2</w:t>
            </w:r>
          </w:p>
        </w:tc>
      </w:tr>
      <w:tr w:rsidR="009E4A6D" w:rsidRPr="009326C8" w:rsidTr="006F6B4F">
        <w:trPr>
          <w:trHeight w:val="20"/>
        </w:trPr>
        <w:tc>
          <w:tcPr>
            <w:tcW w:w="1304"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 от выработки</w:t>
            </w:r>
          </w:p>
        </w:tc>
        <w:tc>
          <w:tcPr>
            <w:tcW w:w="462"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 xml:space="preserve">%   </w:t>
            </w:r>
          </w:p>
        </w:tc>
        <w:tc>
          <w:tcPr>
            <w:tcW w:w="408"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1,5</w:t>
            </w:r>
          </w:p>
        </w:tc>
        <w:tc>
          <w:tcPr>
            <w:tcW w:w="418"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1,4</w:t>
            </w:r>
          </w:p>
        </w:tc>
        <w:tc>
          <w:tcPr>
            <w:tcW w:w="526"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1,4</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1,4</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1,4</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1,4</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1,4</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1,4</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1,4</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1,4</w:t>
            </w:r>
          </w:p>
        </w:tc>
      </w:tr>
      <w:tr w:rsidR="009E4A6D" w:rsidRPr="009326C8" w:rsidTr="006F6B4F">
        <w:trPr>
          <w:trHeight w:val="20"/>
        </w:trPr>
        <w:tc>
          <w:tcPr>
            <w:tcW w:w="1304"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 xml:space="preserve">Отпуск        </w:t>
            </w:r>
          </w:p>
        </w:tc>
        <w:tc>
          <w:tcPr>
            <w:tcW w:w="462" w:type="pct"/>
          </w:tcPr>
          <w:p w:rsidR="009E4A6D" w:rsidRPr="009326C8" w:rsidRDefault="009E4A6D" w:rsidP="009E4A6D">
            <w:pPr>
              <w:autoSpaceDE w:val="0"/>
              <w:autoSpaceDN w:val="0"/>
              <w:adjustRightInd w:val="0"/>
              <w:rPr>
                <w:rFonts w:eastAsia="Calibri"/>
                <w:sz w:val="20"/>
                <w:szCs w:val="20"/>
              </w:rPr>
            </w:pPr>
            <w:proofErr w:type="spellStart"/>
            <w:r w:rsidRPr="009326C8">
              <w:rPr>
                <w:rFonts w:eastAsia="Calibri"/>
                <w:sz w:val="20"/>
                <w:szCs w:val="20"/>
              </w:rPr>
              <w:t>тыс</w:t>
            </w:r>
            <w:proofErr w:type="gramStart"/>
            <w:r w:rsidRPr="009326C8">
              <w:rPr>
                <w:rFonts w:eastAsia="Calibri"/>
                <w:sz w:val="20"/>
                <w:szCs w:val="20"/>
              </w:rPr>
              <w:t>.Г</w:t>
            </w:r>
            <w:proofErr w:type="gramEnd"/>
            <w:r w:rsidRPr="009326C8">
              <w:rPr>
                <w:rFonts w:eastAsia="Calibri"/>
                <w:sz w:val="20"/>
                <w:szCs w:val="20"/>
              </w:rPr>
              <w:t>кал</w:t>
            </w:r>
            <w:proofErr w:type="spellEnd"/>
            <w:r w:rsidRPr="009326C8">
              <w:rPr>
                <w:rFonts w:eastAsia="Calibri"/>
                <w:sz w:val="20"/>
                <w:szCs w:val="20"/>
              </w:rPr>
              <w:t xml:space="preserve"> </w:t>
            </w:r>
          </w:p>
        </w:tc>
        <w:tc>
          <w:tcPr>
            <w:tcW w:w="408"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2,135</w:t>
            </w:r>
          </w:p>
        </w:tc>
        <w:tc>
          <w:tcPr>
            <w:tcW w:w="418"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2,309</w:t>
            </w:r>
          </w:p>
        </w:tc>
        <w:tc>
          <w:tcPr>
            <w:tcW w:w="526" w:type="pct"/>
          </w:tcPr>
          <w:p w:rsidR="009E4A6D" w:rsidRPr="009326C8" w:rsidRDefault="009E4A6D" w:rsidP="00331CEB">
            <w:pPr>
              <w:autoSpaceDE w:val="0"/>
              <w:autoSpaceDN w:val="0"/>
              <w:adjustRightInd w:val="0"/>
              <w:rPr>
                <w:rFonts w:eastAsia="Calibri"/>
                <w:sz w:val="20"/>
                <w:szCs w:val="20"/>
              </w:rPr>
            </w:pPr>
            <w:r>
              <w:rPr>
                <w:rFonts w:eastAsia="Calibri"/>
                <w:sz w:val="20"/>
                <w:szCs w:val="20"/>
              </w:rPr>
              <w:t>2,3</w:t>
            </w:r>
            <w:r w:rsidR="00331CEB">
              <w:rPr>
                <w:rFonts w:eastAsia="Calibri"/>
                <w:sz w:val="20"/>
                <w:szCs w:val="20"/>
              </w:rPr>
              <w:t>21</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2,300</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2,300</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2,300</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2,300</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2,300</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2,300</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2,300</w:t>
            </w:r>
          </w:p>
        </w:tc>
      </w:tr>
      <w:tr w:rsidR="009E4A6D" w:rsidRPr="009326C8" w:rsidTr="006F6B4F">
        <w:trPr>
          <w:trHeight w:val="20"/>
        </w:trPr>
        <w:tc>
          <w:tcPr>
            <w:tcW w:w="1304"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 xml:space="preserve">Потери        </w:t>
            </w:r>
          </w:p>
        </w:tc>
        <w:tc>
          <w:tcPr>
            <w:tcW w:w="462" w:type="pct"/>
          </w:tcPr>
          <w:p w:rsidR="009E4A6D" w:rsidRPr="009326C8" w:rsidRDefault="009E4A6D" w:rsidP="009E4A6D">
            <w:pPr>
              <w:autoSpaceDE w:val="0"/>
              <w:autoSpaceDN w:val="0"/>
              <w:adjustRightInd w:val="0"/>
              <w:rPr>
                <w:rFonts w:eastAsia="Calibri"/>
                <w:sz w:val="20"/>
                <w:szCs w:val="20"/>
              </w:rPr>
            </w:pPr>
            <w:proofErr w:type="spellStart"/>
            <w:r w:rsidRPr="009326C8">
              <w:rPr>
                <w:rFonts w:eastAsia="Calibri"/>
                <w:sz w:val="20"/>
                <w:szCs w:val="20"/>
              </w:rPr>
              <w:t>тыс</w:t>
            </w:r>
            <w:proofErr w:type="gramStart"/>
            <w:r w:rsidRPr="009326C8">
              <w:rPr>
                <w:rFonts w:eastAsia="Calibri"/>
                <w:sz w:val="20"/>
                <w:szCs w:val="20"/>
              </w:rPr>
              <w:t>.Г</w:t>
            </w:r>
            <w:proofErr w:type="gramEnd"/>
            <w:r w:rsidRPr="009326C8">
              <w:rPr>
                <w:rFonts w:eastAsia="Calibri"/>
                <w:sz w:val="20"/>
                <w:szCs w:val="20"/>
              </w:rPr>
              <w:t>кал</w:t>
            </w:r>
            <w:proofErr w:type="spellEnd"/>
            <w:r w:rsidRPr="009326C8">
              <w:rPr>
                <w:rFonts w:eastAsia="Calibri"/>
                <w:sz w:val="20"/>
                <w:szCs w:val="20"/>
              </w:rPr>
              <w:t xml:space="preserve"> </w:t>
            </w:r>
          </w:p>
        </w:tc>
        <w:tc>
          <w:tcPr>
            <w:tcW w:w="408"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0,001</w:t>
            </w:r>
          </w:p>
        </w:tc>
        <w:tc>
          <w:tcPr>
            <w:tcW w:w="418"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0,001</w:t>
            </w:r>
          </w:p>
        </w:tc>
        <w:tc>
          <w:tcPr>
            <w:tcW w:w="526"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0,001</w:t>
            </w:r>
          </w:p>
        </w:tc>
        <w:tc>
          <w:tcPr>
            <w:tcW w:w="269"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0,001</w:t>
            </w:r>
          </w:p>
        </w:tc>
        <w:tc>
          <w:tcPr>
            <w:tcW w:w="269"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0,001</w:t>
            </w:r>
          </w:p>
        </w:tc>
        <w:tc>
          <w:tcPr>
            <w:tcW w:w="269"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0,001</w:t>
            </w:r>
          </w:p>
        </w:tc>
        <w:tc>
          <w:tcPr>
            <w:tcW w:w="269"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0,001</w:t>
            </w:r>
          </w:p>
        </w:tc>
        <w:tc>
          <w:tcPr>
            <w:tcW w:w="269"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0,001</w:t>
            </w:r>
          </w:p>
        </w:tc>
        <w:tc>
          <w:tcPr>
            <w:tcW w:w="269"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0,001</w:t>
            </w:r>
          </w:p>
        </w:tc>
        <w:tc>
          <w:tcPr>
            <w:tcW w:w="269"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0,001</w:t>
            </w:r>
          </w:p>
        </w:tc>
      </w:tr>
      <w:tr w:rsidR="009E4A6D" w:rsidRPr="009326C8" w:rsidTr="006F6B4F">
        <w:trPr>
          <w:trHeight w:val="20"/>
        </w:trPr>
        <w:tc>
          <w:tcPr>
            <w:tcW w:w="1304"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 от выработки</w:t>
            </w:r>
          </w:p>
        </w:tc>
        <w:tc>
          <w:tcPr>
            <w:tcW w:w="462"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 xml:space="preserve">%   </w:t>
            </w:r>
          </w:p>
        </w:tc>
        <w:tc>
          <w:tcPr>
            <w:tcW w:w="408"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0,06</w:t>
            </w:r>
          </w:p>
        </w:tc>
        <w:tc>
          <w:tcPr>
            <w:tcW w:w="418"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0,05</w:t>
            </w:r>
          </w:p>
        </w:tc>
        <w:tc>
          <w:tcPr>
            <w:tcW w:w="526"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0,05</w:t>
            </w:r>
          </w:p>
        </w:tc>
        <w:tc>
          <w:tcPr>
            <w:tcW w:w="269"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0,05</w:t>
            </w:r>
          </w:p>
        </w:tc>
        <w:tc>
          <w:tcPr>
            <w:tcW w:w="269"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0,05</w:t>
            </w:r>
          </w:p>
        </w:tc>
        <w:tc>
          <w:tcPr>
            <w:tcW w:w="269"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0,04</w:t>
            </w:r>
          </w:p>
        </w:tc>
        <w:tc>
          <w:tcPr>
            <w:tcW w:w="269"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0,04</w:t>
            </w:r>
          </w:p>
        </w:tc>
        <w:tc>
          <w:tcPr>
            <w:tcW w:w="269"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0,04</w:t>
            </w:r>
          </w:p>
        </w:tc>
        <w:tc>
          <w:tcPr>
            <w:tcW w:w="269"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0,04</w:t>
            </w:r>
          </w:p>
        </w:tc>
        <w:tc>
          <w:tcPr>
            <w:tcW w:w="269"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0,04</w:t>
            </w:r>
          </w:p>
        </w:tc>
      </w:tr>
      <w:tr w:rsidR="009E4A6D" w:rsidRPr="009326C8" w:rsidTr="006F6B4F">
        <w:trPr>
          <w:trHeight w:val="20"/>
        </w:trPr>
        <w:tc>
          <w:tcPr>
            <w:tcW w:w="1304"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 xml:space="preserve">Полезный отпуск        </w:t>
            </w:r>
          </w:p>
        </w:tc>
        <w:tc>
          <w:tcPr>
            <w:tcW w:w="462" w:type="pct"/>
          </w:tcPr>
          <w:p w:rsidR="009E4A6D" w:rsidRPr="009326C8" w:rsidRDefault="009E4A6D" w:rsidP="009E4A6D">
            <w:pPr>
              <w:autoSpaceDE w:val="0"/>
              <w:autoSpaceDN w:val="0"/>
              <w:adjustRightInd w:val="0"/>
              <w:rPr>
                <w:rFonts w:eastAsia="Calibri"/>
                <w:sz w:val="20"/>
                <w:szCs w:val="20"/>
              </w:rPr>
            </w:pPr>
            <w:proofErr w:type="spellStart"/>
            <w:r w:rsidRPr="009326C8">
              <w:rPr>
                <w:rFonts w:eastAsia="Calibri"/>
                <w:sz w:val="20"/>
                <w:szCs w:val="20"/>
              </w:rPr>
              <w:t>тыс</w:t>
            </w:r>
            <w:proofErr w:type="gramStart"/>
            <w:r w:rsidRPr="009326C8">
              <w:rPr>
                <w:rFonts w:eastAsia="Calibri"/>
                <w:sz w:val="20"/>
                <w:szCs w:val="20"/>
              </w:rPr>
              <w:t>.Г</w:t>
            </w:r>
            <w:proofErr w:type="gramEnd"/>
            <w:r w:rsidRPr="009326C8">
              <w:rPr>
                <w:rFonts w:eastAsia="Calibri"/>
                <w:sz w:val="20"/>
                <w:szCs w:val="20"/>
              </w:rPr>
              <w:t>кал</w:t>
            </w:r>
            <w:proofErr w:type="spellEnd"/>
            <w:r w:rsidRPr="009326C8">
              <w:rPr>
                <w:rFonts w:eastAsia="Calibri"/>
                <w:sz w:val="20"/>
                <w:szCs w:val="20"/>
              </w:rPr>
              <w:t xml:space="preserve"> </w:t>
            </w:r>
          </w:p>
        </w:tc>
        <w:tc>
          <w:tcPr>
            <w:tcW w:w="408"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2,135</w:t>
            </w:r>
          </w:p>
        </w:tc>
        <w:tc>
          <w:tcPr>
            <w:tcW w:w="418"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2,309</w:t>
            </w:r>
          </w:p>
        </w:tc>
        <w:tc>
          <w:tcPr>
            <w:tcW w:w="526" w:type="pct"/>
          </w:tcPr>
          <w:p w:rsidR="009E4A6D" w:rsidRPr="009326C8" w:rsidRDefault="009E4A6D" w:rsidP="00331CEB">
            <w:pPr>
              <w:autoSpaceDE w:val="0"/>
              <w:autoSpaceDN w:val="0"/>
              <w:adjustRightInd w:val="0"/>
              <w:rPr>
                <w:rFonts w:eastAsia="Calibri"/>
                <w:sz w:val="20"/>
                <w:szCs w:val="20"/>
              </w:rPr>
            </w:pPr>
            <w:r>
              <w:rPr>
                <w:rFonts w:eastAsia="Calibri"/>
                <w:sz w:val="20"/>
                <w:szCs w:val="20"/>
              </w:rPr>
              <w:t>2,3</w:t>
            </w:r>
            <w:r w:rsidR="00331CEB">
              <w:rPr>
                <w:rFonts w:eastAsia="Calibri"/>
                <w:sz w:val="20"/>
                <w:szCs w:val="20"/>
              </w:rPr>
              <w:t>21</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2,300</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2,300</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2,300</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2,300</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2,300</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2,300</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2,300</w:t>
            </w:r>
          </w:p>
        </w:tc>
      </w:tr>
      <w:tr w:rsidR="009E4A6D" w:rsidRPr="009326C8" w:rsidTr="006F6B4F">
        <w:trPr>
          <w:trHeight w:val="20"/>
        </w:trPr>
        <w:tc>
          <w:tcPr>
            <w:tcW w:w="1304"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 xml:space="preserve">в </w:t>
            </w:r>
            <w:proofErr w:type="spellStart"/>
            <w:r w:rsidRPr="009326C8">
              <w:rPr>
                <w:rFonts w:eastAsia="Calibri"/>
                <w:sz w:val="20"/>
                <w:szCs w:val="20"/>
              </w:rPr>
              <w:t>т.ч</w:t>
            </w:r>
            <w:proofErr w:type="spellEnd"/>
            <w:r w:rsidRPr="009326C8">
              <w:rPr>
                <w:rFonts w:eastAsia="Calibri"/>
                <w:sz w:val="20"/>
                <w:szCs w:val="20"/>
              </w:rPr>
              <w:t>. внутрицеховые нужды</w:t>
            </w:r>
          </w:p>
        </w:tc>
        <w:tc>
          <w:tcPr>
            <w:tcW w:w="462" w:type="pct"/>
          </w:tcPr>
          <w:p w:rsidR="009E4A6D" w:rsidRPr="009326C8" w:rsidRDefault="009E4A6D" w:rsidP="009E4A6D">
            <w:pPr>
              <w:autoSpaceDE w:val="0"/>
              <w:autoSpaceDN w:val="0"/>
              <w:adjustRightInd w:val="0"/>
              <w:rPr>
                <w:rFonts w:eastAsia="Calibri"/>
                <w:sz w:val="20"/>
                <w:szCs w:val="20"/>
              </w:rPr>
            </w:pPr>
            <w:proofErr w:type="spellStart"/>
            <w:r w:rsidRPr="009326C8">
              <w:rPr>
                <w:rFonts w:eastAsia="Calibri"/>
                <w:sz w:val="20"/>
                <w:szCs w:val="20"/>
              </w:rPr>
              <w:t>тыс</w:t>
            </w:r>
            <w:proofErr w:type="gramStart"/>
            <w:r w:rsidRPr="009326C8">
              <w:rPr>
                <w:rFonts w:eastAsia="Calibri"/>
                <w:sz w:val="20"/>
                <w:szCs w:val="20"/>
              </w:rPr>
              <w:t>.Г</w:t>
            </w:r>
            <w:proofErr w:type="gramEnd"/>
            <w:r w:rsidRPr="009326C8">
              <w:rPr>
                <w:rFonts w:eastAsia="Calibri"/>
                <w:sz w:val="20"/>
                <w:szCs w:val="20"/>
              </w:rPr>
              <w:t>кал</w:t>
            </w:r>
            <w:proofErr w:type="spellEnd"/>
            <w:r w:rsidRPr="009326C8">
              <w:rPr>
                <w:rFonts w:eastAsia="Calibri"/>
                <w:sz w:val="20"/>
                <w:szCs w:val="20"/>
              </w:rPr>
              <w:t>.</w:t>
            </w:r>
          </w:p>
        </w:tc>
        <w:tc>
          <w:tcPr>
            <w:tcW w:w="408"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w:t>
            </w:r>
          </w:p>
        </w:tc>
        <w:tc>
          <w:tcPr>
            <w:tcW w:w="418"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w:t>
            </w:r>
          </w:p>
        </w:tc>
        <w:tc>
          <w:tcPr>
            <w:tcW w:w="526"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w:t>
            </w:r>
          </w:p>
        </w:tc>
        <w:tc>
          <w:tcPr>
            <w:tcW w:w="269"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w:t>
            </w:r>
          </w:p>
        </w:tc>
        <w:tc>
          <w:tcPr>
            <w:tcW w:w="269"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w:t>
            </w:r>
          </w:p>
        </w:tc>
        <w:tc>
          <w:tcPr>
            <w:tcW w:w="269"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w:t>
            </w:r>
          </w:p>
        </w:tc>
        <w:tc>
          <w:tcPr>
            <w:tcW w:w="269"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w:t>
            </w:r>
          </w:p>
        </w:tc>
        <w:tc>
          <w:tcPr>
            <w:tcW w:w="269"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w:t>
            </w:r>
          </w:p>
        </w:tc>
        <w:tc>
          <w:tcPr>
            <w:tcW w:w="269"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w:t>
            </w:r>
          </w:p>
        </w:tc>
        <w:tc>
          <w:tcPr>
            <w:tcW w:w="269"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0</w:t>
            </w:r>
          </w:p>
        </w:tc>
      </w:tr>
      <w:tr w:rsidR="009E4A6D" w:rsidRPr="009326C8" w:rsidTr="006F6B4F">
        <w:trPr>
          <w:trHeight w:val="20"/>
        </w:trPr>
        <w:tc>
          <w:tcPr>
            <w:tcW w:w="1304" w:type="pct"/>
          </w:tcPr>
          <w:p w:rsidR="009E4A6D" w:rsidRPr="009326C8" w:rsidRDefault="009E4A6D" w:rsidP="009E4A6D">
            <w:pPr>
              <w:autoSpaceDE w:val="0"/>
              <w:autoSpaceDN w:val="0"/>
              <w:adjustRightInd w:val="0"/>
              <w:rPr>
                <w:rFonts w:eastAsia="Calibri"/>
                <w:sz w:val="20"/>
                <w:szCs w:val="20"/>
              </w:rPr>
            </w:pPr>
            <w:r w:rsidRPr="009326C8">
              <w:rPr>
                <w:rFonts w:eastAsia="Calibri"/>
                <w:sz w:val="20"/>
                <w:szCs w:val="20"/>
              </w:rPr>
              <w:t>Топливо (каменный уголь)</w:t>
            </w:r>
          </w:p>
        </w:tc>
        <w:tc>
          <w:tcPr>
            <w:tcW w:w="462" w:type="pct"/>
          </w:tcPr>
          <w:p w:rsidR="009E4A6D" w:rsidRPr="009326C8" w:rsidRDefault="009E4A6D" w:rsidP="009E4A6D">
            <w:pPr>
              <w:autoSpaceDE w:val="0"/>
              <w:autoSpaceDN w:val="0"/>
              <w:adjustRightInd w:val="0"/>
              <w:rPr>
                <w:rFonts w:eastAsia="Calibri"/>
                <w:sz w:val="20"/>
                <w:szCs w:val="20"/>
              </w:rPr>
            </w:pPr>
            <w:proofErr w:type="spellStart"/>
            <w:r w:rsidRPr="009326C8">
              <w:rPr>
                <w:rFonts w:eastAsia="Calibri"/>
                <w:sz w:val="20"/>
                <w:szCs w:val="20"/>
              </w:rPr>
              <w:t>тыс</w:t>
            </w:r>
            <w:proofErr w:type="gramStart"/>
            <w:r w:rsidRPr="009326C8">
              <w:rPr>
                <w:rFonts w:eastAsia="Calibri"/>
                <w:sz w:val="20"/>
                <w:szCs w:val="20"/>
              </w:rPr>
              <w:t>.т</w:t>
            </w:r>
            <w:proofErr w:type="gramEnd"/>
            <w:r w:rsidRPr="009326C8">
              <w:rPr>
                <w:rFonts w:eastAsia="Calibri"/>
                <w:sz w:val="20"/>
                <w:szCs w:val="20"/>
              </w:rPr>
              <w:t>онн</w:t>
            </w:r>
            <w:proofErr w:type="spellEnd"/>
          </w:p>
        </w:tc>
        <w:tc>
          <w:tcPr>
            <w:tcW w:w="408"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793</w:t>
            </w:r>
          </w:p>
        </w:tc>
        <w:tc>
          <w:tcPr>
            <w:tcW w:w="418"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889</w:t>
            </w:r>
          </w:p>
        </w:tc>
        <w:tc>
          <w:tcPr>
            <w:tcW w:w="526" w:type="pct"/>
          </w:tcPr>
          <w:p w:rsidR="009E4A6D" w:rsidRPr="009326C8" w:rsidRDefault="00331CEB" w:rsidP="009E4A6D">
            <w:pPr>
              <w:autoSpaceDE w:val="0"/>
              <w:autoSpaceDN w:val="0"/>
              <w:adjustRightInd w:val="0"/>
              <w:rPr>
                <w:rFonts w:eastAsia="Calibri"/>
                <w:sz w:val="20"/>
                <w:szCs w:val="20"/>
              </w:rPr>
            </w:pPr>
            <w:r>
              <w:rPr>
                <w:rFonts w:eastAsia="Calibri"/>
                <w:sz w:val="20"/>
                <w:szCs w:val="20"/>
              </w:rPr>
              <w:t>922</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890</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890</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890</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890</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890</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890</w:t>
            </w:r>
          </w:p>
        </w:tc>
        <w:tc>
          <w:tcPr>
            <w:tcW w:w="269" w:type="pct"/>
          </w:tcPr>
          <w:p w:rsidR="009E4A6D" w:rsidRPr="009326C8" w:rsidRDefault="009E4A6D" w:rsidP="009E4A6D">
            <w:pPr>
              <w:autoSpaceDE w:val="0"/>
              <w:autoSpaceDN w:val="0"/>
              <w:adjustRightInd w:val="0"/>
              <w:rPr>
                <w:rFonts w:eastAsia="Calibri"/>
                <w:sz w:val="20"/>
                <w:szCs w:val="20"/>
              </w:rPr>
            </w:pPr>
            <w:r>
              <w:rPr>
                <w:rFonts w:eastAsia="Calibri"/>
                <w:sz w:val="20"/>
                <w:szCs w:val="20"/>
              </w:rPr>
              <w:t>890</w:t>
            </w:r>
          </w:p>
        </w:tc>
      </w:tr>
    </w:tbl>
    <w:p w:rsidR="009E4A6D" w:rsidRPr="009326C8" w:rsidRDefault="009E4A6D" w:rsidP="009E4A6D">
      <w:pPr>
        <w:autoSpaceDE w:val="0"/>
        <w:autoSpaceDN w:val="0"/>
        <w:adjustRightInd w:val="0"/>
        <w:ind w:firstLine="540"/>
        <w:jc w:val="both"/>
      </w:pPr>
    </w:p>
    <w:p w:rsidR="009E4A6D" w:rsidRPr="009326C8" w:rsidRDefault="009E4A6D" w:rsidP="009E4A6D">
      <w:r w:rsidRPr="009326C8">
        <w:br w:type="page"/>
      </w:r>
    </w:p>
    <w:p w:rsidR="009E4A6D" w:rsidRPr="003E469B" w:rsidRDefault="009E4A6D" w:rsidP="009E4A6D">
      <w:pPr>
        <w:numPr>
          <w:ilvl w:val="0"/>
          <w:numId w:val="5"/>
        </w:numPr>
        <w:tabs>
          <w:tab w:val="clear" w:pos="360"/>
          <w:tab w:val="num" w:pos="0"/>
        </w:tabs>
        <w:ind w:left="0" w:firstLine="709"/>
        <w:rPr>
          <w:b/>
        </w:rPr>
      </w:pPr>
      <w:r w:rsidRPr="003E469B">
        <w:rPr>
          <w:b/>
        </w:rPr>
        <w:lastRenderedPageBreak/>
        <w:t>Инвестиции в строительство, реконструкцию и техническое перевооружение</w:t>
      </w:r>
    </w:p>
    <w:p w:rsidR="009E4A6D" w:rsidRPr="009326C8" w:rsidRDefault="009E4A6D" w:rsidP="009E4A6D">
      <w:pPr>
        <w:numPr>
          <w:ilvl w:val="1"/>
          <w:numId w:val="5"/>
        </w:numPr>
        <w:ind w:left="0" w:firstLine="709"/>
      </w:pPr>
      <w:r w:rsidRPr="009326C8">
        <w:t xml:space="preserve">Требуемые инвестиции в строительство и реконструкцию представлены в таблице №7. </w:t>
      </w:r>
    </w:p>
    <w:p w:rsidR="009E4A6D" w:rsidRPr="009326C8" w:rsidRDefault="009E4A6D" w:rsidP="009E4A6D">
      <w:pPr>
        <w:autoSpaceDE w:val="0"/>
        <w:autoSpaceDN w:val="0"/>
        <w:adjustRightInd w:val="0"/>
        <w:ind w:firstLine="709"/>
        <w:outlineLvl w:val="3"/>
        <w:rPr>
          <w:b/>
          <w:bCs/>
        </w:rPr>
      </w:pPr>
      <w:r w:rsidRPr="009326C8">
        <w:rPr>
          <w:b/>
          <w:bCs/>
        </w:rPr>
        <w:t>6.2. Программа развития системы теплоснабжения</w:t>
      </w:r>
    </w:p>
    <w:p w:rsidR="009E4A6D" w:rsidRPr="009326C8" w:rsidRDefault="009E4A6D" w:rsidP="009E4A6D">
      <w:pPr>
        <w:autoSpaceDE w:val="0"/>
        <w:autoSpaceDN w:val="0"/>
        <w:adjustRightInd w:val="0"/>
        <w:jc w:val="center"/>
        <w:outlineLvl w:val="3"/>
        <w:rPr>
          <w:b/>
          <w:bCs/>
        </w:rPr>
      </w:pPr>
    </w:p>
    <w:p w:rsidR="009E4A6D" w:rsidRPr="009326C8" w:rsidRDefault="009E4A6D" w:rsidP="009E4A6D">
      <w:pPr>
        <w:ind w:firstLine="680"/>
        <w:jc w:val="both"/>
      </w:pPr>
      <w:r w:rsidRPr="009326C8">
        <w:t>Основные направления модернизации системы теплоснабжения:</w:t>
      </w:r>
    </w:p>
    <w:p w:rsidR="009E4A6D" w:rsidRPr="009326C8" w:rsidRDefault="009E4A6D" w:rsidP="009E4A6D">
      <w:pPr>
        <w:autoSpaceDE w:val="0"/>
        <w:autoSpaceDN w:val="0"/>
        <w:adjustRightInd w:val="0"/>
      </w:pPr>
      <w:r w:rsidRPr="009326C8">
        <w:t xml:space="preserve">- снижение удельного расхода электроэнергии для выработки энергоресурсов </w:t>
      </w:r>
      <w:proofErr w:type="gramStart"/>
      <w:r w:rsidRPr="009326C8">
        <w:t>на</w:t>
      </w:r>
      <w:proofErr w:type="gramEnd"/>
    </w:p>
    <w:p w:rsidR="009E4A6D" w:rsidRPr="009326C8" w:rsidRDefault="009E4A6D" w:rsidP="009E4A6D">
      <w:pPr>
        <w:autoSpaceDE w:val="0"/>
        <w:autoSpaceDN w:val="0"/>
        <w:adjustRightInd w:val="0"/>
      </w:pPr>
      <w:r w:rsidRPr="009326C8">
        <w:t xml:space="preserve">теплоснабжение на 15% (32 </w:t>
      </w:r>
      <w:proofErr w:type="spellStart"/>
      <w:r w:rsidRPr="009326C8">
        <w:t>кВт</w:t>
      </w:r>
      <w:proofErr w:type="gramStart"/>
      <w:r w:rsidRPr="009326C8">
        <w:t>.ч</w:t>
      </w:r>
      <w:proofErr w:type="spellEnd"/>
      <w:proofErr w:type="gramEnd"/>
      <w:r w:rsidRPr="009326C8">
        <w:t xml:space="preserve"> – </w:t>
      </w:r>
      <w:smartTag w:uri="urn:schemas-microsoft-com:office:smarttags" w:element="metricconverter">
        <w:smartTagPr>
          <w:attr w:name="ProductID" w:val="2020 г"/>
        </w:smartTagPr>
        <w:r w:rsidRPr="009326C8">
          <w:t>2020 г</w:t>
        </w:r>
      </w:smartTag>
      <w:r w:rsidRPr="009326C8">
        <w:t xml:space="preserve">.); </w:t>
      </w:r>
      <w:r w:rsidRPr="009326C8">
        <w:br/>
        <w:t>- снижение потерь коммунальных ресурсов  на теплоснабжение до 4%;</w:t>
      </w:r>
    </w:p>
    <w:p w:rsidR="009E4A6D" w:rsidRPr="009326C8" w:rsidRDefault="009E4A6D" w:rsidP="009E4A6D">
      <w:pPr>
        <w:autoSpaceDE w:val="0"/>
        <w:autoSpaceDN w:val="0"/>
        <w:adjustRightInd w:val="0"/>
      </w:pPr>
    </w:p>
    <w:p w:rsidR="009E4A6D" w:rsidRPr="009326C8" w:rsidRDefault="009E4A6D" w:rsidP="009E4A6D">
      <w:pPr>
        <w:tabs>
          <w:tab w:val="left" w:pos="310"/>
        </w:tabs>
        <w:jc w:val="both"/>
      </w:pPr>
      <w:r w:rsidRPr="009326C8">
        <w:t>Сроки и этапы реализации Программы - 20</w:t>
      </w:r>
      <w:r w:rsidR="0011161D">
        <w:t>20</w:t>
      </w:r>
      <w:r w:rsidRPr="009326C8">
        <w:t xml:space="preserve"> - 202</w:t>
      </w:r>
      <w:r w:rsidR="0011161D">
        <w:t>7</w:t>
      </w:r>
      <w:r w:rsidRPr="009326C8">
        <w:t xml:space="preserve"> года</w:t>
      </w:r>
    </w:p>
    <w:p w:rsidR="009E4A6D" w:rsidRPr="009326C8" w:rsidRDefault="009E4A6D" w:rsidP="009E4A6D">
      <w:pPr>
        <w:numPr>
          <w:ilvl w:val="0"/>
          <w:numId w:val="7"/>
        </w:numPr>
        <w:tabs>
          <w:tab w:val="left" w:pos="310"/>
        </w:tabs>
        <w:jc w:val="both"/>
      </w:pPr>
      <w:r w:rsidRPr="009326C8">
        <w:t>первый  этап – 20</w:t>
      </w:r>
      <w:r w:rsidR="00293F93">
        <w:t>20</w:t>
      </w:r>
      <w:r w:rsidRPr="009326C8">
        <w:t xml:space="preserve"> – 20</w:t>
      </w:r>
      <w:r>
        <w:t>2</w:t>
      </w:r>
      <w:r w:rsidR="00293F93">
        <w:t>3</w:t>
      </w:r>
      <w:r w:rsidRPr="009326C8">
        <w:t xml:space="preserve"> </w:t>
      </w:r>
      <w:proofErr w:type="spellStart"/>
      <w:r w:rsidRPr="009326C8">
        <w:t>г.</w:t>
      </w:r>
      <w:proofErr w:type="gramStart"/>
      <w:r w:rsidRPr="009326C8">
        <w:t>г</w:t>
      </w:r>
      <w:proofErr w:type="spellEnd"/>
      <w:proofErr w:type="gramEnd"/>
      <w:r w:rsidRPr="009326C8">
        <w:t>.</w:t>
      </w:r>
    </w:p>
    <w:p w:rsidR="009E4A6D" w:rsidRPr="009326C8" w:rsidRDefault="009E4A6D" w:rsidP="009E4A6D">
      <w:pPr>
        <w:numPr>
          <w:ilvl w:val="0"/>
          <w:numId w:val="7"/>
        </w:numPr>
        <w:autoSpaceDE w:val="0"/>
        <w:autoSpaceDN w:val="0"/>
        <w:adjustRightInd w:val="0"/>
      </w:pPr>
      <w:r w:rsidRPr="009326C8">
        <w:t>второй  этап – 20</w:t>
      </w:r>
      <w:r>
        <w:t>2</w:t>
      </w:r>
      <w:r w:rsidR="00293F93">
        <w:t>4</w:t>
      </w:r>
      <w:r w:rsidRPr="009326C8">
        <w:t xml:space="preserve"> – 202</w:t>
      </w:r>
      <w:r w:rsidR="00293F93">
        <w:t>7</w:t>
      </w:r>
      <w:r w:rsidRPr="009326C8">
        <w:t xml:space="preserve"> </w:t>
      </w:r>
      <w:proofErr w:type="spellStart"/>
      <w:r w:rsidRPr="009326C8">
        <w:t>г.</w:t>
      </w:r>
      <w:proofErr w:type="gramStart"/>
      <w:r w:rsidRPr="009326C8">
        <w:t>г</w:t>
      </w:r>
      <w:proofErr w:type="spellEnd"/>
      <w:proofErr w:type="gramEnd"/>
      <w:r w:rsidRPr="009326C8">
        <w:t>.</w:t>
      </w:r>
    </w:p>
    <w:p w:rsidR="009E4A6D" w:rsidRPr="009326C8" w:rsidRDefault="009E4A6D" w:rsidP="009E4A6D">
      <w:pPr>
        <w:autoSpaceDE w:val="0"/>
        <w:autoSpaceDN w:val="0"/>
        <w:adjustRightInd w:val="0"/>
      </w:pPr>
    </w:p>
    <w:p w:rsidR="009E4A6D" w:rsidRPr="009326C8" w:rsidRDefault="009E4A6D" w:rsidP="009E4A6D">
      <w:pPr>
        <w:autoSpaceDE w:val="0"/>
        <w:autoSpaceDN w:val="0"/>
        <w:adjustRightInd w:val="0"/>
      </w:pPr>
      <w:r w:rsidRPr="009326C8">
        <w:t xml:space="preserve">Объем финансирования  Программы составляет  75,779 </w:t>
      </w:r>
      <w:proofErr w:type="spellStart"/>
      <w:r w:rsidRPr="009326C8">
        <w:t>млн</w:t>
      </w:r>
      <w:proofErr w:type="gramStart"/>
      <w:r w:rsidRPr="009326C8">
        <w:t>.р</w:t>
      </w:r>
      <w:proofErr w:type="gramEnd"/>
      <w:r w:rsidRPr="009326C8">
        <w:t>уб</w:t>
      </w:r>
      <w:proofErr w:type="spellEnd"/>
      <w:r w:rsidRPr="009326C8">
        <w:t xml:space="preserve">., в </w:t>
      </w:r>
      <w:proofErr w:type="spellStart"/>
      <w:r w:rsidRPr="009326C8">
        <w:t>т.ч</w:t>
      </w:r>
      <w:proofErr w:type="spellEnd"/>
      <w:r w:rsidRPr="009326C8">
        <w:t xml:space="preserve">. по видам коммунальных услуг:  </w:t>
      </w:r>
    </w:p>
    <w:p w:rsidR="009E4A6D" w:rsidRPr="009326C8" w:rsidRDefault="009E4A6D" w:rsidP="009E4A6D">
      <w:pPr>
        <w:autoSpaceDE w:val="0"/>
        <w:autoSpaceDN w:val="0"/>
        <w:adjustRightInd w:val="0"/>
      </w:pPr>
      <w:r w:rsidRPr="009326C8">
        <w:t>Первый этап:</w:t>
      </w:r>
    </w:p>
    <w:p w:rsidR="009E4A6D" w:rsidRPr="009326C8" w:rsidRDefault="009E4A6D" w:rsidP="009E4A6D">
      <w:pPr>
        <w:autoSpaceDE w:val="0"/>
        <w:autoSpaceDN w:val="0"/>
        <w:adjustRightInd w:val="0"/>
      </w:pPr>
      <w:r w:rsidRPr="009326C8">
        <w:t>Теплоснабжение: 3,51 млн. руб.</w:t>
      </w:r>
    </w:p>
    <w:p w:rsidR="009E4A6D" w:rsidRPr="009326C8" w:rsidRDefault="009E4A6D" w:rsidP="009E4A6D">
      <w:pPr>
        <w:autoSpaceDE w:val="0"/>
        <w:autoSpaceDN w:val="0"/>
        <w:adjustRightInd w:val="0"/>
      </w:pPr>
      <w:r w:rsidRPr="009326C8">
        <w:t xml:space="preserve">Местный бюджет – 0,526 </w:t>
      </w:r>
      <w:proofErr w:type="spellStart"/>
      <w:r w:rsidRPr="009326C8">
        <w:t>млн</w:t>
      </w:r>
      <w:proofErr w:type="gramStart"/>
      <w:r w:rsidRPr="009326C8">
        <w:t>.р</w:t>
      </w:r>
      <w:proofErr w:type="gramEnd"/>
      <w:r w:rsidRPr="009326C8">
        <w:t>уб</w:t>
      </w:r>
      <w:proofErr w:type="spellEnd"/>
      <w:r w:rsidRPr="009326C8">
        <w:t>.</w:t>
      </w:r>
    </w:p>
    <w:p w:rsidR="009E4A6D" w:rsidRPr="009326C8" w:rsidRDefault="009E4A6D" w:rsidP="009E4A6D">
      <w:pPr>
        <w:autoSpaceDE w:val="0"/>
        <w:autoSpaceDN w:val="0"/>
        <w:adjustRightInd w:val="0"/>
      </w:pPr>
      <w:r w:rsidRPr="009326C8">
        <w:t xml:space="preserve">Фонд модернизации – 2,808 </w:t>
      </w:r>
      <w:proofErr w:type="spellStart"/>
      <w:r w:rsidRPr="009326C8">
        <w:t>млн</w:t>
      </w:r>
      <w:proofErr w:type="gramStart"/>
      <w:r w:rsidRPr="009326C8">
        <w:t>.р</w:t>
      </w:r>
      <w:proofErr w:type="gramEnd"/>
      <w:r w:rsidRPr="009326C8">
        <w:t>уб</w:t>
      </w:r>
      <w:proofErr w:type="spellEnd"/>
      <w:r w:rsidRPr="009326C8">
        <w:t>.</w:t>
      </w:r>
    </w:p>
    <w:p w:rsidR="009E4A6D" w:rsidRPr="009326C8" w:rsidRDefault="009E4A6D" w:rsidP="009E4A6D">
      <w:pPr>
        <w:autoSpaceDE w:val="0"/>
        <w:autoSpaceDN w:val="0"/>
        <w:adjustRightInd w:val="0"/>
      </w:pPr>
      <w:r w:rsidRPr="009326C8">
        <w:t xml:space="preserve">Средства предприятия – 0,176 </w:t>
      </w:r>
      <w:proofErr w:type="spellStart"/>
      <w:r w:rsidRPr="009326C8">
        <w:t>млн</w:t>
      </w:r>
      <w:proofErr w:type="gramStart"/>
      <w:r w:rsidRPr="009326C8">
        <w:t>.р</w:t>
      </w:r>
      <w:proofErr w:type="gramEnd"/>
      <w:r w:rsidRPr="009326C8">
        <w:t>уб</w:t>
      </w:r>
      <w:proofErr w:type="spellEnd"/>
      <w:r w:rsidRPr="009326C8">
        <w:t>.</w:t>
      </w:r>
    </w:p>
    <w:p w:rsidR="009E4A6D" w:rsidRPr="009326C8" w:rsidRDefault="009E4A6D" w:rsidP="009E4A6D">
      <w:pPr>
        <w:autoSpaceDE w:val="0"/>
        <w:autoSpaceDN w:val="0"/>
        <w:adjustRightInd w:val="0"/>
      </w:pPr>
    </w:p>
    <w:p w:rsidR="009E4A6D" w:rsidRPr="009326C8" w:rsidRDefault="009E4A6D" w:rsidP="009E4A6D">
      <w:pPr>
        <w:autoSpaceDE w:val="0"/>
        <w:autoSpaceDN w:val="0"/>
        <w:adjustRightInd w:val="0"/>
      </w:pPr>
      <w:r w:rsidRPr="009326C8">
        <w:t>Второй этап:</w:t>
      </w:r>
    </w:p>
    <w:p w:rsidR="009E4A6D" w:rsidRPr="009326C8" w:rsidRDefault="009E4A6D" w:rsidP="009E4A6D">
      <w:pPr>
        <w:autoSpaceDE w:val="0"/>
        <w:autoSpaceDN w:val="0"/>
        <w:adjustRightInd w:val="0"/>
      </w:pPr>
      <w:r w:rsidRPr="009326C8">
        <w:t>Теплоснабжение: 3,85 млн. руб.</w:t>
      </w:r>
    </w:p>
    <w:p w:rsidR="009E4A6D" w:rsidRPr="009326C8" w:rsidRDefault="009E4A6D" w:rsidP="009E4A6D">
      <w:pPr>
        <w:autoSpaceDE w:val="0"/>
        <w:autoSpaceDN w:val="0"/>
        <w:adjustRightInd w:val="0"/>
      </w:pPr>
      <w:r w:rsidRPr="009326C8">
        <w:t xml:space="preserve">Местный бюджет – 0,578 </w:t>
      </w:r>
      <w:proofErr w:type="spellStart"/>
      <w:r w:rsidRPr="009326C8">
        <w:t>млн</w:t>
      </w:r>
      <w:proofErr w:type="gramStart"/>
      <w:r w:rsidRPr="009326C8">
        <w:t>.р</w:t>
      </w:r>
      <w:proofErr w:type="gramEnd"/>
      <w:r w:rsidRPr="009326C8">
        <w:t>уб</w:t>
      </w:r>
      <w:proofErr w:type="spellEnd"/>
      <w:r w:rsidRPr="009326C8">
        <w:t>.</w:t>
      </w:r>
    </w:p>
    <w:p w:rsidR="009E4A6D" w:rsidRPr="009326C8" w:rsidRDefault="009E4A6D" w:rsidP="009E4A6D">
      <w:pPr>
        <w:autoSpaceDE w:val="0"/>
        <w:autoSpaceDN w:val="0"/>
        <w:adjustRightInd w:val="0"/>
      </w:pPr>
      <w:r w:rsidRPr="009326C8">
        <w:t xml:space="preserve">Фонд модернизации – 3,08 </w:t>
      </w:r>
      <w:proofErr w:type="spellStart"/>
      <w:r w:rsidRPr="009326C8">
        <w:t>млн</w:t>
      </w:r>
      <w:proofErr w:type="gramStart"/>
      <w:r w:rsidRPr="009326C8">
        <w:t>.р</w:t>
      </w:r>
      <w:proofErr w:type="gramEnd"/>
      <w:r w:rsidRPr="009326C8">
        <w:t>уб</w:t>
      </w:r>
      <w:proofErr w:type="spellEnd"/>
      <w:r w:rsidRPr="009326C8">
        <w:t>.</w:t>
      </w:r>
    </w:p>
    <w:p w:rsidR="009E4A6D" w:rsidRPr="009326C8" w:rsidRDefault="009E4A6D" w:rsidP="009E4A6D">
      <w:pPr>
        <w:autoSpaceDE w:val="0"/>
        <w:autoSpaceDN w:val="0"/>
        <w:adjustRightInd w:val="0"/>
      </w:pPr>
      <w:r w:rsidRPr="009326C8">
        <w:t xml:space="preserve">Средства предприятия – 0,192 </w:t>
      </w:r>
      <w:proofErr w:type="spellStart"/>
      <w:r w:rsidRPr="009326C8">
        <w:t>млн</w:t>
      </w:r>
      <w:proofErr w:type="gramStart"/>
      <w:r w:rsidRPr="009326C8">
        <w:t>.р</w:t>
      </w:r>
      <w:proofErr w:type="gramEnd"/>
      <w:r w:rsidRPr="009326C8">
        <w:t>уб</w:t>
      </w:r>
      <w:proofErr w:type="spellEnd"/>
      <w:r w:rsidRPr="009326C8">
        <w:t>.</w:t>
      </w:r>
    </w:p>
    <w:p w:rsidR="009E4A6D" w:rsidRPr="009326C8" w:rsidRDefault="009E4A6D" w:rsidP="009E4A6D">
      <w:pPr>
        <w:ind w:firstLine="680"/>
        <w:jc w:val="both"/>
      </w:pPr>
    </w:p>
    <w:p w:rsidR="009E4A6D" w:rsidRPr="009326C8" w:rsidRDefault="009E4A6D" w:rsidP="009E4A6D">
      <w:pPr>
        <w:ind w:firstLine="680"/>
        <w:jc w:val="both"/>
      </w:pPr>
      <w:r w:rsidRPr="009326C8">
        <w:t xml:space="preserve">Анализ существующей системы теплоснабжения и дальнейших перспектив развития МО Комарьевского сельсовета Доволенского района Новосибирской области показывает, что действующие сети теплоснабжения работают на пределе ресурсной надежности. Работающее оборудование морально и физически устарело. Необходима полная модернизация системы теплоснабжения, включающая в себя реконструкцию сетей и замену устаревшего оборудования </w:t>
      </w:r>
      <w:proofErr w:type="gramStart"/>
      <w:r w:rsidRPr="009326C8">
        <w:t>на</w:t>
      </w:r>
      <w:proofErr w:type="gramEnd"/>
      <w:r w:rsidRPr="009326C8">
        <w:t xml:space="preserve"> современное, отвечающее энергосберегающим технологиям.</w:t>
      </w:r>
    </w:p>
    <w:p w:rsidR="009E4A6D" w:rsidRPr="009326C8" w:rsidRDefault="009E4A6D" w:rsidP="009E4A6D">
      <w:pPr>
        <w:sectPr w:rsidR="009E4A6D" w:rsidRPr="009326C8" w:rsidSect="006F6B4F">
          <w:pgSz w:w="11906" w:h="16838"/>
          <w:pgMar w:top="1134" w:right="850" w:bottom="1134" w:left="1701" w:header="708" w:footer="708" w:gutter="0"/>
          <w:cols w:space="708"/>
          <w:titlePg/>
          <w:docGrid w:linePitch="360"/>
        </w:sectPr>
      </w:pPr>
    </w:p>
    <w:p w:rsidR="009E4A6D" w:rsidRPr="009326C8" w:rsidRDefault="009E4A6D" w:rsidP="009E4A6D">
      <w:pPr>
        <w:autoSpaceDE w:val="0"/>
        <w:autoSpaceDN w:val="0"/>
        <w:adjustRightInd w:val="0"/>
        <w:ind w:firstLine="540"/>
        <w:jc w:val="center"/>
      </w:pPr>
    </w:p>
    <w:p w:rsidR="009E4A6D" w:rsidRPr="009326C8" w:rsidRDefault="009E4A6D" w:rsidP="009E4A6D">
      <w:pPr>
        <w:autoSpaceDE w:val="0"/>
        <w:autoSpaceDN w:val="0"/>
        <w:adjustRightInd w:val="0"/>
        <w:ind w:firstLine="540"/>
        <w:jc w:val="center"/>
      </w:pPr>
      <w:r w:rsidRPr="009326C8">
        <w:t xml:space="preserve">                                                                                                                                                                                           Таблица 7</w:t>
      </w:r>
    </w:p>
    <w:p w:rsidR="009E4A6D" w:rsidRPr="009326C8" w:rsidRDefault="009E4A6D" w:rsidP="009E4A6D">
      <w:pPr>
        <w:autoSpaceDE w:val="0"/>
        <w:autoSpaceDN w:val="0"/>
        <w:adjustRightInd w:val="0"/>
        <w:ind w:firstLine="540"/>
        <w:jc w:val="center"/>
        <w:rPr>
          <w:b/>
        </w:rPr>
      </w:pPr>
    </w:p>
    <w:p w:rsidR="009E4A6D" w:rsidRPr="009326C8" w:rsidRDefault="009E4A6D" w:rsidP="009E4A6D">
      <w:pPr>
        <w:autoSpaceDE w:val="0"/>
        <w:autoSpaceDN w:val="0"/>
        <w:adjustRightInd w:val="0"/>
        <w:ind w:firstLine="540"/>
        <w:jc w:val="center"/>
        <w:rPr>
          <w:b/>
        </w:rPr>
      </w:pPr>
      <w:r w:rsidRPr="009326C8">
        <w:rPr>
          <w:b/>
        </w:rPr>
        <w:t xml:space="preserve">Перечень мероприятий по модернизации теплоснабжения в </w:t>
      </w:r>
      <w:proofErr w:type="spellStart"/>
      <w:r w:rsidRPr="009326C8">
        <w:rPr>
          <w:b/>
        </w:rPr>
        <w:t>с</w:t>
      </w:r>
      <w:proofErr w:type="gramStart"/>
      <w:r w:rsidRPr="009326C8">
        <w:rPr>
          <w:b/>
        </w:rPr>
        <w:t>.К</w:t>
      </w:r>
      <w:proofErr w:type="gramEnd"/>
      <w:r w:rsidRPr="009326C8">
        <w:rPr>
          <w:b/>
        </w:rPr>
        <w:t>омарье</w:t>
      </w:r>
      <w:proofErr w:type="spellEnd"/>
      <w:r w:rsidRPr="009326C8">
        <w:rPr>
          <w:b/>
        </w:rPr>
        <w:t xml:space="preserve"> МО Комарьевского сельсовета</w:t>
      </w:r>
    </w:p>
    <w:p w:rsidR="009E4A6D" w:rsidRPr="009326C8" w:rsidRDefault="009E4A6D" w:rsidP="009E4A6D">
      <w:pPr>
        <w:autoSpaceDE w:val="0"/>
        <w:autoSpaceDN w:val="0"/>
        <w:adjustRightInd w:val="0"/>
        <w:ind w:firstLine="540"/>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8"/>
        <w:gridCol w:w="5125"/>
        <w:gridCol w:w="664"/>
        <w:gridCol w:w="1249"/>
        <w:gridCol w:w="684"/>
        <w:gridCol w:w="623"/>
        <w:gridCol w:w="684"/>
        <w:gridCol w:w="623"/>
        <w:gridCol w:w="623"/>
        <w:gridCol w:w="623"/>
        <w:gridCol w:w="623"/>
        <w:gridCol w:w="623"/>
        <w:gridCol w:w="1815"/>
      </w:tblGrid>
      <w:tr w:rsidR="009E4A6D" w:rsidRPr="009326C8" w:rsidTr="006F6B4F">
        <w:trPr>
          <w:cantSplit/>
          <w:trHeight w:val="330"/>
        </w:trPr>
        <w:tc>
          <w:tcPr>
            <w:tcW w:w="162" w:type="pct"/>
            <w:vMerge w:val="restart"/>
          </w:tcPr>
          <w:p w:rsidR="009E4A6D" w:rsidRPr="009326C8" w:rsidRDefault="009E4A6D" w:rsidP="009E4A6D">
            <w:pPr>
              <w:widowControl w:val="0"/>
              <w:tabs>
                <w:tab w:val="left" w:pos="4923"/>
                <w:tab w:val="left" w:pos="6085"/>
              </w:tabs>
              <w:autoSpaceDE w:val="0"/>
              <w:autoSpaceDN w:val="0"/>
              <w:adjustRightInd w:val="0"/>
              <w:jc w:val="center"/>
            </w:pPr>
            <w:r w:rsidRPr="009326C8">
              <w:t xml:space="preserve">№ </w:t>
            </w:r>
            <w:proofErr w:type="gramStart"/>
            <w:r w:rsidRPr="009326C8">
              <w:t>п</w:t>
            </w:r>
            <w:proofErr w:type="gramEnd"/>
            <w:r w:rsidRPr="009326C8">
              <w:t>/п</w:t>
            </w:r>
          </w:p>
        </w:tc>
        <w:tc>
          <w:tcPr>
            <w:tcW w:w="1776" w:type="pct"/>
            <w:vMerge w:val="restart"/>
          </w:tcPr>
          <w:p w:rsidR="009E4A6D" w:rsidRPr="009326C8" w:rsidRDefault="009E4A6D" w:rsidP="009E4A6D">
            <w:pPr>
              <w:widowControl w:val="0"/>
              <w:tabs>
                <w:tab w:val="left" w:pos="4923"/>
                <w:tab w:val="left" w:pos="6085"/>
              </w:tabs>
              <w:autoSpaceDE w:val="0"/>
              <w:autoSpaceDN w:val="0"/>
              <w:adjustRightInd w:val="0"/>
              <w:jc w:val="center"/>
            </w:pPr>
            <w:r w:rsidRPr="009326C8">
              <w:t>Наименование мероприятия</w:t>
            </w:r>
          </w:p>
        </w:tc>
        <w:tc>
          <w:tcPr>
            <w:tcW w:w="230" w:type="pct"/>
            <w:vMerge w:val="restart"/>
          </w:tcPr>
          <w:p w:rsidR="009E4A6D" w:rsidRPr="009326C8" w:rsidRDefault="009E4A6D" w:rsidP="009E4A6D">
            <w:pPr>
              <w:widowControl w:val="0"/>
              <w:tabs>
                <w:tab w:val="left" w:pos="4923"/>
                <w:tab w:val="left" w:pos="6085"/>
              </w:tabs>
              <w:autoSpaceDE w:val="0"/>
              <w:autoSpaceDN w:val="0"/>
              <w:adjustRightInd w:val="0"/>
              <w:jc w:val="center"/>
            </w:pPr>
            <w:r w:rsidRPr="009326C8">
              <w:t>Кол-во</w:t>
            </w:r>
          </w:p>
        </w:tc>
        <w:tc>
          <w:tcPr>
            <w:tcW w:w="433" w:type="pct"/>
            <w:vMerge w:val="restart"/>
          </w:tcPr>
          <w:p w:rsidR="009E4A6D" w:rsidRPr="009326C8" w:rsidRDefault="009E4A6D" w:rsidP="009E4A6D">
            <w:pPr>
              <w:widowControl w:val="0"/>
              <w:tabs>
                <w:tab w:val="left" w:pos="4923"/>
                <w:tab w:val="left" w:pos="6085"/>
              </w:tabs>
              <w:autoSpaceDE w:val="0"/>
              <w:autoSpaceDN w:val="0"/>
              <w:adjustRightInd w:val="0"/>
              <w:jc w:val="center"/>
            </w:pPr>
            <w:r w:rsidRPr="009326C8">
              <w:t xml:space="preserve">всего по программе </w:t>
            </w:r>
            <w:proofErr w:type="spellStart"/>
            <w:r w:rsidRPr="009326C8">
              <w:t>млн</w:t>
            </w:r>
            <w:proofErr w:type="gramStart"/>
            <w:r w:rsidRPr="009326C8">
              <w:t>.р</w:t>
            </w:r>
            <w:proofErr w:type="gramEnd"/>
            <w:r w:rsidRPr="009326C8">
              <w:t>уб</w:t>
            </w:r>
            <w:proofErr w:type="spellEnd"/>
            <w:r w:rsidRPr="009326C8">
              <w:t>.</w:t>
            </w:r>
          </w:p>
        </w:tc>
        <w:tc>
          <w:tcPr>
            <w:tcW w:w="1769" w:type="pct"/>
            <w:gridSpan w:val="8"/>
          </w:tcPr>
          <w:p w:rsidR="009E4A6D" w:rsidRPr="009326C8" w:rsidRDefault="009E4A6D" w:rsidP="009E4A6D">
            <w:pPr>
              <w:widowControl w:val="0"/>
              <w:tabs>
                <w:tab w:val="left" w:pos="4923"/>
                <w:tab w:val="left" w:pos="6085"/>
              </w:tabs>
              <w:autoSpaceDE w:val="0"/>
              <w:autoSpaceDN w:val="0"/>
              <w:adjustRightInd w:val="0"/>
              <w:jc w:val="center"/>
            </w:pPr>
            <w:r w:rsidRPr="009326C8">
              <w:t xml:space="preserve">в </w:t>
            </w:r>
            <w:proofErr w:type="spellStart"/>
            <w:r w:rsidRPr="009326C8">
              <w:t>т.ч</w:t>
            </w:r>
            <w:proofErr w:type="spellEnd"/>
            <w:r w:rsidRPr="009326C8">
              <w:t xml:space="preserve">. реализация программы по годам </w:t>
            </w:r>
          </w:p>
        </w:tc>
        <w:tc>
          <w:tcPr>
            <w:tcW w:w="630" w:type="pct"/>
            <w:vMerge w:val="restart"/>
          </w:tcPr>
          <w:p w:rsidR="009E4A6D" w:rsidRPr="009326C8" w:rsidRDefault="009E4A6D" w:rsidP="009E4A6D">
            <w:pPr>
              <w:tabs>
                <w:tab w:val="left" w:pos="4923"/>
                <w:tab w:val="left" w:pos="6085"/>
              </w:tabs>
              <w:autoSpaceDE w:val="0"/>
              <w:autoSpaceDN w:val="0"/>
              <w:adjustRightInd w:val="0"/>
              <w:jc w:val="center"/>
            </w:pPr>
            <w:r w:rsidRPr="009326C8">
              <w:t>Обоснование мероприятий</w:t>
            </w:r>
          </w:p>
        </w:tc>
      </w:tr>
      <w:tr w:rsidR="009E4A6D" w:rsidRPr="009326C8" w:rsidTr="006F6B4F">
        <w:trPr>
          <w:cantSplit/>
          <w:trHeight w:val="300"/>
        </w:trPr>
        <w:tc>
          <w:tcPr>
            <w:tcW w:w="162" w:type="pct"/>
            <w:vMerge/>
          </w:tcPr>
          <w:p w:rsidR="009E4A6D" w:rsidRPr="009326C8" w:rsidRDefault="009E4A6D" w:rsidP="009E4A6D">
            <w:pPr>
              <w:widowControl w:val="0"/>
              <w:tabs>
                <w:tab w:val="left" w:pos="4923"/>
                <w:tab w:val="left" w:pos="6085"/>
              </w:tabs>
              <w:autoSpaceDE w:val="0"/>
              <w:autoSpaceDN w:val="0"/>
              <w:adjustRightInd w:val="0"/>
              <w:jc w:val="center"/>
            </w:pPr>
          </w:p>
        </w:tc>
        <w:tc>
          <w:tcPr>
            <w:tcW w:w="1776" w:type="pct"/>
            <w:vMerge/>
          </w:tcPr>
          <w:p w:rsidR="009E4A6D" w:rsidRPr="009326C8" w:rsidRDefault="009E4A6D" w:rsidP="009E4A6D">
            <w:pPr>
              <w:widowControl w:val="0"/>
              <w:tabs>
                <w:tab w:val="left" w:pos="4923"/>
                <w:tab w:val="left" w:pos="6085"/>
              </w:tabs>
              <w:autoSpaceDE w:val="0"/>
              <w:autoSpaceDN w:val="0"/>
              <w:adjustRightInd w:val="0"/>
              <w:jc w:val="center"/>
            </w:pPr>
          </w:p>
        </w:tc>
        <w:tc>
          <w:tcPr>
            <w:tcW w:w="230" w:type="pct"/>
            <w:vMerge/>
          </w:tcPr>
          <w:p w:rsidR="009E4A6D" w:rsidRPr="009326C8" w:rsidRDefault="009E4A6D" w:rsidP="009E4A6D">
            <w:pPr>
              <w:widowControl w:val="0"/>
              <w:tabs>
                <w:tab w:val="left" w:pos="4923"/>
                <w:tab w:val="left" w:pos="6085"/>
              </w:tabs>
              <w:autoSpaceDE w:val="0"/>
              <w:autoSpaceDN w:val="0"/>
              <w:adjustRightInd w:val="0"/>
              <w:jc w:val="center"/>
            </w:pPr>
          </w:p>
        </w:tc>
        <w:tc>
          <w:tcPr>
            <w:tcW w:w="433" w:type="pct"/>
            <w:vMerge/>
          </w:tcPr>
          <w:p w:rsidR="009E4A6D" w:rsidRPr="009326C8" w:rsidRDefault="009E4A6D" w:rsidP="009E4A6D">
            <w:pPr>
              <w:widowControl w:val="0"/>
              <w:tabs>
                <w:tab w:val="left" w:pos="4923"/>
                <w:tab w:val="left" w:pos="6085"/>
              </w:tabs>
              <w:autoSpaceDE w:val="0"/>
              <w:autoSpaceDN w:val="0"/>
              <w:adjustRightInd w:val="0"/>
              <w:jc w:val="center"/>
            </w:pPr>
          </w:p>
        </w:tc>
        <w:tc>
          <w:tcPr>
            <w:tcW w:w="905" w:type="pct"/>
            <w:gridSpan w:val="4"/>
          </w:tcPr>
          <w:p w:rsidR="009E4A6D" w:rsidRPr="009326C8" w:rsidRDefault="009E4A6D" w:rsidP="009E4A6D">
            <w:pPr>
              <w:widowControl w:val="0"/>
              <w:tabs>
                <w:tab w:val="left" w:pos="4923"/>
                <w:tab w:val="left" w:pos="6085"/>
              </w:tabs>
              <w:autoSpaceDE w:val="0"/>
              <w:autoSpaceDN w:val="0"/>
              <w:adjustRightInd w:val="0"/>
              <w:jc w:val="center"/>
            </w:pPr>
            <w:r w:rsidRPr="009326C8">
              <w:t>первый этап</w:t>
            </w:r>
          </w:p>
        </w:tc>
        <w:tc>
          <w:tcPr>
            <w:tcW w:w="864" w:type="pct"/>
            <w:gridSpan w:val="4"/>
          </w:tcPr>
          <w:p w:rsidR="009E4A6D" w:rsidRPr="009326C8" w:rsidRDefault="009E4A6D" w:rsidP="009E4A6D">
            <w:pPr>
              <w:widowControl w:val="0"/>
              <w:tabs>
                <w:tab w:val="left" w:pos="4923"/>
                <w:tab w:val="left" w:pos="6085"/>
              </w:tabs>
              <w:autoSpaceDE w:val="0"/>
              <w:autoSpaceDN w:val="0"/>
              <w:adjustRightInd w:val="0"/>
              <w:jc w:val="center"/>
            </w:pPr>
            <w:r w:rsidRPr="009326C8">
              <w:t>второй этап</w:t>
            </w:r>
          </w:p>
        </w:tc>
        <w:tc>
          <w:tcPr>
            <w:tcW w:w="630" w:type="pct"/>
            <w:vMerge/>
          </w:tcPr>
          <w:p w:rsidR="009E4A6D" w:rsidRPr="009326C8" w:rsidRDefault="009E4A6D" w:rsidP="009E4A6D">
            <w:pPr>
              <w:tabs>
                <w:tab w:val="left" w:pos="4923"/>
                <w:tab w:val="left" w:pos="6085"/>
              </w:tabs>
              <w:autoSpaceDE w:val="0"/>
              <w:autoSpaceDN w:val="0"/>
              <w:adjustRightInd w:val="0"/>
              <w:jc w:val="center"/>
            </w:pPr>
          </w:p>
        </w:tc>
      </w:tr>
      <w:tr w:rsidR="009E4A6D" w:rsidRPr="009326C8" w:rsidTr="006F6B4F">
        <w:trPr>
          <w:cantSplit/>
          <w:trHeight w:val="240"/>
        </w:trPr>
        <w:tc>
          <w:tcPr>
            <w:tcW w:w="162" w:type="pct"/>
            <w:vMerge/>
          </w:tcPr>
          <w:p w:rsidR="009E4A6D" w:rsidRPr="009326C8" w:rsidRDefault="009E4A6D" w:rsidP="009E4A6D">
            <w:pPr>
              <w:tabs>
                <w:tab w:val="left" w:pos="4923"/>
                <w:tab w:val="left" w:pos="6085"/>
              </w:tabs>
              <w:autoSpaceDE w:val="0"/>
              <w:autoSpaceDN w:val="0"/>
              <w:adjustRightInd w:val="0"/>
              <w:jc w:val="center"/>
            </w:pPr>
          </w:p>
        </w:tc>
        <w:tc>
          <w:tcPr>
            <w:tcW w:w="1776" w:type="pct"/>
            <w:vMerge/>
          </w:tcPr>
          <w:p w:rsidR="009E4A6D" w:rsidRPr="009326C8" w:rsidRDefault="009E4A6D" w:rsidP="009E4A6D">
            <w:pPr>
              <w:tabs>
                <w:tab w:val="left" w:pos="4923"/>
                <w:tab w:val="left" w:pos="6085"/>
              </w:tabs>
              <w:autoSpaceDE w:val="0"/>
              <w:autoSpaceDN w:val="0"/>
              <w:adjustRightInd w:val="0"/>
              <w:jc w:val="center"/>
            </w:pPr>
          </w:p>
        </w:tc>
        <w:tc>
          <w:tcPr>
            <w:tcW w:w="230" w:type="pct"/>
            <w:vMerge/>
          </w:tcPr>
          <w:p w:rsidR="009E4A6D" w:rsidRPr="009326C8" w:rsidRDefault="009E4A6D" w:rsidP="009E4A6D">
            <w:pPr>
              <w:tabs>
                <w:tab w:val="left" w:pos="4923"/>
                <w:tab w:val="left" w:pos="6085"/>
              </w:tabs>
              <w:autoSpaceDE w:val="0"/>
              <w:autoSpaceDN w:val="0"/>
              <w:adjustRightInd w:val="0"/>
              <w:jc w:val="center"/>
            </w:pPr>
          </w:p>
        </w:tc>
        <w:tc>
          <w:tcPr>
            <w:tcW w:w="433" w:type="pct"/>
            <w:vMerge/>
          </w:tcPr>
          <w:p w:rsidR="009E4A6D" w:rsidRPr="009326C8" w:rsidRDefault="009E4A6D" w:rsidP="009E4A6D">
            <w:pPr>
              <w:tabs>
                <w:tab w:val="left" w:pos="4923"/>
                <w:tab w:val="left" w:pos="6085"/>
              </w:tabs>
              <w:autoSpaceDE w:val="0"/>
              <w:autoSpaceDN w:val="0"/>
              <w:adjustRightInd w:val="0"/>
              <w:jc w:val="center"/>
            </w:pPr>
          </w:p>
        </w:tc>
        <w:tc>
          <w:tcPr>
            <w:tcW w:w="237" w:type="pct"/>
          </w:tcPr>
          <w:p w:rsidR="009E4A6D" w:rsidRPr="009326C8" w:rsidRDefault="009E4A6D" w:rsidP="00293F93">
            <w:pPr>
              <w:tabs>
                <w:tab w:val="left" w:pos="4923"/>
                <w:tab w:val="left" w:pos="6085"/>
              </w:tabs>
              <w:autoSpaceDE w:val="0"/>
              <w:autoSpaceDN w:val="0"/>
              <w:adjustRightInd w:val="0"/>
              <w:jc w:val="center"/>
            </w:pPr>
            <w:r w:rsidRPr="009326C8">
              <w:t>20</w:t>
            </w:r>
            <w:r w:rsidR="00293F93">
              <w:t>20</w:t>
            </w:r>
          </w:p>
        </w:tc>
        <w:tc>
          <w:tcPr>
            <w:tcW w:w="216" w:type="pct"/>
          </w:tcPr>
          <w:p w:rsidR="009E4A6D" w:rsidRPr="009326C8" w:rsidRDefault="009E4A6D" w:rsidP="00293F93">
            <w:pPr>
              <w:tabs>
                <w:tab w:val="left" w:pos="4923"/>
                <w:tab w:val="left" w:pos="6085"/>
              </w:tabs>
              <w:autoSpaceDE w:val="0"/>
              <w:autoSpaceDN w:val="0"/>
              <w:adjustRightInd w:val="0"/>
              <w:jc w:val="center"/>
            </w:pPr>
            <w:r w:rsidRPr="009326C8">
              <w:t>20</w:t>
            </w:r>
            <w:r>
              <w:t>2</w:t>
            </w:r>
            <w:r w:rsidR="00293F93">
              <w:t>1</w:t>
            </w:r>
          </w:p>
        </w:tc>
        <w:tc>
          <w:tcPr>
            <w:tcW w:w="237" w:type="pct"/>
          </w:tcPr>
          <w:p w:rsidR="009E4A6D" w:rsidRPr="009326C8" w:rsidRDefault="009E4A6D" w:rsidP="00293F93">
            <w:pPr>
              <w:tabs>
                <w:tab w:val="left" w:pos="4923"/>
                <w:tab w:val="left" w:pos="6085"/>
              </w:tabs>
              <w:autoSpaceDE w:val="0"/>
              <w:autoSpaceDN w:val="0"/>
              <w:adjustRightInd w:val="0"/>
              <w:jc w:val="center"/>
            </w:pPr>
            <w:r w:rsidRPr="009326C8">
              <w:t>20</w:t>
            </w:r>
            <w:r>
              <w:t>2</w:t>
            </w:r>
            <w:r w:rsidR="00293F93">
              <w:t>2</w:t>
            </w:r>
          </w:p>
        </w:tc>
        <w:tc>
          <w:tcPr>
            <w:tcW w:w="216" w:type="pct"/>
          </w:tcPr>
          <w:p w:rsidR="009E4A6D" w:rsidRPr="009326C8" w:rsidRDefault="009E4A6D" w:rsidP="00293F93">
            <w:pPr>
              <w:tabs>
                <w:tab w:val="left" w:pos="4923"/>
                <w:tab w:val="left" w:pos="6085"/>
              </w:tabs>
              <w:autoSpaceDE w:val="0"/>
              <w:autoSpaceDN w:val="0"/>
              <w:adjustRightInd w:val="0"/>
              <w:jc w:val="center"/>
            </w:pPr>
            <w:r w:rsidRPr="009326C8">
              <w:t>20</w:t>
            </w:r>
            <w:r>
              <w:t>2</w:t>
            </w:r>
            <w:r w:rsidR="00293F93">
              <w:t>3</w:t>
            </w:r>
          </w:p>
        </w:tc>
        <w:tc>
          <w:tcPr>
            <w:tcW w:w="216" w:type="pct"/>
          </w:tcPr>
          <w:p w:rsidR="009E4A6D" w:rsidRPr="009326C8" w:rsidRDefault="009E4A6D" w:rsidP="00293F93">
            <w:pPr>
              <w:tabs>
                <w:tab w:val="left" w:pos="4923"/>
                <w:tab w:val="left" w:pos="6085"/>
              </w:tabs>
              <w:autoSpaceDE w:val="0"/>
              <w:autoSpaceDN w:val="0"/>
              <w:adjustRightInd w:val="0"/>
              <w:jc w:val="center"/>
            </w:pPr>
            <w:r w:rsidRPr="009326C8">
              <w:t>20</w:t>
            </w:r>
            <w:r>
              <w:t>2</w:t>
            </w:r>
            <w:r w:rsidR="00293F93">
              <w:t>4</w:t>
            </w:r>
          </w:p>
        </w:tc>
        <w:tc>
          <w:tcPr>
            <w:tcW w:w="216" w:type="pct"/>
            <w:tcBorders>
              <w:top w:val="nil"/>
            </w:tcBorders>
          </w:tcPr>
          <w:p w:rsidR="009E4A6D" w:rsidRPr="009326C8" w:rsidRDefault="009E4A6D" w:rsidP="00293F93">
            <w:pPr>
              <w:tabs>
                <w:tab w:val="left" w:pos="4923"/>
                <w:tab w:val="left" w:pos="6085"/>
              </w:tabs>
              <w:autoSpaceDE w:val="0"/>
              <w:autoSpaceDN w:val="0"/>
              <w:adjustRightInd w:val="0"/>
              <w:jc w:val="center"/>
            </w:pPr>
            <w:r w:rsidRPr="009326C8">
              <w:t>20</w:t>
            </w:r>
            <w:r>
              <w:t>2</w:t>
            </w:r>
            <w:r w:rsidR="00293F93">
              <w:t>5</w:t>
            </w:r>
          </w:p>
        </w:tc>
        <w:tc>
          <w:tcPr>
            <w:tcW w:w="216" w:type="pct"/>
            <w:tcBorders>
              <w:top w:val="nil"/>
            </w:tcBorders>
          </w:tcPr>
          <w:p w:rsidR="009E4A6D" w:rsidRPr="009326C8" w:rsidRDefault="009E4A6D" w:rsidP="00293F93">
            <w:pPr>
              <w:tabs>
                <w:tab w:val="left" w:pos="4923"/>
                <w:tab w:val="left" w:pos="6085"/>
              </w:tabs>
              <w:autoSpaceDE w:val="0"/>
              <w:autoSpaceDN w:val="0"/>
              <w:adjustRightInd w:val="0"/>
              <w:jc w:val="center"/>
            </w:pPr>
            <w:r w:rsidRPr="009326C8">
              <w:t>20</w:t>
            </w:r>
            <w:r>
              <w:t>2</w:t>
            </w:r>
            <w:r w:rsidR="00293F93">
              <w:t>6</w:t>
            </w:r>
          </w:p>
        </w:tc>
        <w:tc>
          <w:tcPr>
            <w:tcW w:w="216" w:type="pct"/>
          </w:tcPr>
          <w:p w:rsidR="009E4A6D" w:rsidRPr="009326C8" w:rsidRDefault="009E4A6D" w:rsidP="00293F93">
            <w:pPr>
              <w:tabs>
                <w:tab w:val="left" w:pos="4923"/>
                <w:tab w:val="left" w:pos="6085"/>
              </w:tabs>
              <w:autoSpaceDE w:val="0"/>
              <w:autoSpaceDN w:val="0"/>
              <w:adjustRightInd w:val="0"/>
              <w:jc w:val="center"/>
            </w:pPr>
            <w:r w:rsidRPr="009326C8">
              <w:t>202</w:t>
            </w:r>
            <w:r w:rsidR="00293F93">
              <w:t>7</w:t>
            </w:r>
          </w:p>
        </w:tc>
        <w:tc>
          <w:tcPr>
            <w:tcW w:w="630" w:type="pct"/>
          </w:tcPr>
          <w:p w:rsidR="009E4A6D" w:rsidRPr="009326C8" w:rsidRDefault="009E4A6D" w:rsidP="009E4A6D">
            <w:pPr>
              <w:tabs>
                <w:tab w:val="left" w:pos="4923"/>
                <w:tab w:val="left" w:pos="6085"/>
              </w:tabs>
              <w:autoSpaceDE w:val="0"/>
              <w:autoSpaceDN w:val="0"/>
              <w:adjustRightInd w:val="0"/>
              <w:jc w:val="center"/>
            </w:pPr>
          </w:p>
        </w:tc>
      </w:tr>
      <w:tr w:rsidR="009E4A6D" w:rsidRPr="009326C8" w:rsidTr="006F6B4F">
        <w:trPr>
          <w:cantSplit/>
          <w:trHeight w:val="240"/>
        </w:trPr>
        <w:tc>
          <w:tcPr>
            <w:tcW w:w="162" w:type="pct"/>
          </w:tcPr>
          <w:p w:rsidR="009E4A6D" w:rsidRPr="009326C8" w:rsidRDefault="009E4A6D" w:rsidP="009E4A6D">
            <w:pPr>
              <w:tabs>
                <w:tab w:val="left" w:pos="4923"/>
                <w:tab w:val="left" w:pos="6085"/>
              </w:tabs>
              <w:autoSpaceDE w:val="0"/>
              <w:autoSpaceDN w:val="0"/>
              <w:adjustRightInd w:val="0"/>
            </w:pPr>
          </w:p>
        </w:tc>
        <w:tc>
          <w:tcPr>
            <w:tcW w:w="1776" w:type="pct"/>
          </w:tcPr>
          <w:p w:rsidR="009E4A6D" w:rsidRPr="009326C8" w:rsidRDefault="009E4A6D" w:rsidP="009E4A6D">
            <w:pPr>
              <w:tabs>
                <w:tab w:val="left" w:pos="4923"/>
                <w:tab w:val="left" w:pos="6085"/>
              </w:tabs>
              <w:autoSpaceDE w:val="0"/>
              <w:autoSpaceDN w:val="0"/>
              <w:adjustRightInd w:val="0"/>
            </w:pPr>
            <w:proofErr w:type="spellStart"/>
            <w:r w:rsidRPr="009326C8">
              <w:t>с</w:t>
            </w:r>
            <w:proofErr w:type="gramStart"/>
            <w:r w:rsidRPr="009326C8">
              <w:t>.К</w:t>
            </w:r>
            <w:proofErr w:type="gramEnd"/>
            <w:r w:rsidRPr="009326C8">
              <w:t>омарье</w:t>
            </w:r>
            <w:proofErr w:type="spellEnd"/>
          </w:p>
        </w:tc>
        <w:tc>
          <w:tcPr>
            <w:tcW w:w="230" w:type="pct"/>
          </w:tcPr>
          <w:p w:rsidR="009E4A6D" w:rsidRPr="009326C8" w:rsidRDefault="009E4A6D" w:rsidP="009E4A6D">
            <w:pPr>
              <w:tabs>
                <w:tab w:val="left" w:pos="4923"/>
                <w:tab w:val="left" w:pos="6085"/>
              </w:tabs>
              <w:autoSpaceDE w:val="0"/>
              <w:autoSpaceDN w:val="0"/>
              <w:adjustRightInd w:val="0"/>
            </w:pPr>
          </w:p>
        </w:tc>
        <w:tc>
          <w:tcPr>
            <w:tcW w:w="433" w:type="pct"/>
          </w:tcPr>
          <w:p w:rsidR="009E4A6D" w:rsidRPr="009326C8" w:rsidRDefault="009E4A6D" w:rsidP="009E4A6D">
            <w:pPr>
              <w:tabs>
                <w:tab w:val="left" w:pos="4923"/>
                <w:tab w:val="left" w:pos="6085"/>
              </w:tabs>
              <w:autoSpaceDE w:val="0"/>
              <w:autoSpaceDN w:val="0"/>
              <w:adjustRightInd w:val="0"/>
            </w:pPr>
          </w:p>
        </w:tc>
        <w:tc>
          <w:tcPr>
            <w:tcW w:w="237"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237"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630" w:type="pct"/>
          </w:tcPr>
          <w:p w:rsidR="009E4A6D" w:rsidRPr="009326C8" w:rsidRDefault="009E4A6D" w:rsidP="009E4A6D">
            <w:pPr>
              <w:tabs>
                <w:tab w:val="left" w:pos="4923"/>
                <w:tab w:val="left" w:pos="6085"/>
              </w:tabs>
              <w:autoSpaceDE w:val="0"/>
              <w:autoSpaceDN w:val="0"/>
              <w:adjustRightInd w:val="0"/>
            </w:pPr>
          </w:p>
        </w:tc>
      </w:tr>
      <w:tr w:rsidR="009E4A6D" w:rsidRPr="009326C8" w:rsidTr="006F6B4F">
        <w:trPr>
          <w:cantSplit/>
          <w:trHeight w:val="240"/>
        </w:trPr>
        <w:tc>
          <w:tcPr>
            <w:tcW w:w="162" w:type="pct"/>
          </w:tcPr>
          <w:p w:rsidR="009E4A6D" w:rsidRPr="009326C8" w:rsidRDefault="009E4A6D" w:rsidP="009E4A6D">
            <w:pPr>
              <w:tabs>
                <w:tab w:val="left" w:pos="4923"/>
                <w:tab w:val="left" w:pos="6085"/>
              </w:tabs>
              <w:autoSpaceDE w:val="0"/>
              <w:autoSpaceDN w:val="0"/>
              <w:adjustRightInd w:val="0"/>
            </w:pPr>
            <w:r w:rsidRPr="009326C8">
              <w:t>1</w:t>
            </w:r>
          </w:p>
        </w:tc>
        <w:tc>
          <w:tcPr>
            <w:tcW w:w="1776" w:type="pct"/>
          </w:tcPr>
          <w:p w:rsidR="009E4A6D" w:rsidRPr="009326C8" w:rsidRDefault="009E4A6D" w:rsidP="009E4A6D">
            <w:pPr>
              <w:tabs>
                <w:tab w:val="left" w:pos="4923"/>
                <w:tab w:val="left" w:pos="6085"/>
              </w:tabs>
              <w:autoSpaceDE w:val="0"/>
              <w:autoSpaceDN w:val="0"/>
              <w:adjustRightInd w:val="0"/>
            </w:pPr>
            <w:r w:rsidRPr="009326C8">
              <w:t xml:space="preserve">Модернизация тепловых сетей в двухтрубном исчислении </w:t>
            </w:r>
          </w:p>
        </w:tc>
        <w:tc>
          <w:tcPr>
            <w:tcW w:w="230" w:type="pct"/>
          </w:tcPr>
          <w:p w:rsidR="009E4A6D" w:rsidRPr="009326C8" w:rsidRDefault="009E4A6D" w:rsidP="009E4A6D"/>
          <w:p w:rsidR="009E4A6D" w:rsidRPr="009326C8" w:rsidRDefault="009E4A6D" w:rsidP="009E4A6D">
            <w:pPr>
              <w:tabs>
                <w:tab w:val="left" w:pos="4923"/>
                <w:tab w:val="left" w:pos="6085"/>
              </w:tabs>
              <w:autoSpaceDE w:val="0"/>
              <w:autoSpaceDN w:val="0"/>
              <w:adjustRightInd w:val="0"/>
            </w:pPr>
            <w:r w:rsidRPr="009326C8">
              <w:t>2000 м</w:t>
            </w:r>
          </w:p>
        </w:tc>
        <w:tc>
          <w:tcPr>
            <w:tcW w:w="433" w:type="pct"/>
          </w:tcPr>
          <w:p w:rsidR="009E4A6D" w:rsidRPr="009326C8" w:rsidRDefault="009E4A6D" w:rsidP="009E4A6D">
            <w:pPr>
              <w:tabs>
                <w:tab w:val="left" w:pos="4923"/>
                <w:tab w:val="left" w:pos="6085"/>
              </w:tabs>
              <w:autoSpaceDE w:val="0"/>
              <w:autoSpaceDN w:val="0"/>
              <w:adjustRightInd w:val="0"/>
            </w:pPr>
            <w:r w:rsidRPr="009326C8">
              <w:t>4,6</w:t>
            </w:r>
          </w:p>
        </w:tc>
        <w:tc>
          <w:tcPr>
            <w:tcW w:w="237"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237" w:type="pct"/>
          </w:tcPr>
          <w:p w:rsidR="009E4A6D" w:rsidRPr="009326C8" w:rsidRDefault="009E4A6D" w:rsidP="009E4A6D">
            <w:pPr>
              <w:tabs>
                <w:tab w:val="left" w:pos="4923"/>
                <w:tab w:val="left" w:pos="6085"/>
              </w:tabs>
              <w:autoSpaceDE w:val="0"/>
              <w:autoSpaceDN w:val="0"/>
              <w:adjustRightInd w:val="0"/>
            </w:pPr>
            <w:r w:rsidRPr="009326C8">
              <w:t>1,15</w:t>
            </w:r>
          </w:p>
        </w:tc>
        <w:tc>
          <w:tcPr>
            <w:tcW w:w="216" w:type="pct"/>
          </w:tcPr>
          <w:p w:rsidR="009E4A6D" w:rsidRPr="009326C8" w:rsidRDefault="009E4A6D" w:rsidP="009E4A6D">
            <w:pPr>
              <w:tabs>
                <w:tab w:val="left" w:pos="4923"/>
                <w:tab w:val="left" w:pos="6085"/>
              </w:tabs>
              <w:autoSpaceDE w:val="0"/>
              <w:autoSpaceDN w:val="0"/>
              <w:adjustRightInd w:val="0"/>
            </w:pPr>
            <w:r w:rsidRPr="009326C8">
              <w:t>1,15</w:t>
            </w:r>
          </w:p>
        </w:tc>
        <w:tc>
          <w:tcPr>
            <w:tcW w:w="216" w:type="pct"/>
          </w:tcPr>
          <w:p w:rsidR="009E4A6D" w:rsidRPr="009326C8" w:rsidRDefault="009E4A6D" w:rsidP="009E4A6D">
            <w:pPr>
              <w:tabs>
                <w:tab w:val="left" w:pos="4923"/>
                <w:tab w:val="left" w:pos="6085"/>
              </w:tabs>
              <w:autoSpaceDE w:val="0"/>
              <w:autoSpaceDN w:val="0"/>
              <w:adjustRightInd w:val="0"/>
            </w:pPr>
            <w:r w:rsidRPr="009326C8">
              <w:t>1,15</w:t>
            </w:r>
          </w:p>
        </w:tc>
        <w:tc>
          <w:tcPr>
            <w:tcW w:w="216" w:type="pct"/>
          </w:tcPr>
          <w:p w:rsidR="009E4A6D" w:rsidRPr="009326C8" w:rsidRDefault="009E4A6D" w:rsidP="009E4A6D">
            <w:pPr>
              <w:tabs>
                <w:tab w:val="left" w:pos="4923"/>
                <w:tab w:val="left" w:pos="6085"/>
              </w:tabs>
              <w:autoSpaceDE w:val="0"/>
              <w:autoSpaceDN w:val="0"/>
              <w:adjustRightInd w:val="0"/>
            </w:pPr>
            <w:r w:rsidRPr="009326C8">
              <w:t>1,15</w:t>
            </w:r>
          </w:p>
        </w:tc>
        <w:tc>
          <w:tcPr>
            <w:tcW w:w="216"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630" w:type="pct"/>
          </w:tcPr>
          <w:p w:rsidR="009E4A6D" w:rsidRPr="009326C8" w:rsidRDefault="009E4A6D" w:rsidP="009E4A6D">
            <w:pPr>
              <w:tabs>
                <w:tab w:val="left" w:pos="4923"/>
                <w:tab w:val="left" w:pos="6085"/>
              </w:tabs>
              <w:autoSpaceDE w:val="0"/>
              <w:autoSpaceDN w:val="0"/>
              <w:adjustRightInd w:val="0"/>
            </w:pPr>
            <w:r w:rsidRPr="009326C8">
              <w:t>инвестиционная программа</w:t>
            </w:r>
          </w:p>
        </w:tc>
      </w:tr>
      <w:tr w:rsidR="009E4A6D" w:rsidRPr="009326C8" w:rsidTr="006F6B4F">
        <w:trPr>
          <w:cantSplit/>
          <w:trHeight w:val="240"/>
        </w:trPr>
        <w:tc>
          <w:tcPr>
            <w:tcW w:w="162" w:type="pct"/>
          </w:tcPr>
          <w:p w:rsidR="009E4A6D" w:rsidRPr="009326C8" w:rsidRDefault="009E4A6D" w:rsidP="009E4A6D">
            <w:pPr>
              <w:tabs>
                <w:tab w:val="left" w:pos="4923"/>
                <w:tab w:val="left" w:pos="6085"/>
              </w:tabs>
              <w:autoSpaceDE w:val="0"/>
              <w:autoSpaceDN w:val="0"/>
              <w:adjustRightInd w:val="0"/>
            </w:pPr>
            <w:r w:rsidRPr="009326C8">
              <w:t>2</w:t>
            </w:r>
          </w:p>
        </w:tc>
        <w:tc>
          <w:tcPr>
            <w:tcW w:w="1776" w:type="pct"/>
          </w:tcPr>
          <w:p w:rsidR="009E4A6D" w:rsidRPr="009326C8" w:rsidRDefault="009E4A6D" w:rsidP="009E4A6D">
            <w:pPr>
              <w:tabs>
                <w:tab w:val="left" w:pos="4923"/>
                <w:tab w:val="left" w:pos="6085"/>
              </w:tabs>
              <w:autoSpaceDE w:val="0"/>
              <w:autoSpaceDN w:val="0"/>
              <w:adjustRightInd w:val="0"/>
            </w:pPr>
            <w:r w:rsidRPr="009326C8">
              <w:t>Реконструкция здания котельной</w:t>
            </w:r>
          </w:p>
        </w:tc>
        <w:tc>
          <w:tcPr>
            <w:tcW w:w="230" w:type="pct"/>
          </w:tcPr>
          <w:p w:rsidR="009E4A6D" w:rsidRPr="009326C8" w:rsidRDefault="009E4A6D" w:rsidP="009E4A6D">
            <w:pPr>
              <w:tabs>
                <w:tab w:val="left" w:pos="4923"/>
                <w:tab w:val="left" w:pos="6085"/>
              </w:tabs>
              <w:autoSpaceDE w:val="0"/>
              <w:autoSpaceDN w:val="0"/>
              <w:adjustRightInd w:val="0"/>
            </w:pPr>
          </w:p>
        </w:tc>
        <w:tc>
          <w:tcPr>
            <w:tcW w:w="433" w:type="pct"/>
          </w:tcPr>
          <w:p w:rsidR="009E4A6D" w:rsidRPr="009326C8" w:rsidRDefault="009E4A6D" w:rsidP="009E4A6D">
            <w:pPr>
              <w:tabs>
                <w:tab w:val="left" w:pos="4923"/>
                <w:tab w:val="left" w:pos="6085"/>
              </w:tabs>
              <w:autoSpaceDE w:val="0"/>
              <w:autoSpaceDN w:val="0"/>
              <w:adjustRightInd w:val="0"/>
            </w:pPr>
            <w:r w:rsidRPr="009326C8">
              <w:t>0,6</w:t>
            </w:r>
          </w:p>
        </w:tc>
        <w:tc>
          <w:tcPr>
            <w:tcW w:w="237"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237" w:type="pct"/>
          </w:tcPr>
          <w:p w:rsidR="009E4A6D" w:rsidRPr="009326C8" w:rsidRDefault="009E4A6D" w:rsidP="009E4A6D">
            <w:pPr>
              <w:tabs>
                <w:tab w:val="left" w:pos="4923"/>
                <w:tab w:val="left" w:pos="6085"/>
              </w:tabs>
              <w:autoSpaceDE w:val="0"/>
              <w:autoSpaceDN w:val="0"/>
              <w:adjustRightInd w:val="0"/>
            </w:pPr>
            <w:r w:rsidRPr="009326C8">
              <w:t>0,2</w:t>
            </w:r>
          </w:p>
        </w:tc>
        <w:tc>
          <w:tcPr>
            <w:tcW w:w="216" w:type="pct"/>
          </w:tcPr>
          <w:p w:rsidR="009E4A6D" w:rsidRPr="009326C8" w:rsidRDefault="009E4A6D" w:rsidP="009E4A6D">
            <w:pPr>
              <w:tabs>
                <w:tab w:val="left" w:pos="4923"/>
                <w:tab w:val="left" w:pos="6085"/>
              </w:tabs>
              <w:autoSpaceDE w:val="0"/>
              <w:autoSpaceDN w:val="0"/>
              <w:adjustRightInd w:val="0"/>
            </w:pPr>
            <w:r w:rsidRPr="009326C8">
              <w:t>0,2</w:t>
            </w:r>
          </w:p>
        </w:tc>
        <w:tc>
          <w:tcPr>
            <w:tcW w:w="216" w:type="pct"/>
          </w:tcPr>
          <w:p w:rsidR="009E4A6D" w:rsidRPr="009326C8" w:rsidRDefault="009E4A6D" w:rsidP="009E4A6D">
            <w:pPr>
              <w:tabs>
                <w:tab w:val="left" w:pos="4923"/>
                <w:tab w:val="left" w:pos="6085"/>
              </w:tabs>
              <w:autoSpaceDE w:val="0"/>
              <w:autoSpaceDN w:val="0"/>
              <w:adjustRightInd w:val="0"/>
            </w:pPr>
            <w:r w:rsidRPr="009326C8">
              <w:t>0,2</w:t>
            </w:r>
          </w:p>
        </w:tc>
        <w:tc>
          <w:tcPr>
            <w:tcW w:w="216"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630" w:type="pct"/>
          </w:tcPr>
          <w:p w:rsidR="009E4A6D" w:rsidRPr="009326C8" w:rsidRDefault="009E4A6D" w:rsidP="009E4A6D">
            <w:pPr>
              <w:tabs>
                <w:tab w:val="left" w:pos="4923"/>
                <w:tab w:val="left" w:pos="6085"/>
              </w:tabs>
              <w:autoSpaceDE w:val="0"/>
              <w:autoSpaceDN w:val="0"/>
              <w:adjustRightInd w:val="0"/>
            </w:pPr>
            <w:r w:rsidRPr="009326C8">
              <w:t>инвестиционная программа</w:t>
            </w:r>
          </w:p>
        </w:tc>
      </w:tr>
      <w:tr w:rsidR="009E4A6D" w:rsidRPr="009326C8" w:rsidTr="006F6B4F">
        <w:trPr>
          <w:cantSplit/>
          <w:trHeight w:val="240"/>
        </w:trPr>
        <w:tc>
          <w:tcPr>
            <w:tcW w:w="162" w:type="pct"/>
            <w:vMerge w:val="restart"/>
          </w:tcPr>
          <w:p w:rsidR="009E4A6D" w:rsidRPr="009326C8" w:rsidRDefault="009E4A6D" w:rsidP="009E4A6D">
            <w:pPr>
              <w:tabs>
                <w:tab w:val="left" w:pos="4923"/>
                <w:tab w:val="left" w:pos="6085"/>
              </w:tabs>
              <w:autoSpaceDE w:val="0"/>
              <w:autoSpaceDN w:val="0"/>
              <w:adjustRightInd w:val="0"/>
            </w:pPr>
            <w:r w:rsidRPr="009326C8">
              <w:t>3</w:t>
            </w:r>
          </w:p>
        </w:tc>
        <w:tc>
          <w:tcPr>
            <w:tcW w:w="1776" w:type="pct"/>
          </w:tcPr>
          <w:p w:rsidR="009E4A6D" w:rsidRPr="009326C8" w:rsidRDefault="009E4A6D" w:rsidP="009E4A6D">
            <w:pPr>
              <w:tabs>
                <w:tab w:val="left" w:pos="4923"/>
                <w:tab w:val="left" w:pos="6085"/>
              </w:tabs>
              <w:autoSpaceDE w:val="0"/>
              <w:autoSpaceDN w:val="0"/>
              <w:adjustRightInd w:val="0"/>
            </w:pPr>
            <w:r w:rsidRPr="009326C8">
              <w:t>Приобретение котельного оборудования:</w:t>
            </w:r>
          </w:p>
        </w:tc>
        <w:tc>
          <w:tcPr>
            <w:tcW w:w="230" w:type="pct"/>
          </w:tcPr>
          <w:p w:rsidR="009E4A6D" w:rsidRPr="009326C8" w:rsidRDefault="009E4A6D" w:rsidP="009E4A6D">
            <w:pPr>
              <w:tabs>
                <w:tab w:val="left" w:pos="4923"/>
                <w:tab w:val="left" w:pos="6085"/>
              </w:tabs>
              <w:autoSpaceDE w:val="0"/>
              <w:autoSpaceDN w:val="0"/>
              <w:adjustRightInd w:val="0"/>
            </w:pPr>
          </w:p>
        </w:tc>
        <w:tc>
          <w:tcPr>
            <w:tcW w:w="433" w:type="pct"/>
          </w:tcPr>
          <w:p w:rsidR="009E4A6D" w:rsidRPr="009326C8" w:rsidRDefault="009E4A6D" w:rsidP="009E4A6D">
            <w:pPr>
              <w:tabs>
                <w:tab w:val="left" w:pos="4923"/>
                <w:tab w:val="left" w:pos="6085"/>
              </w:tabs>
              <w:autoSpaceDE w:val="0"/>
              <w:autoSpaceDN w:val="0"/>
              <w:adjustRightInd w:val="0"/>
            </w:pPr>
          </w:p>
        </w:tc>
        <w:tc>
          <w:tcPr>
            <w:tcW w:w="237"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237"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630" w:type="pct"/>
          </w:tcPr>
          <w:p w:rsidR="009E4A6D" w:rsidRPr="009326C8" w:rsidRDefault="009E4A6D" w:rsidP="009E4A6D">
            <w:pPr>
              <w:tabs>
                <w:tab w:val="left" w:pos="4923"/>
                <w:tab w:val="left" w:pos="6085"/>
              </w:tabs>
              <w:autoSpaceDE w:val="0"/>
              <w:autoSpaceDN w:val="0"/>
              <w:adjustRightInd w:val="0"/>
            </w:pPr>
            <w:r w:rsidRPr="009326C8">
              <w:t>инвестиционная программа</w:t>
            </w:r>
          </w:p>
        </w:tc>
      </w:tr>
      <w:tr w:rsidR="009E4A6D" w:rsidRPr="009326C8" w:rsidTr="006F6B4F">
        <w:trPr>
          <w:cantSplit/>
          <w:trHeight w:val="240"/>
        </w:trPr>
        <w:tc>
          <w:tcPr>
            <w:tcW w:w="162" w:type="pct"/>
            <w:vMerge/>
          </w:tcPr>
          <w:p w:rsidR="009E4A6D" w:rsidRPr="009326C8" w:rsidRDefault="009E4A6D" w:rsidP="009E4A6D">
            <w:pPr>
              <w:tabs>
                <w:tab w:val="left" w:pos="4923"/>
                <w:tab w:val="left" w:pos="6085"/>
              </w:tabs>
              <w:autoSpaceDE w:val="0"/>
              <w:autoSpaceDN w:val="0"/>
              <w:adjustRightInd w:val="0"/>
            </w:pPr>
          </w:p>
        </w:tc>
        <w:tc>
          <w:tcPr>
            <w:tcW w:w="1776" w:type="pct"/>
          </w:tcPr>
          <w:p w:rsidR="009E4A6D" w:rsidRPr="009326C8" w:rsidRDefault="009E4A6D" w:rsidP="009E4A6D">
            <w:pPr>
              <w:tabs>
                <w:tab w:val="left" w:pos="4923"/>
                <w:tab w:val="left" w:pos="6085"/>
              </w:tabs>
              <w:autoSpaceDE w:val="0"/>
              <w:autoSpaceDN w:val="0"/>
              <w:adjustRightInd w:val="0"/>
            </w:pPr>
            <w:r w:rsidRPr="009326C8">
              <w:t xml:space="preserve">водогрейный котел </w:t>
            </w:r>
          </w:p>
        </w:tc>
        <w:tc>
          <w:tcPr>
            <w:tcW w:w="230" w:type="pct"/>
          </w:tcPr>
          <w:p w:rsidR="009E4A6D" w:rsidRPr="009326C8" w:rsidRDefault="009E4A6D" w:rsidP="009E4A6D">
            <w:pPr>
              <w:tabs>
                <w:tab w:val="left" w:pos="4923"/>
                <w:tab w:val="left" w:pos="6085"/>
              </w:tabs>
              <w:autoSpaceDE w:val="0"/>
              <w:autoSpaceDN w:val="0"/>
              <w:adjustRightInd w:val="0"/>
            </w:pPr>
            <w:r w:rsidRPr="009326C8">
              <w:t>4 шт.</w:t>
            </w:r>
          </w:p>
        </w:tc>
        <w:tc>
          <w:tcPr>
            <w:tcW w:w="433" w:type="pct"/>
          </w:tcPr>
          <w:p w:rsidR="009E4A6D" w:rsidRPr="009326C8" w:rsidRDefault="009E4A6D" w:rsidP="009E4A6D">
            <w:pPr>
              <w:tabs>
                <w:tab w:val="left" w:pos="4923"/>
                <w:tab w:val="left" w:pos="6085"/>
              </w:tabs>
              <w:autoSpaceDE w:val="0"/>
              <w:autoSpaceDN w:val="0"/>
              <w:adjustRightInd w:val="0"/>
            </w:pPr>
            <w:r w:rsidRPr="009326C8">
              <w:t>1,8</w:t>
            </w:r>
          </w:p>
        </w:tc>
        <w:tc>
          <w:tcPr>
            <w:tcW w:w="237"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r w:rsidRPr="009326C8">
              <w:t>0,45</w:t>
            </w:r>
          </w:p>
        </w:tc>
        <w:tc>
          <w:tcPr>
            <w:tcW w:w="237"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r w:rsidRPr="009326C8">
              <w:t>0,45</w:t>
            </w:r>
          </w:p>
        </w:tc>
        <w:tc>
          <w:tcPr>
            <w:tcW w:w="216" w:type="pct"/>
          </w:tcPr>
          <w:p w:rsidR="009E4A6D" w:rsidRPr="009326C8" w:rsidRDefault="009E4A6D" w:rsidP="009E4A6D">
            <w:pPr>
              <w:tabs>
                <w:tab w:val="left" w:pos="4923"/>
                <w:tab w:val="left" w:pos="6085"/>
              </w:tabs>
              <w:autoSpaceDE w:val="0"/>
              <w:autoSpaceDN w:val="0"/>
              <w:adjustRightInd w:val="0"/>
            </w:pPr>
            <w:r w:rsidRPr="009326C8">
              <w:t>0,45</w:t>
            </w:r>
          </w:p>
        </w:tc>
        <w:tc>
          <w:tcPr>
            <w:tcW w:w="216" w:type="pct"/>
          </w:tcPr>
          <w:p w:rsidR="009E4A6D" w:rsidRPr="009326C8" w:rsidRDefault="009E4A6D" w:rsidP="009E4A6D">
            <w:pPr>
              <w:tabs>
                <w:tab w:val="left" w:pos="4923"/>
                <w:tab w:val="left" w:pos="6085"/>
              </w:tabs>
              <w:autoSpaceDE w:val="0"/>
              <w:autoSpaceDN w:val="0"/>
              <w:adjustRightInd w:val="0"/>
            </w:pPr>
            <w:r w:rsidRPr="009326C8">
              <w:t>0,45</w:t>
            </w:r>
          </w:p>
        </w:tc>
        <w:tc>
          <w:tcPr>
            <w:tcW w:w="630" w:type="pct"/>
          </w:tcPr>
          <w:p w:rsidR="009E4A6D" w:rsidRPr="009326C8" w:rsidRDefault="009E4A6D" w:rsidP="009E4A6D">
            <w:pPr>
              <w:tabs>
                <w:tab w:val="left" w:pos="4923"/>
                <w:tab w:val="left" w:pos="6085"/>
              </w:tabs>
              <w:autoSpaceDE w:val="0"/>
              <w:autoSpaceDN w:val="0"/>
              <w:adjustRightInd w:val="0"/>
            </w:pPr>
          </w:p>
        </w:tc>
      </w:tr>
      <w:tr w:rsidR="009E4A6D" w:rsidRPr="009326C8" w:rsidTr="006F6B4F">
        <w:trPr>
          <w:cantSplit/>
          <w:trHeight w:val="240"/>
        </w:trPr>
        <w:tc>
          <w:tcPr>
            <w:tcW w:w="162" w:type="pct"/>
            <w:vMerge/>
          </w:tcPr>
          <w:p w:rsidR="009E4A6D" w:rsidRPr="009326C8" w:rsidRDefault="009E4A6D" w:rsidP="009E4A6D">
            <w:pPr>
              <w:tabs>
                <w:tab w:val="left" w:pos="4923"/>
                <w:tab w:val="left" w:pos="6085"/>
              </w:tabs>
              <w:autoSpaceDE w:val="0"/>
              <w:autoSpaceDN w:val="0"/>
              <w:adjustRightInd w:val="0"/>
            </w:pPr>
          </w:p>
        </w:tc>
        <w:tc>
          <w:tcPr>
            <w:tcW w:w="1776" w:type="pct"/>
          </w:tcPr>
          <w:p w:rsidR="009E4A6D" w:rsidRPr="009326C8" w:rsidRDefault="009E4A6D" w:rsidP="009E4A6D">
            <w:pPr>
              <w:tabs>
                <w:tab w:val="left" w:pos="4923"/>
                <w:tab w:val="left" w:pos="6085"/>
              </w:tabs>
              <w:autoSpaceDE w:val="0"/>
              <w:autoSpaceDN w:val="0"/>
              <w:adjustRightInd w:val="0"/>
            </w:pPr>
            <w:r w:rsidRPr="009326C8">
              <w:t>дымосос</w:t>
            </w:r>
          </w:p>
        </w:tc>
        <w:tc>
          <w:tcPr>
            <w:tcW w:w="230" w:type="pct"/>
          </w:tcPr>
          <w:p w:rsidR="009E4A6D" w:rsidRPr="009326C8" w:rsidRDefault="009E4A6D" w:rsidP="009E4A6D">
            <w:pPr>
              <w:tabs>
                <w:tab w:val="left" w:pos="4923"/>
                <w:tab w:val="left" w:pos="6085"/>
              </w:tabs>
              <w:autoSpaceDE w:val="0"/>
              <w:autoSpaceDN w:val="0"/>
              <w:adjustRightInd w:val="0"/>
            </w:pPr>
          </w:p>
        </w:tc>
        <w:tc>
          <w:tcPr>
            <w:tcW w:w="433" w:type="pct"/>
          </w:tcPr>
          <w:p w:rsidR="009E4A6D" w:rsidRPr="009326C8" w:rsidRDefault="009E4A6D" w:rsidP="009E4A6D">
            <w:pPr>
              <w:tabs>
                <w:tab w:val="left" w:pos="4923"/>
                <w:tab w:val="left" w:pos="6085"/>
              </w:tabs>
              <w:autoSpaceDE w:val="0"/>
              <w:autoSpaceDN w:val="0"/>
              <w:adjustRightInd w:val="0"/>
            </w:pPr>
            <w:r w:rsidRPr="009326C8">
              <w:t>0,085</w:t>
            </w:r>
          </w:p>
        </w:tc>
        <w:tc>
          <w:tcPr>
            <w:tcW w:w="237"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237" w:type="pct"/>
          </w:tcPr>
          <w:p w:rsidR="009E4A6D" w:rsidRPr="009326C8" w:rsidRDefault="009E4A6D" w:rsidP="009E4A6D">
            <w:pPr>
              <w:tabs>
                <w:tab w:val="left" w:pos="4923"/>
                <w:tab w:val="left" w:pos="6085"/>
              </w:tabs>
              <w:autoSpaceDE w:val="0"/>
              <w:autoSpaceDN w:val="0"/>
              <w:adjustRightInd w:val="0"/>
            </w:pPr>
            <w:r w:rsidRPr="009326C8">
              <w:t>0,085</w:t>
            </w:r>
          </w:p>
        </w:tc>
        <w:tc>
          <w:tcPr>
            <w:tcW w:w="216"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630" w:type="pct"/>
          </w:tcPr>
          <w:p w:rsidR="009E4A6D" w:rsidRPr="009326C8" w:rsidRDefault="009E4A6D" w:rsidP="009E4A6D">
            <w:pPr>
              <w:tabs>
                <w:tab w:val="left" w:pos="4923"/>
                <w:tab w:val="left" w:pos="6085"/>
              </w:tabs>
              <w:autoSpaceDE w:val="0"/>
              <w:autoSpaceDN w:val="0"/>
              <w:adjustRightInd w:val="0"/>
            </w:pPr>
          </w:p>
        </w:tc>
      </w:tr>
      <w:tr w:rsidR="009E4A6D" w:rsidRPr="009326C8" w:rsidTr="006F6B4F">
        <w:trPr>
          <w:cantSplit/>
          <w:trHeight w:val="240"/>
        </w:trPr>
        <w:tc>
          <w:tcPr>
            <w:tcW w:w="162" w:type="pct"/>
            <w:vMerge/>
          </w:tcPr>
          <w:p w:rsidR="009E4A6D" w:rsidRPr="009326C8" w:rsidRDefault="009E4A6D" w:rsidP="009E4A6D">
            <w:pPr>
              <w:tabs>
                <w:tab w:val="left" w:pos="4923"/>
                <w:tab w:val="left" w:pos="6085"/>
              </w:tabs>
              <w:autoSpaceDE w:val="0"/>
              <w:autoSpaceDN w:val="0"/>
              <w:adjustRightInd w:val="0"/>
            </w:pPr>
          </w:p>
        </w:tc>
        <w:tc>
          <w:tcPr>
            <w:tcW w:w="1776" w:type="pct"/>
          </w:tcPr>
          <w:p w:rsidR="009E4A6D" w:rsidRPr="009326C8" w:rsidRDefault="009E4A6D" w:rsidP="009E4A6D">
            <w:pPr>
              <w:tabs>
                <w:tab w:val="left" w:pos="4923"/>
                <w:tab w:val="left" w:pos="6085"/>
              </w:tabs>
              <w:autoSpaceDE w:val="0"/>
              <w:autoSpaceDN w:val="0"/>
              <w:adjustRightInd w:val="0"/>
            </w:pPr>
            <w:r w:rsidRPr="009326C8">
              <w:t xml:space="preserve">циркуляционный насос </w:t>
            </w:r>
          </w:p>
        </w:tc>
        <w:tc>
          <w:tcPr>
            <w:tcW w:w="230" w:type="pct"/>
          </w:tcPr>
          <w:p w:rsidR="009E4A6D" w:rsidRPr="009326C8" w:rsidRDefault="009E4A6D" w:rsidP="009E4A6D">
            <w:pPr>
              <w:tabs>
                <w:tab w:val="left" w:pos="4923"/>
                <w:tab w:val="left" w:pos="6085"/>
              </w:tabs>
              <w:autoSpaceDE w:val="0"/>
              <w:autoSpaceDN w:val="0"/>
              <w:adjustRightInd w:val="0"/>
            </w:pPr>
            <w:r w:rsidRPr="009326C8">
              <w:t>2 шт.</w:t>
            </w:r>
          </w:p>
        </w:tc>
        <w:tc>
          <w:tcPr>
            <w:tcW w:w="433" w:type="pct"/>
          </w:tcPr>
          <w:p w:rsidR="009E4A6D" w:rsidRPr="009326C8" w:rsidRDefault="009E4A6D" w:rsidP="009E4A6D">
            <w:pPr>
              <w:tabs>
                <w:tab w:val="left" w:pos="4923"/>
                <w:tab w:val="left" w:pos="6085"/>
              </w:tabs>
              <w:autoSpaceDE w:val="0"/>
              <w:autoSpaceDN w:val="0"/>
              <w:adjustRightInd w:val="0"/>
            </w:pPr>
            <w:r w:rsidRPr="009326C8">
              <w:t>0,16</w:t>
            </w:r>
          </w:p>
        </w:tc>
        <w:tc>
          <w:tcPr>
            <w:tcW w:w="237" w:type="pct"/>
          </w:tcPr>
          <w:p w:rsidR="009E4A6D" w:rsidRPr="009326C8" w:rsidRDefault="009E4A6D" w:rsidP="009E4A6D">
            <w:pPr>
              <w:tabs>
                <w:tab w:val="left" w:pos="4923"/>
                <w:tab w:val="left" w:pos="6085"/>
              </w:tabs>
              <w:autoSpaceDE w:val="0"/>
              <w:autoSpaceDN w:val="0"/>
              <w:adjustRightInd w:val="0"/>
            </w:pPr>
            <w:r w:rsidRPr="009326C8">
              <w:t>0,08</w:t>
            </w:r>
          </w:p>
        </w:tc>
        <w:tc>
          <w:tcPr>
            <w:tcW w:w="216" w:type="pct"/>
          </w:tcPr>
          <w:p w:rsidR="009E4A6D" w:rsidRPr="009326C8" w:rsidRDefault="009E4A6D" w:rsidP="009E4A6D">
            <w:pPr>
              <w:tabs>
                <w:tab w:val="left" w:pos="4923"/>
                <w:tab w:val="left" w:pos="6085"/>
              </w:tabs>
              <w:autoSpaceDE w:val="0"/>
              <w:autoSpaceDN w:val="0"/>
              <w:adjustRightInd w:val="0"/>
            </w:pPr>
            <w:r w:rsidRPr="009326C8">
              <w:t>0,08</w:t>
            </w:r>
          </w:p>
        </w:tc>
        <w:tc>
          <w:tcPr>
            <w:tcW w:w="237"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630" w:type="pct"/>
          </w:tcPr>
          <w:p w:rsidR="009E4A6D" w:rsidRPr="009326C8" w:rsidRDefault="009E4A6D" w:rsidP="009E4A6D">
            <w:pPr>
              <w:tabs>
                <w:tab w:val="left" w:pos="4923"/>
                <w:tab w:val="left" w:pos="6085"/>
              </w:tabs>
              <w:autoSpaceDE w:val="0"/>
              <w:autoSpaceDN w:val="0"/>
              <w:adjustRightInd w:val="0"/>
            </w:pPr>
          </w:p>
        </w:tc>
      </w:tr>
      <w:tr w:rsidR="009E4A6D" w:rsidRPr="009326C8" w:rsidTr="006F6B4F">
        <w:trPr>
          <w:cantSplit/>
          <w:trHeight w:val="240"/>
        </w:trPr>
        <w:tc>
          <w:tcPr>
            <w:tcW w:w="162" w:type="pct"/>
            <w:vMerge/>
          </w:tcPr>
          <w:p w:rsidR="009E4A6D" w:rsidRPr="009326C8" w:rsidRDefault="009E4A6D" w:rsidP="009E4A6D">
            <w:pPr>
              <w:tabs>
                <w:tab w:val="left" w:pos="4923"/>
                <w:tab w:val="left" w:pos="6085"/>
              </w:tabs>
              <w:autoSpaceDE w:val="0"/>
              <w:autoSpaceDN w:val="0"/>
              <w:adjustRightInd w:val="0"/>
            </w:pPr>
          </w:p>
        </w:tc>
        <w:tc>
          <w:tcPr>
            <w:tcW w:w="1776" w:type="pct"/>
          </w:tcPr>
          <w:p w:rsidR="009E4A6D" w:rsidRPr="009326C8" w:rsidRDefault="009E4A6D" w:rsidP="009E4A6D">
            <w:pPr>
              <w:tabs>
                <w:tab w:val="left" w:pos="4923"/>
                <w:tab w:val="left" w:pos="6085"/>
              </w:tabs>
              <w:autoSpaceDE w:val="0"/>
              <w:autoSpaceDN w:val="0"/>
              <w:adjustRightInd w:val="0"/>
            </w:pPr>
            <w:r w:rsidRPr="009326C8">
              <w:t xml:space="preserve">золоуловитель </w:t>
            </w:r>
          </w:p>
        </w:tc>
        <w:tc>
          <w:tcPr>
            <w:tcW w:w="230" w:type="pct"/>
          </w:tcPr>
          <w:p w:rsidR="009E4A6D" w:rsidRPr="009326C8" w:rsidRDefault="009E4A6D" w:rsidP="009E4A6D">
            <w:pPr>
              <w:tabs>
                <w:tab w:val="left" w:pos="4923"/>
                <w:tab w:val="left" w:pos="6085"/>
              </w:tabs>
              <w:autoSpaceDE w:val="0"/>
              <w:autoSpaceDN w:val="0"/>
              <w:adjustRightInd w:val="0"/>
            </w:pPr>
            <w:r w:rsidRPr="009326C8">
              <w:t>2 шт.</w:t>
            </w:r>
          </w:p>
        </w:tc>
        <w:tc>
          <w:tcPr>
            <w:tcW w:w="433" w:type="pct"/>
          </w:tcPr>
          <w:p w:rsidR="009E4A6D" w:rsidRPr="009326C8" w:rsidRDefault="009E4A6D" w:rsidP="009E4A6D">
            <w:pPr>
              <w:tabs>
                <w:tab w:val="left" w:pos="4923"/>
                <w:tab w:val="left" w:pos="6085"/>
              </w:tabs>
              <w:autoSpaceDE w:val="0"/>
              <w:autoSpaceDN w:val="0"/>
              <w:adjustRightInd w:val="0"/>
            </w:pPr>
            <w:r w:rsidRPr="009326C8">
              <w:t>0,05</w:t>
            </w:r>
          </w:p>
        </w:tc>
        <w:tc>
          <w:tcPr>
            <w:tcW w:w="237" w:type="pct"/>
          </w:tcPr>
          <w:p w:rsidR="009E4A6D" w:rsidRPr="009326C8" w:rsidRDefault="009E4A6D" w:rsidP="009E4A6D">
            <w:pPr>
              <w:tabs>
                <w:tab w:val="left" w:pos="4923"/>
                <w:tab w:val="left" w:pos="6085"/>
              </w:tabs>
              <w:autoSpaceDE w:val="0"/>
              <w:autoSpaceDN w:val="0"/>
              <w:adjustRightInd w:val="0"/>
            </w:pPr>
            <w:r w:rsidRPr="009326C8">
              <w:t>0,05</w:t>
            </w:r>
          </w:p>
        </w:tc>
        <w:tc>
          <w:tcPr>
            <w:tcW w:w="216" w:type="pct"/>
          </w:tcPr>
          <w:p w:rsidR="009E4A6D" w:rsidRPr="009326C8" w:rsidRDefault="009E4A6D" w:rsidP="009E4A6D">
            <w:pPr>
              <w:tabs>
                <w:tab w:val="left" w:pos="4923"/>
                <w:tab w:val="left" w:pos="6085"/>
              </w:tabs>
              <w:autoSpaceDE w:val="0"/>
              <w:autoSpaceDN w:val="0"/>
              <w:adjustRightInd w:val="0"/>
            </w:pPr>
          </w:p>
        </w:tc>
        <w:tc>
          <w:tcPr>
            <w:tcW w:w="237"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630" w:type="pct"/>
          </w:tcPr>
          <w:p w:rsidR="009E4A6D" w:rsidRPr="009326C8" w:rsidRDefault="009E4A6D" w:rsidP="009E4A6D">
            <w:pPr>
              <w:tabs>
                <w:tab w:val="left" w:pos="4923"/>
                <w:tab w:val="left" w:pos="6085"/>
              </w:tabs>
              <w:autoSpaceDE w:val="0"/>
              <w:autoSpaceDN w:val="0"/>
              <w:adjustRightInd w:val="0"/>
            </w:pPr>
          </w:p>
        </w:tc>
      </w:tr>
      <w:tr w:rsidR="009E4A6D" w:rsidRPr="009326C8" w:rsidTr="006F6B4F">
        <w:trPr>
          <w:cantSplit/>
          <w:trHeight w:val="240"/>
        </w:trPr>
        <w:tc>
          <w:tcPr>
            <w:tcW w:w="162" w:type="pct"/>
            <w:vMerge/>
          </w:tcPr>
          <w:p w:rsidR="009E4A6D" w:rsidRPr="009326C8" w:rsidRDefault="009E4A6D" w:rsidP="009E4A6D">
            <w:pPr>
              <w:tabs>
                <w:tab w:val="left" w:pos="4923"/>
                <w:tab w:val="left" w:pos="6085"/>
              </w:tabs>
              <w:autoSpaceDE w:val="0"/>
              <w:autoSpaceDN w:val="0"/>
              <w:adjustRightInd w:val="0"/>
            </w:pPr>
          </w:p>
        </w:tc>
        <w:tc>
          <w:tcPr>
            <w:tcW w:w="1776" w:type="pct"/>
          </w:tcPr>
          <w:p w:rsidR="009E4A6D" w:rsidRPr="009326C8" w:rsidRDefault="009E4A6D" w:rsidP="009E4A6D">
            <w:pPr>
              <w:tabs>
                <w:tab w:val="left" w:pos="4923"/>
                <w:tab w:val="left" w:pos="6085"/>
              </w:tabs>
              <w:autoSpaceDE w:val="0"/>
              <w:autoSpaceDN w:val="0"/>
              <w:adjustRightInd w:val="0"/>
            </w:pPr>
            <w:r w:rsidRPr="009326C8">
              <w:t>электро</w:t>
            </w:r>
            <w:r>
              <w:t>с</w:t>
            </w:r>
            <w:r w:rsidRPr="009326C8">
              <w:t>таль</w:t>
            </w:r>
          </w:p>
        </w:tc>
        <w:tc>
          <w:tcPr>
            <w:tcW w:w="230" w:type="pct"/>
          </w:tcPr>
          <w:p w:rsidR="009E4A6D" w:rsidRPr="009326C8" w:rsidRDefault="009E4A6D" w:rsidP="009E4A6D">
            <w:pPr>
              <w:tabs>
                <w:tab w:val="left" w:pos="4923"/>
                <w:tab w:val="left" w:pos="6085"/>
              </w:tabs>
              <w:autoSpaceDE w:val="0"/>
              <w:autoSpaceDN w:val="0"/>
              <w:adjustRightInd w:val="0"/>
            </w:pPr>
          </w:p>
        </w:tc>
        <w:tc>
          <w:tcPr>
            <w:tcW w:w="433" w:type="pct"/>
          </w:tcPr>
          <w:p w:rsidR="009E4A6D" w:rsidRPr="009326C8" w:rsidRDefault="009E4A6D" w:rsidP="009E4A6D">
            <w:pPr>
              <w:tabs>
                <w:tab w:val="left" w:pos="4923"/>
                <w:tab w:val="left" w:pos="6085"/>
              </w:tabs>
              <w:autoSpaceDE w:val="0"/>
              <w:autoSpaceDN w:val="0"/>
              <w:adjustRightInd w:val="0"/>
            </w:pPr>
            <w:r w:rsidRPr="009326C8">
              <w:t>0,065</w:t>
            </w:r>
          </w:p>
        </w:tc>
        <w:tc>
          <w:tcPr>
            <w:tcW w:w="237" w:type="pct"/>
          </w:tcPr>
          <w:p w:rsidR="009E4A6D" w:rsidRPr="009326C8" w:rsidRDefault="009E4A6D" w:rsidP="009E4A6D">
            <w:pPr>
              <w:tabs>
                <w:tab w:val="left" w:pos="4923"/>
                <w:tab w:val="left" w:pos="6085"/>
              </w:tabs>
              <w:autoSpaceDE w:val="0"/>
              <w:autoSpaceDN w:val="0"/>
              <w:adjustRightInd w:val="0"/>
            </w:pPr>
            <w:r w:rsidRPr="009326C8">
              <w:t>0,065</w:t>
            </w:r>
          </w:p>
        </w:tc>
        <w:tc>
          <w:tcPr>
            <w:tcW w:w="216" w:type="pct"/>
          </w:tcPr>
          <w:p w:rsidR="009E4A6D" w:rsidRPr="009326C8" w:rsidRDefault="009E4A6D" w:rsidP="009E4A6D">
            <w:pPr>
              <w:tabs>
                <w:tab w:val="left" w:pos="4923"/>
                <w:tab w:val="left" w:pos="6085"/>
              </w:tabs>
              <w:autoSpaceDE w:val="0"/>
              <w:autoSpaceDN w:val="0"/>
              <w:adjustRightInd w:val="0"/>
            </w:pPr>
          </w:p>
        </w:tc>
        <w:tc>
          <w:tcPr>
            <w:tcW w:w="237"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216" w:type="pct"/>
          </w:tcPr>
          <w:p w:rsidR="009E4A6D" w:rsidRPr="009326C8" w:rsidRDefault="009E4A6D" w:rsidP="009E4A6D">
            <w:pPr>
              <w:tabs>
                <w:tab w:val="left" w:pos="4923"/>
                <w:tab w:val="left" w:pos="6085"/>
              </w:tabs>
              <w:autoSpaceDE w:val="0"/>
              <w:autoSpaceDN w:val="0"/>
              <w:adjustRightInd w:val="0"/>
            </w:pPr>
          </w:p>
        </w:tc>
        <w:tc>
          <w:tcPr>
            <w:tcW w:w="630" w:type="pct"/>
          </w:tcPr>
          <w:p w:rsidR="009E4A6D" w:rsidRPr="009326C8" w:rsidRDefault="009E4A6D" w:rsidP="009E4A6D">
            <w:pPr>
              <w:tabs>
                <w:tab w:val="left" w:pos="4923"/>
                <w:tab w:val="left" w:pos="6085"/>
              </w:tabs>
              <w:autoSpaceDE w:val="0"/>
              <w:autoSpaceDN w:val="0"/>
              <w:adjustRightInd w:val="0"/>
            </w:pPr>
          </w:p>
        </w:tc>
      </w:tr>
      <w:tr w:rsidR="009E4A6D" w:rsidRPr="009326C8" w:rsidTr="006F6B4F">
        <w:trPr>
          <w:cantSplit/>
          <w:trHeight w:val="240"/>
        </w:trPr>
        <w:tc>
          <w:tcPr>
            <w:tcW w:w="162" w:type="pct"/>
          </w:tcPr>
          <w:p w:rsidR="009E4A6D" w:rsidRPr="009326C8" w:rsidRDefault="009E4A6D" w:rsidP="009E4A6D">
            <w:pPr>
              <w:tabs>
                <w:tab w:val="left" w:pos="4923"/>
                <w:tab w:val="left" w:pos="6085"/>
              </w:tabs>
              <w:autoSpaceDE w:val="0"/>
              <w:autoSpaceDN w:val="0"/>
              <w:adjustRightInd w:val="0"/>
            </w:pPr>
          </w:p>
        </w:tc>
        <w:tc>
          <w:tcPr>
            <w:tcW w:w="1776" w:type="pct"/>
          </w:tcPr>
          <w:p w:rsidR="009E4A6D" w:rsidRPr="009326C8" w:rsidRDefault="009E4A6D" w:rsidP="009E4A6D">
            <w:pPr>
              <w:tabs>
                <w:tab w:val="left" w:pos="4923"/>
                <w:tab w:val="left" w:pos="6085"/>
              </w:tabs>
              <w:autoSpaceDE w:val="0"/>
              <w:autoSpaceDN w:val="0"/>
              <w:adjustRightInd w:val="0"/>
            </w:pPr>
            <w:r w:rsidRPr="009326C8">
              <w:t>ИТОГО по мероприятиям</w:t>
            </w:r>
          </w:p>
        </w:tc>
        <w:tc>
          <w:tcPr>
            <w:tcW w:w="230" w:type="pct"/>
          </w:tcPr>
          <w:p w:rsidR="009E4A6D" w:rsidRPr="009326C8" w:rsidRDefault="009E4A6D" w:rsidP="009E4A6D">
            <w:pPr>
              <w:tabs>
                <w:tab w:val="left" w:pos="4923"/>
                <w:tab w:val="left" w:pos="6085"/>
              </w:tabs>
              <w:autoSpaceDE w:val="0"/>
              <w:autoSpaceDN w:val="0"/>
              <w:adjustRightInd w:val="0"/>
            </w:pPr>
          </w:p>
        </w:tc>
        <w:tc>
          <w:tcPr>
            <w:tcW w:w="433" w:type="pct"/>
          </w:tcPr>
          <w:p w:rsidR="009E4A6D" w:rsidRPr="009326C8" w:rsidRDefault="009E4A6D" w:rsidP="009E4A6D">
            <w:pPr>
              <w:tabs>
                <w:tab w:val="left" w:pos="4923"/>
                <w:tab w:val="left" w:pos="6085"/>
              </w:tabs>
              <w:autoSpaceDE w:val="0"/>
              <w:autoSpaceDN w:val="0"/>
              <w:adjustRightInd w:val="0"/>
            </w:pPr>
            <w:r w:rsidRPr="009326C8">
              <w:t>7,36</w:t>
            </w:r>
          </w:p>
        </w:tc>
        <w:tc>
          <w:tcPr>
            <w:tcW w:w="237" w:type="pct"/>
          </w:tcPr>
          <w:p w:rsidR="009E4A6D" w:rsidRPr="009326C8" w:rsidRDefault="009E4A6D" w:rsidP="009E4A6D">
            <w:pPr>
              <w:tabs>
                <w:tab w:val="left" w:pos="4923"/>
                <w:tab w:val="left" w:pos="6085"/>
              </w:tabs>
              <w:autoSpaceDE w:val="0"/>
              <w:autoSpaceDN w:val="0"/>
              <w:adjustRightInd w:val="0"/>
            </w:pPr>
            <w:r w:rsidRPr="009326C8">
              <w:t>0,195</w:t>
            </w:r>
          </w:p>
        </w:tc>
        <w:tc>
          <w:tcPr>
            <w:tcW w:w="216" w:type="pct"/>
          </w:tcPr>
          <w:p w:rsidR="009E4A6D" w:rsidRPr="009326C8" w:rsidRDefault="009E4A6D" w:rsidP="009E4A6D">
            <w:pPr>
              <w:tabs>
                <w:tab w:val="left" w:pos="4923"/>
                <w:tab w:val="left" w:pos="6085"/>
              </w:tabs>
              <w:autoSpaceDE w:val="0"/>
              <w:autoSpaceDN w:val="0"/>
              <w:adjustRightInd w:val="0"/>
            </w:pPr>
            <w:r w:rsidRPr="009326C8">
              <w:t>0,53</w:t>
            </w:r>
          </w:p>
        </w:tc>
        <w:tc>
          <w:tcPr>
            <w:tcW w:w="237" w:type="pct"/>
          </w:tcPr>
          <w:p w:rsidR="009E4A6D" w:rsidRPr="009326C8" w:rsidRDefault="009E4A6D" w:rsidP="009E4A6D">
            <w:pPr>
              <w:tabs>
                <w:tab w:val="left" w:pos="4923"/>
                <w:tab w:val="left" w:pos="6085"/>
              </w:tabs>
              <w:autoSpaceDE w:val="0"/>
              <w:autoSpaceDN w:val="0"/>
              <w:adjustRightInd w:val="0"/>
            </w:pPr>
            <w:r w:rsidRPr="009326C8">
              <w:t>1,435</w:t>
            </w:r>
          </w:p>
        </w:tc>
        <w:tc>
          <w:tcPr>
            <w:tcW w:w="216" w:type="pct"/>
          </w:tcPr>
          <w:p w:rsidR="009E4A6D" w:rsidRPr="009326C8" w:rsidRDefault="009E4A6D" w:rsidP="009E4A6D">
            <w:pPr>
              <w:tabs>
                <w:tab w:val="left" w:pos="4923"/>
                <w:tab w:val="left" w:pos="6085"/>
              </w:tabs>
              <w:autoSpaceDE w:val="0"/>
              <w:autoSpaceDN w:val="0"/>
              <w:adjustRightInd w:val="0"/>
            </w:pPr>
            <w:r w:rsidRPr="009326C8">
              <w:t>1,35</w:t>
            </w:r>
          </w:p>
        </w:tc>
        <w:tc>
          <w:tcPr>
            <w:tcW w:w="216" w:type="pct"/>
          </w:tcPr>
          <w:p w:rsidR="009E4A6D" w:rsidRPr="009326C8" w:rsidRDefault="009E4A6D" w:rsidP="009E4A6D">
            <w:pPr>
              <w:tabs>
                <w:tab w:val="left" w:pos="4923"/>
                <w:tab w:val="left" w:pos="6085"/>
              </w:tabs>
              <w:autoSpaceDE w:val="0"/>
              <w:autoSpaceDN w:val="0"/>
              <w:adjustRightInd w:val="0"/>
            </w:pPr>
            <w:r w:rsidRPr="009326C8">
              <w:t>1,35</w:t>
            </w:r>
          </w:p>
        </w:tc>
        <w:tc>
          <w:tcPr>
            <w:tcW w:w="216" w:type="pct"/>
          </w:tcPr>
          <w:p w:rsidR="009E4A6D" w:rsidRPr="009326C8" w:rsidRDefault="009E4A6D" w:rsidP="009E4A6D">
            <w:pPr>
              <w:tabs>
                <w:tab w:val="left" w:pos="4923"/>
                <w:tab w:val="left" w:pos="6085"/>
              </w:tabs>
              <w:autoSpaceDE w:val="0"/>
              <w:autoSpaceDN w:val="0"/>
              <w:adjustRightInd w:val="0"/>
            </w:pPr>
            <w:r w:rsidRPr="009326C8">
              <w:t>1,6</w:t>
            </w:r>
          </w:p>
        </w:tc>
        <w:tc>
          <w:tcPr>
            <w:tcW w:w="216" w:type="pct"/>
          </w:tcPr>
          <w:p w:rsidR="009E4A6D" w:rsidRPr="009326C8" w:rsidRDefault="009E4A6D" w:rsidP="009E4A6D">
            <w:pPr>
              <w:tabs>
                <w:tab w:val="left" w:pos="4923"/>
                <w:tab w:val="left" w:pos="6085"/>
              </w:tabs>
              <w:autoSpaceDE w:val="0"/>
              <w:autoSpaceDN w:val="0"/>
              <w:adjustRightInd w:val="0"/>
            </w:pPr>
            <w:r w:rsidRPr="009326C8">
              <w:t>0,45</w:t>
            </w:r>
          </w:p>
        </w:tc>
        <w:tc>
          <w:tcPr>
            <w:tcW w:w="216" w:type="pct"/>
          </w:tcPr>
          <w:p w:rsidR="009E4A6D" w:rsidRPr="009326C8" w:rsidRDefault="009E4A6D" w:rsidP="009E4A6D">
            <w:pPr>
              <w:tabs>
                <w:tab w:val="left" w:pos="4923"/>
                <w:tab w:val="left" w:pos="6085"/>
              </w:tabs>
              <w:autoSpaceDE w:val="0"/>
              <w:autoSpaceDN w:val="0"/>
              <w:adjustRightInd w:val="0"/>
            </w:pPr>
            <w:r w:rsidRPr="009326C8">
              <w:t>0,45</w:t>
            </w:r>
          </w:p>
        </w:tc>
        <w:tc>
          <w:tcPr>
            <w:tcW w:w="630" w:type="pct"/>
          </w:tcPr>
          <w:p w:rsidR="009E4A6D" w:rsidRPr="009326C8" w:rsidRDefault="009E4A6D" w:rsidP="009E4A6D">
            <w:pPr>
              <w:tabs>
                <w:tab w:val="left" w:pos="4923"/>
                <w:tab w:val="left" w:pos="6085"/>
              </w:tabs>
              <w:autoSpaceDE w:val="0"/>
              <w:autoSpaceDN w:val="0"/>
              <w:adjustRightInd w:val="0"/>
            </w:pPr>
          </w:p>
        </w:tc>
      </w:tr>
    </w:tbl>
    <w:p w:rsidR="009E4A6D" w:rsidRPr="009326C8" w:rsidRDefault="009E4A6D" w:rsidP="009E4A6D">
      <w:pPr>
        <w:sectPr w:rsidR="009E4A6D" w:rsidRPr="009326C8" w:rsidSect="006F6B4F">
          <w:footerReference w:type="default" r:id="rId8"/>
          <w:pgSz w:w="16838" w:h="11906" w:orient="landscape"/>
          <w:pgMar w:top="1134" w:right="850" w:bottom="1134" w:left="1701" w:header="708" w:footer="708" w:gutter="0"/>
          <w:cols w:space="708"/>
          <w:docGrid w:linePitch="360"/>
        </w:sectPr>
      </w:pPr>
    </w:p>
    <w:p w:rsidR="009E4A6D" w:rsidRPr="009326C8" w:rsidRDefault="009E4A6D" w:rsidP="009E4A6D"/>
    <w:p w:rsidR="009E4A6D" w:rsidRPr="00171B1F" w:rsidRDefault="009E4A6D" w:rsidP="009E4A6D">
      <w:pPr>
        <w:numPr>
          <w:ilvl w:val="0"/>
          <w:numId w:val="5"/>
        </w:numPr>
        <w:tabs>
          <w:tab w:val="clear" w:pos="360"/>
          <w:tab w:val="num" w:pos="0"/>
        </w:tabs>
        <w:ind w:left="0" w:firstLine="709"/>
        <w:rPr>
          <w:b/>
        </w:rPr>
      </w:pPr>
      <w:r w:rsidRPr="00171B1F">
        <w:rPr>
          <w:b/>
        </w:rPr>
        <w:t>Решение об определении единой теплоснабжающей организации (организаций)</w:t>
      </w:r>
    </w:p>
    <w:p w:rsidR="009E4A6D" w:rsidRPr="009326C8" w:rsidRDefault="009E4A6D" w:rsidP="009E4A6D">
      <w:pPr>
        <w:ind w:firstLine="680"/>
        <w:jc w:val="both"/>
      </w:pPr>
      <w:r w:rsidRPr="009326C8">
        <w:t xml:space="preserve">На сегодняшний день, система теплоснабжения с. </w:t>
      </w:r>
      <w:proofErr w:type="gramStart"/>
      <w:r w:rsidRPr="009326C8">
        <w:t>Комарье</w:t>
      </w:r>
      <w:proofErr w:type="gramEnd"/>
      <w:r w:rsidRPr="009326C8">
        <w:t xml:space="preserve"> обеспечивается  услугами МУП ПХ «</w:t>
      </w:r>
      <w:proofErr w:type="spellStart"/>
      <w:r w:rsidRPr="009326C8">
        <w:t>Комарьевское</w:t>
      </w:r>
      <w:proofErr w:type="spellEnd"/>
      <w:r w:rsidRPr="009326C8">
        <w:t>».  Других предложений по единой теплоснабжающей организации нет.</w:t>
      </w:r>
    </w:p>
    <w:p w:rsidR="009E4A6D" w:rsidRPr="009326C8" w:rsidRDefault="009E4A6D" w:rsidP="009E4A6D">
      <w:pPr>
        <w:ind w:firstLine="426"/>
      </w:pPr>
    </w:p>
    <w:p w:rsidR="009E4A6D" w:rsidRPr="00171B1F" w:rsidRDefault="009E4A6D" w:rsidP="009E4A6D">
      <w:pPr>
        <w:numPr>
          <w:ilvl w:val="0"/>
          <w:numId w:val="5"/>
        </w:numPr>
        <w:tabs>
          <w:tab w:val="clear" w:pos="360"/>
          <w:tab w:val="num" w:pos="0"/>
        </w:tabs>
        <w:ind w:left="0" w:firstLine="709"/>
        <w:rPr>
          <w:b/>
        </w:rPr>
      </w:pPr>
      <w:r w:rsidRPr="00171B1F">
        <w:rPr>
          <w:b/>
        </w:rPr>
        <w:t>Решения о распределении тепловой нагрузки между источниками тепловой энергии.</w:t>
      </w:r>
    </w:p>
    <w:p w:rsidR="009E4A6D" w:rsidRPr="009326C8" w:rsidRDefault="009E4A6D" w:rsidP="009E4A6D">
      <w:pPr>
        <w:ind w:firstLine="680"/>
        <w:jc w:val="both"/>
      </w:pPr>
      <w:r w:rsidRPr="009326C8">
        <w:rPr>
          <w:szCs w:val="28"/>
        </w:rPr>
        <w:t>Имеется 1 источник тепловой энергии – котельная МУП ПХ «</w:t>
      </w:r>
      <w:proofErr w:type="spellStart"/>
      <w:r w:rsidRPr="009326C8">
        <w:rPr>
          <w:szCs w:val="28"/>
        </w:rPr>
        <w:t>Комарьевское</w:t>
      </w:r>
      <w:proofErr w:type="spellEnd"/>
      <w:r w:rsidRPr="009326C8">
        <w:rPr>
          <w:szCs w:val="28"/>
        </w:rPr>
        <w:t xml:space="preserve">». </w:t>
      </w:r>
      <w:r w:rsidRPr="009326C8">
        <w:t xml:space="preserve">Согласно </w:t>
      </w:r>
      <w:proofErr w:type="gramStart"/>
      <w:r w:rsidRPr="009326C8">
        <w:t>проведенному</w:t>
      </w:r>
      <w:proofErr w:type="gramEnd"/>
      <w:r w:rsidRPr="009326C8">
        <w:t xml:space="preserve"> тепловому и гидравлическому режимов,  с учетом выполнения всех необходимых мероприятий, в том числе:</w:t>
      </w:r>
    </w:p>
    <w:p w:rsidR="009E4A6D" w:rsidRPr="009326C8" w:rsidRDefault="009E4A6D" w:rsidP="009E4A6D">
      <w:pPr>
        <w:numPr>
          <w:ilvl w:val="0"/>
          <w:numId w:val="6"/>
        </w:numPr>
        <w:ind w:left="0" w:firstLine="680"/>
        <w:jc w:val="both"/>
      </w:pPr>
      <w:r w:rsidRPr="009326C8">
        <w:t xml:space="preserve"> перекладки трубопроводов из новых труб;</w:t>
      </w:r>
    </w:p>
    <w:p w:rsidR="009E4A6D" w:rsidRPr="009326C8" w:rsidRDefault="009E4A6D" w:rsidP="009E4A6D">
      <w:pPr>
        <w:numPr>
          <w:ilvl w:val="0"/>
          <w:numId w:val="6"/>
        </w:numPr>
        <w:ind w:left="0" w:firstLine="680"/>
        <w:jc w:val="both"/>
      </w:pPr>
      <w:r w:rsidRPr="009326C8">
        <w:t xml:space="preserve"> проектированием изоляции на новых участках по нормативу от 1.11.2003 г.;</w:t>
      </w:r>
    </w:p>
    <w:p w:rsidR="009E4A6D" w:rsidRPr="009326C8" w:rsidRDefault="009E4A6D" w:rsidP="009E4A6D">
      <w:pPr>
        <w:numPr>
          <w:ilvl w:val="0"/>
          <w:numId w:val="6"/>
        </w:numPr>
        <w:ind w:left="0" w:firstLine="680"/>
        <w:jc w:val="both"/>
      </w:pPr>
      <w:r w:rsidRPr="009326C8">
        <w:t>установкой шайб на потребителях, для распределения теплоносителя согласно тепловой нагрузке потребителя;</w:t>
      </w:r>
    </w:p>
    <w:p w:rsidR="009E4A6D" w:rsidRPr="009326C8" w:rsidRDefault="009E4A6D" w:rsidP="009E4A6D">
      <w:pPr>
        <w:numPr>
          <w:ilvl w:val="0"/>
          <w:numId w:val="6"/>
        </w:numPr>
        <w:ind w:left="0" w:firstLine="680"/>
        <w:jc w:val="both"/>
      </w:pPr>
      <w:r w:rsidRPr="009326C8">
        <w:t>грамотный подбор котельного оборудования на источниках теплоснабжения с учетом температурного графика 95-70</w:t>
      </w:r>
      <w:proofErr w:type="gramStart"/>
      <w:r w:rsidRPr="009326C8">
        <w:t xml:space="preserve"> ᴼС</w:t>
      </w:r>
      <w:proofErr w:type="gramEnd"/>
      <w:r w:rsidRPr="009326C8">
        <w:t>;</w:t>
      </w:r>
    </w:p>
    <w:p w:rsidR="009E4A6D" w:rsidRPr="009326C8" w:rsidRDefault="009E4A6D" w:rsidP="009E4A6D">
      <w:pPr>
        <w:numPr>
          <w:ilvl w:val="0"/>
          <w:numId w:val="6"/>
        </w:numPr>
        <w:ind w:left="0" w:firstLine="680"/>
        <w:jc w:val="both"/>
      </w:pPr>
      <w:r w:rsidRPr="009326C8">
        <w:t>установка сетевых насосов, соответствующих всем необходимым требованиям по напору и расходу теплоносителя;</w:t>
      </w:r>
    </w:p>
    <w:p w:rsidR="009E4A6D" w:rsidRPr="009326C8" w:rsidRDefault="009E4A6D" w:rsidP="009E4A6D">
      <w:pPr>
        <w:numPr>
          <w:ilvl w:val="0"/>
          <w:numId w:val="6"/>
        </w:numPr>
        <w:ind w:left="0" w:firstLine="709"/>
        <w:jc w:val="both"/>
      </w:pPr>
      <w:r w:rsidRPr="009326C8">
        <w:t xml:space="preserve">4 </w:t>
      </w:r>
      <w:proofErr w:type="gramStart"/>
      <w:r w:rsidRPr="009326C8">
        <w:t>перспективных</w:t>
      </w:r>
      <w:proofErr w:type="gramEnd"/>
      <w:r w:rsidRPr="009326C8">
        <w:t xml:space="preserve"> потребителя согласно представленному списку.</w:t>
      </w:r>
    </w:p>
    <w:p w:rsidR="009E4A6D" w:rsidRPr="009326C8" w:rsidRDefault="009E4A6D" w:rsidP="009E4A6D">
      <w:pPr>
        <w:ind w:firstLine="680"/>
        <w:jc w:val="both"/>
      </w:pPr>
    </w:p>
    <w:p w:rsidR="009E4A6D" w:rsidRPr="00171B1F" w:rsidRDefault="009E4A6D" w:rsidP="009E4A6D">
      <w:pPr>
        <w:numPr>
          <w:ilvl w:val="0"/>
          <w:numId w:val="5"/>
        </w:numPr>
        <w:tabs>
          <w:tab w:val="clear" w:pos="360"/>
          <w:tab w:val="num" w:pos="0"/>
        </w:tabs>
        <w:ind w:left="0" w:firstLine="709"/>
        <w:rPr>
          <w:b/>
        </w:rPr>
      </w:pPr>
      <w:r w:rsidRPr="00171B1F">
        <w:rPr>
          <w:b/>
        </w:rPr>
        <w:t>Решения по бесхозяйным тепловым сетям</w:t>
      </w:r>
    </w:p>
    <w:p w:rsidR="009E4A6D" w:rsidRPr="009326C8" w:rsidRDefault="009E4A6D" w:rsidP="009E4A6D">
      <w:pPr>
        <w:ind w:firstLine="680"/>
        <w:jc w:val="both"/>
      </w:pPr>
      <w:r w:rsidRPr="009326C8">
        <w:t>В ходе выполнения работ, бесхозяйственных тепловых сетей не обнаружено.</w:t>
      </w:r>
    </w:p>
    <w:p w:rsidR="009E4A6D" w:rsidRPr="009326C8" w:rsidRDefault="009E4A6D" w:rsidP="009E4A6D">
      <w:pPr>
        <w:ind w:left="720"/>
        <w:jc w:val="both"/>
      </w:pPr>
    </w:p>
    <w:p w:rsidR="009E4A6D" w:rsidRPr="00B838ED" w:rsidRDefault="009E4A6D" w:rsidP="009E4A6D">
      <w:pPr>
        <w:jc w:val="both"/>
        <w:rPr>
          <w:sz w:val="28"/>
          <w:szCs w:val="28"/>
        </w:rPr>
      </w:pPr>
    </w:p>
    <w:p w:rsidR="009E4A6D" w:rsidRDefault="009E4A6D" w:rsidP="009E4A6D">
      <w:pPr>
        <w:jc w:val="center"/>
        <w:rPr>
          <w:b/>
        </w:rPr>
      </w:pPr>
    </w:p>
    <w:p w:rsidR="009E4A6D" w:rsidRDefault="009E4A6D" w:rsidP="009E4A6D">
      <w:pPr>
        <w:jc w:val="center"/>
        <w:rPr>
          <w:b/>
        </w:rPr>
      </w:pPr>
    </w:p>
    <w:p w:rsidR="009E4A6D" w:rsidRDefault="009E4A6D" w:rsidP="009E4A6D">
      <w:pPr>
        <w:jc w:val="center"/>
        <w:rPr>
          <w:b/>
        </w:rPr>
      </w:pPr>
    </w:p>
    <w:p w:rsidR="009E4A6D" w:rsidRDefault="009E4A6D" w:rsidP="009E4A6D">
      <w:pPr>
        <w:jc w:val="center"/>
        <w:rPr>
          <w:b/>
        </w:rPr>
      </w:pPr>
    </w:p>
    <w:p w:rsidR="009E4A6D" w:rsidRDefault="009E4A6D" w:rsidP="009E4A6D">
      <w:pPr>
        <w:jc w:val="center"/>
        <w:rPr>
          <w:b/>
        </w:rPr>
      </w:pPr>
    </w:p>
    <w:p w:rsidR="009E4A6D" w:rsidRDefault="009E4A6D" w:rsidP="009E4A6D">
      <w:pPr>
        <w:jc w:val="center"/>
        <w:rPr>
          <w:b/>
        </w:rPr>
      </w:pPr>
    </w:p>
    <w:p w:rsidR="009E4A6D" w:rsidRDefault="009E4A6D" w:rsidP="009E4A6D">
      <w:pPr>
        <w:jc w:val="center"/>
        <w:rPr>
          <w:b/>
        </w:rPr>
      </w:pPr>
    </w:p>
    <w:p w:rsidR="009E4A6D" w:rsidRDefault="009E4A6D" w:rsidP="009E4A6D">
      <w:pPr>
        <w:jc w:val="center"/>
        <w:rPr>
          <w:b/>
        </w:rPr>
      </w:pPr>
    </w:p>
    <w:p w:rsidR="009E4A6D" w:rsidRDefault="009E4A6D" w:rsidP="009E4A6D">
      <w:pPr>
        <w:jc w:val="center"/>
        <w:rPr>
          <w:b/>
        </w:rPr>
      </w:pPr>
    </w:p>
    <w:p w:rsidR="009E4A6D" w:rsidRDefault="009E4A6D" w:rsidP="009E4A6D">
      <w:pPr>
        <w:jc w:val="center"/>
        <w:rPr>
          <w:b/>
        </w:rPr>
      </w:pPr>
    </w:p>
    <w:p w:rsidR="009E4A6D" w:rsidRDefault="009E4A6D" w:rsidP="009E4A6D">
      <w:pPr>
        <w:jc w:val="center"/>
        <w:rPr>
          <w:b/>
        </w:rPr>
      </w:pPr>
    </w:p>
    <w:p w:rsidR="009E4A6D" w:rsidRDefault="009E4A6D" w:rsidP="009E4A6D">
      <w:pPr>
        <w:jc w:val="center"/>
        <w:rPr>
          <w:b/>
        </w:rPr>
      </w:pPr>
    </w:p>
    <w:p w:rsidR="009E4A6D" w:rsidRDefault="009E4A6D" w:rsidP="009E4A6D">
      <w:pPr>
        <w:jc w:val="center"/>
        <w:rPr>
          <w:b/>
        </w:rPr>
      </w:pPr>
    </w:p>
    <w:p w:rsidR="009E4A6D" w:rsidRDefault="009E4A6D" w:rsidP="009E4A6D">
      <w:pPr>
        <w:jc w:val="center"/>
        <w:rPr>
          <w:b/>
        </w:rPr>
      </w:pPr>
    </w:p>
    <w:p w:rsidR="009E4A6D" w:rsidRDefault="009E4A6D" w:rsidP="009E4A6D">
      <w:pPr>
        <w:jc w:val="center"/>
        <w:rPr>
          <w:b/>
        </w:rPr>
      </w:pPr>
    </w:p>
    <w:p w:rsidR="009E4A6D" w:rsidRDefault="009E4A6D" w:rsidP="009E4A6D">
      <w:pPr>
        <w:jc w:val="center"/>
        <w:rPr>
          <w:b/>
        </w:rPr>
      </w:pPr>
    </w:p>
    <w:p w:rsidR="009E4A6D" w:rsidRDefault="009E4A6D" w:rsidP="009E4A6D">
      <w:pPr>
        <w:jc w:val="center"/>
        <w:rPr>
          <w:b/>
        </w:rPr>
      </w:pPr>
    </w:p>
    <w:p w:rsidR="009E4A6D" w:rsidRDefault="009E4A6D" w:rsidP="009E4A6D">
      <w:pPr>
        <w:jc w:val="center"/>
        <w:rPr>
          <w:b/>
        </w:rPr>
      </w:pPr>
    </w:p>
    <w:p w:rsidR="009E4A6D" w:rsidRDefault="009E4A6D" w:rsidP="009E4A6D">
      <w:pPr>
        <w:jc w:val="center"/>
        <w:rPr>
          <w:b/>
        </w:rPr>
      </w:pPr>
    </w:p>
    <w:p w:rsidR="009E4A6D" w:rsidRDefault="009E4A6D" w:rsidP="009E4A6D">
      <w:pPr>
        <w:jc w:val="center"/>
        <w:rPr>
          <w:b/>
        </w:rPr>
      </w:pPr>
    </w:p>
    <w:p w:rsidR="009E4A6D" w:rsidRDefault="009E4A6D" w:rsidP="009E4A6D">
      <w:pPr>
        <w:jc w:val="center"/>
        <w:rPr>
          <w:b/>
        </w:rPr>
      </w:pPr>
    </w:p>
    <w:p w:rsidR="009E4A6D" w:rsidRDefault="009E4A6D" w:rsidP="009E4A6D">
      <w:pPr>
        <w:jc w:val="center"/>
        <w:rPr>
          <w:b/>
        </w:rPr>
      </w:pPr>
    </w:p>
    <w:p w:rsidR="009E4A6D" w:rsidRDefault="009E4A6D" w:rsidP="009E4A6D">
      <w:pPr>
        <w:jc w:val="center"/>
        <w:rPr>
          <w:b/>
        </w:rPr>
      </w:pPr>
    </w:p>
    <w:p w:rsidR="009E4A6D" w:rsidRDefault="009E4A6D" w:rsidP="009E4A6D">
      <w:pPr>
        <w:jc w:val="center"/>
        <w:rPr>
          <w:b/>
        </w:rPr>
      </w:pPr>
    </w:p>
    <w:p w:rsidR="00996F0F" w:rsidRDefault="00996F0F" w:rsidP="009E4A6D">
      <w:pPr>
        <w:jc w:val="center"/>
        <w:rPr>
          <w:b/>
        </w:rPr>
      </w:pPr>
    </w:p>
    <w:p w:rsidR="009E4A6D" w:rsidRDefault="009E4A6D" w:rsidP="009E4A6D">
      <w:pPr>
        <w:jc w:val="center"/>
        <w:rPr>
          <w:b/>
        </w:rPr>
      </w:pPr>
    </w:p>
    <w:p w:rsidR="009E4A6D" w:rsidRDefault="00996F0F" w:rsidP="00996F0F">
      <w:pPr>
        <w:jc w:val="center"/>
        <w:rPr>
          <w:b/>
          <w:sz w:val="28"/>
          <w:szCs w:val="28"/>
        </w:rPr>
      </w:pPr>
      <w:r w:rsidRPr="00996F0F">
        <w:rPr>
          <w:b/>
          <w:sz w:val="28"/>
          <w:szCs w:val="28"/>
        </w:rPr>
        <w:lastRenderedPageBreak/>
        <w:t>Том 2. Обосновывающие материалы</w:t>
      </w:r>
    </w:p>
    <w:p w:rsidR="00996F0F" w:rsidRDefault="00996F0F" w:rsidP="00996F0F">
      <w:pPr>
        <w:jc w:val="center"/>
        <w:rPr>
          <w:b/>
          <w:sz w:val="28"/>
          <w:szCs w:val="28"/>
        </w:rPr>
      </w:pPr>
    </w:p>
    <w:p w:rsidR="00996F0F" w:rsidRPr="00996F0F" w:rsidRDefault="00996F0F" w:rsidP="00996F0F">
      <w:pPr>
        <w:jc w:val="center"/>
        <w:rPr>
          <w:b/>
          <w:sz w:val="28"/>
          <w:szCs w:val="28"/>
        </w:rPr>
      </w:pPr>
      <w:r>
        <w:rPr>
          <w:b/>
          <w:sz w:val="28"/>
          <w:szCs w:val="28"/>
        </w:rPr>
        <w:t>СОДЕРЖАНИЕ</w:t>
      </w:r>
    </w:p>
    <w:p w:rsidR="00996F0F" w:rsidRPr="00996F0F" w:rsidRDefault="00996F0F" w:rsidP="00996F0F">
      <w:pPr>
        <w:jc w:val="center"/>
        <w:rPr>
          <w:b/>
          <w:sz w:val="28"/>
          <w:szCs w:val="28"/>
        </w:rPr>
      </w:pP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870"/>
      </w:tblGrid>
      <w:tr w:rsidR="009E4A6D" w:rsidRPr="004D55E9" w:rsidTr="009E4A6D">
        <w:tc>
          <w:tcPr>
            <w:tcW w:w="828" w:type="dxa"/>
            <w:vAlign w:val="center"/>
          </w:tcPr>
          <w:p w:rsidR="009E4A6D" w:rsidRPr="004D55E9" w:rsidRDefault="009E4A6D" w:rsidP="009E4A6D">
            <w:pPr>
              <w:jc w:val="center"/>
            </w:pPr>
            <w:r w:rsidRPr="004D55E9">
              <w:t xml:space="preserve">№ </w:t>
            </w:r>
            <w:proofErr w:type="gramStart"/>
            <w:r w:rsidRPr="004D55E9">
              <w:t>п</w:t>
            </w:r>
            <w:proofErr w:type="gramEnd"/>
            <w:r w:rsidRPr="004D55E9">
              <w:t>/п</w:t>
            </w:r>
          </w:p>
        </w:tc>
        <w:tc>
          <w:tcPr>
            <w:tcW w:w="8870" w:type="dxa"/>
          </w:tcPr>
          <w:p w:rsidR="009E4A6D" w:rsidRPr="004D55E9" w:rsidRDefault="009E4A6D" w:rsidP="009E4A6D">
            <w:pPr>
              <w:jc w:val="center"/>
            </w:pPr>
            <w:r w:rsidRPr="004D55E9">
              <w:t>Наименование раздела</w:t>
            </w:r>
          </w:p>
        </w:tc>
      </w:tr>
      <w:tr w:rsidR="009E4A6D" w:rsidRPr="004D55E9" w:rsidTr="009E4A6D">
        <w:tc>
          <w:tcPr>
            <w:tcW w:w="828" w:type="dxa"/>
            <w:vAlign w:val="center"/>
          </w:tcPr>
          <w:p w:rsidR="009E4A6D" w:rsidRPr="004D55E9" w:rsidRDefault="009E4A6D" w:rsidP="009E4A6D">
            <w:pPr>
              <w:numPr>
                <w:ilvl w:val="0"/>
                <w:numId w:val="1"/>
              </w:numPr>
              <w:jc w:val="center"/>
              <w:rPr>
                <w:lang w:val="en-US"/>
              </w:rPr>
            </w:pPr>
          </w:p>
        </w:tc>
        <w:tc>
          <w:tcPr>
            <w:tcW w:w="8870" w:type="dxa"/>
          </w:tcPr>
          <w:p w:rsidR="009E4A6D" w:rsidRPr="004D55E9" w:rsidRDefault="009E4A6D" w:rsidP="009E4A6D">
            <w:r w:rsidRPr="004D55E9">
              <w:rPr>
                <w:color w:val="000000"/>
              </w:rPr>
              <w:t>Существующее положение в сфере производства, передачи и потребления тепловой энергии для целей теплоснабжения</w:t>
            </w:r>
          </w:p>
        </w:tc>
      </w:tr>
      <w:tr w:rsidR="009E4A6D" w:rsidRPr="004D55E9" w:rsidTr="009E4A6D">
        <w:tc>
          <w:tcPr>
            <w:tcW w:w="828" w:type="dxa"/>
            <w:vAlign w:val="center"/>
          </w:tcPr>
          <w:p w:rsidR="009E4A6D" w:rsidRPr="004D55E9" w:rsidRDefault="009E4A6D" w:rsidP="009E4A6D">
            <w:pPr>
              <w:numPr>
                <w:ilvl w:val="0"/>
                <w:numId w:val="1"/>
              </w:numPr>
              <w:jc w:val="center"/>
            </w:pPr>
          </w:p>
        </w:tc>
        <w:tc>
          <w:tcPr>
            <w:tcW w:w="8870" w:type="dxa"/>
          </w:tcPr>
          <w:p w:rsidR="009E4A6D" w:rsidRPr="004D55E9" w:rsidRDefault="009E4A6D" w:rsidP="009E4A6D">
            <w:r w:rsidRPr="004D55E9">
              <w:rPr>
                <w:color w:val="000000"/>
              </w:rPr>
              <w:t>Перспективное потребление тепловой энергии на цели теплоснабжения</w:t>
            </w:r>
          </w:p>
        </w:tc>
      </w:tr>
      <w:tr w:rsidR="009E4A6D" w:rsidRPr="004D55E9" w:rsidTr="009E4A6D">
        <w:tc>
          <w:tcPr>
            <w:tcW w:w="828" w:type="dxa"/>
            <w:vAlign w:val="center"/>
          </w:tcPr>
          <w:p w:rsidR="009E4A6D" w:rsidRPr="004D55E9" w:rsidRDefault="009E4A6D" w:rsidP="009E4A6D">
            <w:pPr>
              <w:numPr>
                <w:ilvl w:val="0"/>
                <w:numId w:val="1"/>
              </w:numPr>
              <w:jc w:val="center"/>
            </w:pPr>
          </w:p>
        </w:tc>
        <w:tc>
          <w:tcPr>
            <w:tcW w:w="8870" w:type="dxa"/>
          </w:tcPr>
          <w:p w:rsidR="009E4A6D" w:rsidRPr="004D55E9" w:rsidRDefault="009E4A6D" w:rsidP="009E4A6D">
            <w:r w:rsidRPr="004D55E9">
              <w:rPr>
                <w:color w:val="000000"/>
              </w:rPr>
              <w:t>Актуализированная электронная модель системы теплоснабжения муниципального образования</w:t>
            </w:r>
          </w:p>
        </w:tc>
      </w:tr>
      <w:tr w:rsidR="009E4A6D" w:rsidRPr="004D55E9" w:rsidTr="009E4A6D">
        <w:tc>
          <w:tcPr>
            <w:tcW w:w="828" w:type="dxa"/>
            <w:vAlign w:val="center"/>
          </w:tcPr>
          <w:p w:rsidR="009E4A6D" w:rsidRPr="004D55E9" w:rsidRDefault="009E4A6D" w:rsidP="009E4A6D">
            <w:pPr>
              <w:numPr>
                <w:ilvl w:val="0"/>
                <w:numId w:val="1"/>
              </w:numPr>
              <w:jc w:val="center"/>
            </w:pPr>
          </w:p>
        </w:tc>
        <w:tc>
          <w:tcPr>
            <w:tcW w:w="8870" w:type="dxa"/>
          </w:tcPr>
          <w:p w:rsidR="009E4A6D" w:rsidRPr="004D55E9" w:rsidRDefault="009E4A6D" w:rsidP="009E4A6D">
            <w:r w:rsidRPr="004D55E9">
              <w:rPr>
                <w:color w:val="000000"/>
              </w:rPr>
              <w:t>Перспективные балансы тепловой мощности источников тепловой энергии и тепловой нагрузки</w:t>
            </w:r>
          </w:p>
        </w:tc>
      </w:tr>
      <w:tr w:rsidR="009E4A6D" w:rsidRPr="004D55E9" w:rsidTr="009E4A6D">
        <w:tc>
          <w:tcPr>
            <w:tcW w:w="828" w:type="dxa"/>
            <w:vAlign w:val="center"/>
          </w:tcPr>
          <w:p w:rsidR="009E4A6D" w:rsidRPr="004D55E9" w:rsidRDefault="009E4A6D" w:rsidP="009E4A6D">
            <w:pPr>
              <w:numPr>
                <w:ilvl w:val="0"/>
                <w:numId w:val="1"/>
              </w:numPr>
              <w:jc w:val="center"/>
            </w:pPr>
          </w:p>
        </w:tc>
        <w:tc>
          <w:tcPr>
            <w:tcW w:w="8870" w:type="dxa"/>
          </w:tcPr>
          <w:p w:rsidR="009E4A6D" w:rsidRPr="004D55E9" w:rsidRDefault="009E4A6D" w:rsidP="009E4A6D">
            <w:r w:rsidRPr="004D55E9">
              <w:rPr>
                <w:color w:val="000000"/>
              </w:rPr>
              <w:t xml:space="preserve">Балансы производительности водоподготовительных установок и максимального потребления теплоносителя </w:t>
            </w:r>
            <w:proofErr w:type="spellStart"/>
            <w:r w:rsidRPr="004D55E9">
              <w:rPr>
                <w:color w:val="000000"/>
              </w:rPr>
              <w:t>теплопотребляющими</w:t>
            </w:r>
            <w:proofErr w:type="spellEnd"/>
            <w:r w:rsidRPr="004D55E9">
              <w:rPr>
                <w:color w:val="000000"/>
              </w:rPr>
              <w:t xml:space="preserve"> установками потребителей, в том числе в аварийных режимах</w:t>
            </w:r>
          </w:p>
        </w:tc>
      </w:tr>
      <w:tr w:rsidR="009E4A6D" w:rsidRPr="004D55E9" w:rsidTr="009E4A6D">
        <w:tc>
          <w:tcPr>
            <w:tcW w:w="828" w:type="dxa"/>
            <w:vAlign w:val="center"/>
          </w:tcPr>
          <w:p w:rsidR="009E4A6D" w:rsidRPr="004D55E9" w:rsidRDefault="009E4A6D" w:rsidP="009E4A6D">
            <w:pPr>
              <w:numPr>
                <w:ilvl w:val="0"/>
                <w:numId w:val="1"/>
              </w:numPr>
              <w:jc w:val="center"/>
            </w:pPr>
          </w:p>
        </w:tc>
        <w:tc>
          <w:tcPr>
            <w:tcW w:w="8870" w:type="dxa"/>
          </w:tcPr>
          <w:p w:rsidR="009E4A6D" w:rsidRPr="004D55E9" w:rsidRDefault="009E4A6D" w:rsidP="009E4A6D">
            <w:r w:rsidRPr="004D55E9">
              <w:rPr>
                <w:color w:val="000000"/>
              </w:rPr>
              <w:t>Предложения по строительству, реконструкции и техническому перевооружению источников тепловой энергии</w:t>
            </w:r>
          </w:p>
        </w:tc>
      </w:tr>
      <w:tr w:rsidR="009E4A6D" w:rsidRPr="004D55E9" w:rsidTr="009E4A6D">
        <w:tc>
          <w:tcPr>
            <w:tcW w:w="828" w:type="dxa"/>
            <w:vAlign w:val="center"/>
          </w:tcPr>
          <w:p w:rsidR="009E4A6D" w:rsidRPr="004D55E9" w:rsidRDefault="009E4A6D" w:rsidP="009E4A6D">
            <w:pPr>
              <w:numPr>
                <w:ilvl w:val="0"/>
                <w:numId w:val="1"/>
              </w:numPr>
              <w:jc w:val="center"/>
            </w:pPr>
          </w:p>
        </w:tc>
        <w:tc>
          <w:tcPr>
            <w:tcW w:w="8870" w:type="dxa"/>
          </w:tcPr>
          <w:p w:rsidR="009E4A6D" w:rsidRPr="004D55E9" w:rsidRDefault="009E4A6D" w:rsidP="009E4A6D">
            <w:r w:rsidRPr="004D55E9">
              <w:rPr>
                <w:color w:val="000000"/>
              </w:rPr>
              <w:t>Предложения по строительству и реконструкции тепловых сетей и сооружений на них</w:t>
            </w:r>
          </w:p>
        </w:tc>
      </w:tr>
      <w:tr w:rsidR="009E4A6D" w:rsidRPr="004D55E9" w:rsidTr="009E4A6D">
        <w:tc>
          <w:tcPr>
            <w:tcW w:w="828" w:type="dxa"/>
            <w:vAlign w:val="center"/>
          </w:tcPr>
          <w:p w:rsidR="009E4A6D" w:rsidRPr="004D55E9" w:rsidRDefault="009E4A6D" w:rsidP="009E4A6D">
            <w:pPr>
              <w:numPr>
                <w:ilvl w:val="0"/>
                <w:numId w:val="1"/>
              </w:numPr>
              <w:jc w:val="center"/>
            </w:pPr>
          </w:p>
        </w:tc>
        <w:tc>
          <w:tcPr>
            <w:tcW w:w="8870" w:type="dxa"/>
          </w:tcPr>
          <w:p w:rsidR="009E4A6D" w:rsidRPr="004D55E9" w:rsidRDefault="009E4A6D" w:rsidP="009E4A6D">
            <w:pPr>
              <w:rPr>
                <w:lang w:val="en-US"/>
              </w:rPr>
            </w:pPr>
            <w:r w:rsidRPr="004D55E9">
              <w:rPr>
                <w:color w:val="000000"/>
              </w:rPr>
              <w:t>Оценка надежности теплоснабжения</w:t>
            </w:r>
          </w:p>
        </w:tc>
      </w:tr>
      <w:tr w:rsidR="009E4A6D" w:rsidRPr="004D55E9" w:rsidTr="009E4A6D">
        <w:tc>
          <w:tcPr>
            <w:tcW w:w="828" w:type="dxa"/>
            <w:vAlign w:val="center"/>
          </w:tcPr>
          <w:p w:rsidR="009E4A6D" w:rsidRPr="004D55E9" w:rsidRDefault="009E4A6D" w:rsidP="009E4A6D">
            <w:pPr>
              <w:numPr>
                <w:ilvl w:val="0"/>
                <w:numId w:val="1"/>
              </w:numPr>
              <w:jc w:val="center"/>
            </w:pPr>
          </w:p>
        </w:tc>
        <w:tc>
          <w:tcPr>
            <w:tcW w:w="8870" w:type="dxa"/>
          </w:tcPr>
          <w:p w:rsidR="009E4A6D" w:rsidRPr="004D55E9" w:rsidRDefault="009E4A6D" w:rsidP="009E4A6D">
            <w:r w:rsidRPr="004D55E9">
              <w:rPr>
                <w:color w:val="000000"/>
              </w:rPr>
              <w:t>Обоснование инвестиций в строительство, реконструкцию и техническое перевооружение</w:t>
            </w:r>
          </w:p>
        </w:tc>
      </w:tr>
      <w:tr w:rsidR="009E4A6D" w:rsidRPr="004D55E9" w:rsidTr="009E4A6D">
        <w:tc>
          <w:tcPr>
            <w:tcW w:w="828" w:type="dxa"/>
            <w:vAlign w:val="center"/>
          </w:tcPr>
          <w:p w:rsidR="009E4A6D" w:rsidRPr="004D55E9" w:rsidRDefault="009E4A6D" w:rsidP="009E4A6D">
            <w:pPr>
              <w:numPr>
                <w:ilvl w:val="0"/>
                <w:numId w:val="1"/>
              </w:numPr>
              <w:jc w:val="center"/>
            </w:pPr>
          </w:p>
        </w:tc>
        <w:tc>
          <w:tcPr>
            <w:tcW w:w="8870" w:type="dxa"/>
          </w:tcPr>
          <w:p w:rsidR="009E4A6D" w:rsidRPr="004D55E9" w:rsidRDefault="009E4A6D" w:rsidP="009E4A6D">
            <w:r w:rsidRPr="004D55E9">
              <w:rPr>
                <w:color w:val="000000"/>
              </w:rPr>
              <w:t>Обоснование предложения по определению единой теплоснабжающей организации</w:t>
            </w:r>
          </w:p>
        </w:tc>
      </w:tr>
      <w:tr w:rsidR="009E4A6D" w:rsidRPr="004D55E9" w:rsidTr="009E4A6D">
        <w:tc>
          <w:tcPr>
            <w:tcW w:w="828" w:type="dxa"/>
            <w:vAlign w:val="center"/>
          </w:tcPr>
          <w:p w:rsidR="009E4A6D" w:rsidRPr="004D55E9" w:rsidRDefault="009E4A6D" w:rsidP="009E4A6D">
            <w:pPr>
              <w:ind w:left="360"/>
            </w:pPr>
          </w:p>
        </w:tc>
        <w:tc>
          <w:tcPr>
            <w:tcW w:w="8870" w:type="dxa"/>
          </w:tcPr>
          <w:p w:rsidR="009E4A6D" w:rsidRPr="004D55E9" w:rsidRDefault="009E4A6D" w:rsidP="009E4A6D">
            <w:pPr>
              <w:jc w:val="center"/>
            </w:pPr>
            <w:r w:rsidRPr="004D55E9">
              <w:rPr>
                <w:color w:val="000000"/>
              </w:rPr>
              <w:t>Приложения:</w:t>
            </w:r>
          </w:p>
        </w:tc>
      </w:tr>
      <w:tr w:rsidR="009E4A6D" w:rsidRPr="004D55E9" w:rsidTr="009E4A6D">
        <w:tc>
          <w:tcPr>
            <w:tcW w:w="828" w:type="dxa"/>
            <w:vAlign w:val="center"/>
          </w:tcPr>
          <w:p w:rsidR="009E4A6D" w:rsidRPr="004D55E9" w:rsidRDefault="009E4A6D" w:rsidP="009E4A6D">
            <w:pPr>
              <w:numPr>
                <w:ilvl w:val="0"/>
                <w:numId w:val="1"/>
              </w:numPr>
              <w:jc w:val="center"/>
            </w:pPr>
          </w:p>
        </w:tc>
        <w:tc>
          <w:tcPr>
            <w:tcW w:w="8870" w:type="dxa"/>
          </w:tcPr>
          <w:p w:rsidR="009E4A6D" w:rsidRPr="004D55E9" w:rsidRDefault="009E4A6D" w:rsidP="009E4A6D">
            <w:r w:rsidRPr="004D55E9">
              <w:t>Таблица №1. Расчетные тепловые нагрузки потребителей</w:t>
            </w:r>
          </w:p>
        </w:tc>
      </w:tr>
      <w:tr w:rsidR="009E4A6D" w:rsidRPr="004D55E9" w:rsidTr="009E4A6D">
        <w:tc>
          <w:tcPr>
            <w:tcW w:w="828" w:type="dxa"/>
            <w:vAlign w:val="center"/>
          </w:tcPr>
          <w:p w:rsidR="009E4A6D" w:rsidRPr="004D55E9" w:rsidRDefault="009E4A6D" w:rsidP="009E4A6D">
            <w:pPr>
              <w:numPr>
                <w:ilvl w:val="0"/>
                <w:numId w:val="1"/>
              </w:numPr>
              <w:jc w:val="center"/>
            </w:pPr>
          </w:p>
        </w:tc>
        <w:tc>
          <w:tcPr>
            <w:tcW w:w="8870" w:type="dxa"/>
          </w:tcPr>
          <w:p w:rsidR="009E4A6D" w:rsidRPr="004D55E9" w:rsidRDefault="009E4A6D" w:rsidP="009E4A6D">
            <w:r w:rsidRPr="004D55E9">
              <w:t>Таблица №2. Расчетные данные по котельной</w:t>
            </w:r>
          </w:p>
        </w:tc>
      </w:tr>
      <w:tr w:rsidR="009E4A6D" w:rsidRPr="004D55E9" w:rsidTr="009E4A6D">
        <w:tc>
          <w:tcPr>
            <w:tcW w:w="828" w:type="dxa"/>
            <w:vAlign w:val="center"/>
          </w:tcPr>
          <w:p w:rsidR="009E4A6D" w:rsidRPr="004D55E9" w:rsidRDefault="009E4A6D" w:rsidP="009E4A6D">
            <w:pPr>
              <w:numPr>
                <w:ilvl w:val="0"/>
                <w:numId w:val="1"/>
              </w:numPr>
              <w:jc w:val="center"/>
            </w:pPr>
          </w:p>
        </w:tc>
        <w:tc>
          <w:tcPr>
            <w:tcW w:w="8870" w:type="dxa"/>
          </w:tcPr>
          <w:p w:rsidR="009E4A6D" w:rsidRPr="004D55E9" w:rsidRDefault="009E4A6D" w:rsidP="009E4A6D">
            <w:r w:rsidRPr="004D55E9">
              <w:t>Таблица №3. Расчетные данные по потребителям тепловой сети</w:t>
            </w:r>
          </w:p>
        </w:tc>
      </w:tr>
      <w:tr w:rsidR="009E4A6D" w:rsidRPr="004D55E9" w:rsidTr="009E4A6D">
        <w:tc>
          <w:tcPr>
            <w:tcW w:w="828" w:type="dxa"/>
            <w:vAlign w:val="center"/>
          </w:tcPr>
          <w:p w:rsidR="009E4A6D" w:rsidRPr="004D55E9" w:rsidRDefault="009E4A6D" w:rsidP="009E4A6D">
            <w:pPr>
              <w:numPr>
                <w:ilvl w:val="0"/>
                <w:numId w:val="1"/>
              </w:numPr>
              <w:jc w:val="center"/>
            </w:pPr>
          </w:p>
        </w:tc>
        <w:tc>
          <w:tcPr>
            <w:tcW w:w="8870" w:type="dxa"/>
          </w:tcPr>
          <w:p w:rsidR="009E4A6D" w:rsidRPr="004D55E9" w:rsidRDefault="009E4A6D" w:rsidP="009E4A6D">
            <w:r w:rsidRPr="004D55E9">
              <w:t>Таблица №4 Расчетные данные по участкам тепловой сети</w:t>
            </w:r>
          </w:p>
        </w:tc>
      </w:tr>
      <w:tr w:rsidR="009E4A6D" w:rsidRPr="004D55E9" w:rsidTr="009E4A6D">
        <w:tc>
          <w:tcPr>
            <w:tcW w:w="828" w:type="dxa"/>
            <w:vAlign w:val="center"/>
          </w:tcPr>
          <w:p w:rsidR="009E4A6D" w:rsidRPr="004D55E9" w:rsidRDefault="009E4A6D" w:rsidP="009E4A6D">
            <w:pPr>
              <w:numPr>
                <w:ilvl w:val="0"/>
                <w:numId w:val="1"/>
              </w:numPr>
              <w:jc w:val="center"/>
            </w:pPr>
          </w:p>
        </w:tc>
        <w:tc>
          <w:tcPr>
            <w:tcW w:w="8870" w:type="dxa"/>
          </w:tcPr>
          <w:p w:rsidR="009E4A6D" w:rsidRPr="004D55E9" w:rsidRDefault="009E4A6D" w:rsidP="009E4A6D">
            <w:r w:rsidRPr="004D55E9">
              <w:t>Таблица №5. Расчетные данные по ТК</w:t>
            </w:r>
          </w:p>
        </w:tc>
      </w:tr>
      <w:tr w:rsidR="009E4A6D" w:rsidRPr="004D55E9" w:rsidTr="009E4A6D">
        <w:tc>
          <w:tcPr>
            <w:tcW w:w="828" w:type="dxa"/>
            <w:vAlign w:val="center"/>
          </w:tcPr>
          <w:p w:rsidR="009E4A6D" w:rsidRPr="004D55E9" w:rsidRDefault="009E4A6D" w:rsidP="009E4A6D">
            <w:pPr>
              <w:numPr>
                <w:ilvl w:val="0"/>
                <w:numId w:val="1"/>
              </w:numPr>
              <w:jc w:val="center"/>
            </w:pPr>
          </w:p>
        </w:tc>
        <w:tc>
          <w:tcPr>
            <w:tcW w:w="8870" w:type="dxa"/>
          </w:tcPr>
          <w:p w:rsidR="009E4A6D" w:rsidRPr="004D55E9" w:rsidRDefault="009E4A6D" w:rsidP="009E4A6D">
            <w:r w:rsidRPr="004D55E9">
              <w:t>Таблица №6. Наладочный расчет</w:t>
            </w:r>
          </w:p>
        </w:tc>
      </w:tr>
      <w:tr w:rsidR="009E4A6D" w:rsidRPr="004D55E9" w:rsidTr="009E4A6D">
        <w:tc>
          <w:tcPr>
            <w:tcW w:w="828" w:type="dxa"/>
            <w:vAlign w:val="center"/>
          </w:tcPr>
          <w:p w:rsidR="009E4A6D" w:rsidRPr="004D55E9" w:rsidRDefault="009E4A6D" w:rsidP="009E4A6D"/>
        </w:tc>
        <w:tc>
          <w:tcPr>
            <w:tcW w:w="8870" w:type="dxa"/>
          </w:tcPr>
          <w:p w:rsidR="009E4A6D" w:rsidRPr="004D55E9" w:rsidRDefault="009E4A6D" w:rsidP="009E4A6D">
            <w:pPr>
              <w:jc w:val="center"/>
            </w:pPr>
            <w:r w:rsidRPr="004D55E9">
              <w:t>Пьезометрические графики:</w:t>
            </w:r>
          </w:p>
        </w:tc>
      </w:tr>
      <w:tr w:rsidR="009E4A6D" w:rsidRPr="004D55E9" w:rsidTr="009E4A6D">
        <w:tc>
          <w:tcPr>
            <w:tcW w:w="828" w:type="dxa"/>
            <w:vAlign w:val="center"/>
          </w:tcPr>
          <w:p w:rsidR="009E4A6D" w:rsidRPr="004D55E9" w:rsidRDefault="009E4A6D" w:rsidP="009E4A6D">
            <w:pPr>
              <w:numPr>
                <w:ilvl w:val="0"/>
                <w:numId w:val="1"/>
              </w:numPr>
              <w:jc w:val="center"/>
            </w:pPr>
          </w:p>
        </w:tc>
        <w:tc>
          <w:tcPr>
            <w:tcW w:w="8870" w:type="dxa"/>
          </w:tcPr>
          <w:p w:rsidR="009E4A6D" w:rsidRPr="004D55E9" w:rsidRDefault="009E4A6D" w:rsidP="009E4A6D">
            <w:r w:rsidRPr="004D55E9">
              <w:t>Пьезометрический график от котельной  до Администрации</w:t>
            </w:r>
          </w:p>
        </w:tc>
      </w:tr>
      <w:tr w:rsidR="009E4A6D" w:rsidRPr="004D55E9" w:rsidTr="009E4A6D">
        <w:tc>
          <w:tcPr>
            <w:tcW w:w="828" w:type="dxa"/>
            <w:vAlign w:val="center"/>
          </w:tcPr>
          <w:p w:rsidR="009E4A6D" w:rsidRPr="004D55E9" w:rsidRDefault="009E4A6D" w:rsidP="009E4A6D">
            <w:pPr>
              <w:numPr>
                <w:ilvl w:val="0"/>
                <w:numId w:val="1"/>
              </w:numPr>
              <w:jc w:val="center"/>
            </w:pPr>
          </w:p>
        </w:tc>
        <w:tc>
          <w:tcPr>
            <w:tcW w:w="8870" w:type="dxa"/>
          </w:tcPr>
          <w:p w:rsidR="009E4A6D" w:rsidRPr="004D55E9" w:rsidRDefault="009E4A6D" w:rsidP="009E4A6D">
            <w:r w:rsidRPr="004D55E9">
              <w:t>Пьезометрический график от котельной мастерской</w:t>
            </w:r>
          </w:p>
        </w:tc>
      </w:tr>
      <w:tr w:rsidR="009E4A6D" w:rsidRPr="004D55E9" w:rsidTr="009E4A6D">
        <w:tc>
          <w:tcPr>
            <w:tcW w:w="828" w:type="dxa"/>
            <w:vAlign w:val="center"/>
          </w:tcPr>
          <w:p w:rsidR="009E4A6D" w:rsidRPr="004D55E9" w:rsidRDefault="009E4A6D" w:rsidP="009E4A6D">
            <w:pPr>
              <w:numPr>
                <w:ilvl w:val="0"/>
                <w:numId w:val="1"/>
              </w:numPr>
              <w:jc w:val="center"/>
            </w:pPr>
          </w:p>
        </w:tc>
        <w:tc>
          <w:tcPr>
            <w:tcW w:w="8870" w:type="dxa"/>
          </w:tcPr>
          <w:p w:rsidR="009E4A6D" w:rsidRPr="004D55E9" w:rsidRDefault="009E4A6D" w:rsidP="009E4A6D">
            <w:r w:rsidRPr="004D55E9">
              <w:t>Пьезометрический график от котельной  до интерната</w:t>
            </w:r>
          </w:p>
        </w:tc>
      </w:tr>
    </w:tbl>
    <w:p w:rsidR="009E4A6D" w:rsidRPr="004D55E9" w:rsidRDefault="009E4A6D" w:rsidP="009E4A6D">
      <w:r w:rsidRPr="004D55E9">
        <w:br w:type="page"/>
      </w:r>
    </w:p>
    <w:p w:rsidR="009E4A6D" w:rsidRPr="004D55E9" w:rsidRDefault="009E4A6D" w:rsidP="009E4A6D">
      <w:pPr>
        <w:numPr>
          <w:ilvl w:val="0"/>
          <w:numId w:val="8"/>
        </w:numPr>
        <w:tabs>
          <w:tab w:val="num" w:pos="0"/>
        </w:tabs>
        <w:autoSpaceDE w:val="0"/>
        <w:autoSpaceDN w:val="0"/>
        <w:adjustRightInd w:val="0"/>
        <w:ind w:left="0" w:firstLine="709"/>
        <w:rPr>
          <w:b/>
        </w:rPr>
      </w:pPr>
      <w:r w:rsidRPr="004D55E9">
        <w:rPr>
          <w:b/>
        </w:rPr>
        <w:lastRenderedPageBreak/>
        <w:t>Существующее положение в сфере производства, передачи и потребления тепловой энергии для целей теплоснабжения</w:t>
      </w:r>
    </w:p>
    <w:p w:rsidR="009E4A6D" w:rsidRPr="004D55E9" w:rsidRDefault="009E4A6D" w:rsidP="009E4A6D">
      <w:pPr>
        <w:tabs>
          <w:tab w:val="num" w:pos="0"/>
        </w:tabs>
        <w:autoSpaceDE w:val="0"/>
        <w:autoSpaceDN w:val="0"/>
        <w:adjustRightInd w:val="0"/>
        <w:ind w:firstLine="709"/>
        <w:rPr>
          <w:b/>
        </w:rPr>
      </w:pPr>
    </w:p>
    <w:p w:rsidR="009E4A6D" w:rsidRPr="004D55E9" w:rsidRDefault="009E4A6D" w:rsidP="009E4A6D">
      <w:pPr>
        <w:keepNext/>
        <w:numPr>
          <w:ilvl w:val="1"/>
          <w:numId w:val="8"/>
        </w:numPr>
        <w:tabs>
          <w:tab w:val="num" w:pos="0"/>
        </w:tabs>
        <w:ind w:left="0" w:firstLine="709"/>
        <w:outlineLvl w:val="0"/>
        <w:rPr>
          <w:b/>
          <w:bCs/>
          <w:kern w:val="32"/>
          <w:lang w:val="x-none"/>
        </w:rPr>
      </w:pPr>
      <w:bookmarkStart w:id="0" w:name="_Toc359863203"/>
      <w:r w:rsidRPr="004D55E9">
        <w:rPr>
          <w:b/>
          <w:bCs/>
          <w:kern w:val="32"/>
          <w:lang w:val="x-none"/>
        </w:rPr>
        <w:t>Функциональная структура организации теплоснабжения.</w:t>
      </w:r>
      <w:bookmarkEnd w:id="0"/>
    </w:p>
    <w:p w:rsidR="009E4A6D" w:rsidRPr="004D55E9" w:rsidRDefault="009E4A6D" w:rsidP="009E4A6D">
      <w:pPr>
        <w:jc w:val="both"/>
        <w:rPr>
          <w:color w:val="000000"/>
        </w:rPr>
      </w:pPr>
      <w:r w:rsidRPr="004D55E9">
        <w:rPr>
          <w:color w:val="000000"/>
        </w:rPr>
        <w:t xml:space="preserve">         Муниципальное образование Комарьевского сельсовета Доволенского района Новосибирской области расположено в пределах  Доволенского района на расстоянии </w:t>
      </w:r>
      <w:smartTag w:uri="urn:schemas-microsoft-com:office:smarttags" w:element="metricconverter">
        <w:smartTagPr>
          <w:attr w:name="ProductID" w:val="45 км"/>
        </w:smartTagPr>
        <w:r w:rsidRPr="004D55E9">
          <w:rPr>
            <w:color w:val="000000"/>
          </w:rPr>
          <w:t>45 км</w:t>
        </w:r>
      </w:smartTag>
      <w:r w:rsidRPr="004D55E9">
        <w:rPr>
          <w:color w:val="000000"/>
        </w:rPr>
        <w:t xml:space="preserve"> от районного центра, </w:t>
      </w:r>
      <w:smartTag w:uri="urn:schemas-microsoft-com:office:smarttags" w:element="metricconverter">
        <w:smartTagPr>
          <w:attr w:name="ProductID" w:val="250 км"/>
        </w:smartTagPr>
        <w:r w:rsidRPr="004D55E9">
          <w:rPr>
            <w:color w:val="000000"/>
          </w:rPr>
          <w:t>250 км</w:t>
        </w:r>
      </w:smartTag>
      <w:r w:rsidRPr="004D55E9">
        <w:rPr>
          <w:color w:val="000000"/>
        </w:rPr>
        <w:t xml:space="preserve"> от областного центра.</w:t>
      </w:r>
    </w:p>
    <w:p w:rsidR="009E4A6D" w:rsidRPr="004D55E9" w:rsidRDefault="009E4A6D" w:rsidP="009E4A6D">
      <w:pPr>
        <w:ind w:firstLine="680"/>
        <w:jc w:val="both"/>
        <w:rPr>
          <w:color w:val="000000"/>
        </w:rPr>
      </w:pPr>
      <w:r w:rsidRPr="004D55E9">
        <w:rPr>
          <w:color w:val="000000"/>
        </w:rPr>
        <w:t>Среднегодовая численность населения МО Комарьевского Доволенского района Новосибирской области в 201</w:t>
      </w:r>
      <w:r w:rsidR="002A7476">
        <w:rPr>
          <w:color w:val="000000"/>
        </w:rPr>
        <w:t>9</w:t>
      </w:r>
      <w:r w:rsidRPr="004D55E9">
        <w:rPr>
          <w:color w:val="000000"/>
        </w:rPr>
        <w:t xml:space="preserve"> году составила 1</w:t>
      </w:r>
      <w:r w:rsidR="002A7476">
        <w:rPr>
          <w:color w:val="000000"/>
        </w:rPr>
        <w:t>172</w:t>
      </w:r>
      <w:r w:rsidRPr="004D55E9">
        <w:rPr>
          <w:color w:val="000000"/>
        </w:rPr>
        <w:t xml:space="preserve"> чел. В МО Комарьевского сельсовета входит 2 населенных пункта: с. Комарье и </w:t>
      </w:r>
      <w:proofErr w:type="gramStart"/>
      <w:r w:rsidRPr="004D55E9">
        <w:rPr>
          <w:color w:val="000000"/>
        </w:rPr>
        <w:t>с</w:t>
      </w:r>
      <w:proofErr w:type="gramEnd"/>
      <w:r w:rsidRPr="004D55E9">
        <w:rPr>
          <w:color w:val="000000"/>
        </w:rPr>
        <w:t>. Безногое.</w:t>
      </w:r>
    </w:p>
    <w:p w:rsidR="009E4A6D" w:rsidRPr="004D55E9" w:rsidRDefault="009E4A6D" w:rsidP="009E4A6D">
      <w:pPr>
        <w:ind w:firstLine="680"/>
        <w:jc w:val="both"/>
        <w:rPr>
          <w:color w:val="000000"/>
        </w:rPr>
      </w:pPr>
      <w:r w:rsidRPr="004D55E9">
        <w:rPr>
          <w:color w:val="000000"/>
        </w:rPr>
        <w:t>Жилая застройка села представлена, в основном одноэтажными  деревянными домами приусадебного типа.</w:t>
      </w:r>
    </w:p>
    <w:p w:rsidR="009E4A6D" w:rsidRPr="004D55E9" w:rsidRDefault="009E4A6D" w:rsidP="009E4A6D">
      <w:pPr>
        <w:ind w:firstLine="680"/>
        <w:jc w:val="both"/>
        <w:rPr>
          <w:color w:val="000000"/>
        </w:rPr>
      </w:pPr>
      <w:r w:rsidRPr="004D55E9">
        <w:rPr>
          <w:color w:val="000000"/>
        </w:rPr>
        <w:t>Общая тепловая нагрузка на данный период составляет 1,68 Гкал/</w:t>
      </w:r>
      <w:proofErr w:type="gramStart"/>
      <w:r w:rsidRPr="004D55E9">
        <w:rPr>
          <w:color w:val="000000"/>
        </w:rPr>
        <w:t>ч</w:t>
      </w:r>
      <w:proofErr w:type="gramEnd"/>
      <w:r w:rsidRPr="004D55E9">
        <w:rPr>
          <w:color w:val="000000"/>
        </w:rPr>
        <w:t xml:space="preserve">.  </w:t>
      </w:r>
    </w:p>
    <w:p w:rsidR="009E4A6D" w:rsidRPr="004D55E9" w:rsidRDefault="009E4A6D" w:rsidP="009E4A6D">
      <w:pPr>
        <w:ind w:firstLine="680"/>
        <w:jc w:val="both"/>
        <w:rPr>
          <w:color w:val="000000"/>
        </w:rPr>
      </w:pPr>
      <w:r w:rsidRPr="004D55E9">
        <w:rPr>
          <w:color w:val="000000"/>
        </w:rPr>
        <w:t xml:space="preserve">Теплоснабжение жилых и общественных зданий, оборудованных системами централизованного отопления и предприятий с. </w:t>
      </w:r>
      <w:proofErr w:type="gramStart"/>
      <w:r w:rsidRPr="004D55E9">
        <w:rPr>
          <w:color w:val="000000"/>
        </w:rPr>
        <w:t>Комарье</w:t>
      </w:r>
      <w:proofErr w:type="gramEnd"/>
      <w:r w:rsidRPr="004D55E9">
        <w:rPr>
          <w:color w:val="000000"/>
        </w:rPr>
        <w:t xml:space="preserve"> осуществляется от  котельной </w:t>
      </w:r>
      <w:r w:rsidRPr="004D55E9">
        <w:t>МУП ПХ «</w:t>
      </w:r>
      <w:proofErr w:type="spellStart"/>
      <w:r w:rsidRPr="004D55E9">
        <w:t>Комрьевское</w:t>
      </w:r>
      <w:proofErr w:type="spellEnd"/>
      <w:r w:rsidRPr="004D55E9">
        <w:t>»</w:t>
      </w:r>
      <w:r w:rsidRPr="004D55E9">
        <w:rPr>
          <w:color w:val="000000"/>
        </w:rPr>
        <w:t xml:space="preserve">. </w:t>
      </w:r>
    </w:p>
    <w:p w:rsidR="009E4A6D" w:rsidRPr="004D55E9" w:rsidRDefault="009E4A6D" w:rsidP="00293F93">
      <w:pPr>
        <w:ind w:firstLine="680"/>
        <w:jc w:val="both"/>
        <w:rPr>
          <w:color w:val="000000"/>
        </w:rPr>
      </w:pPr>
      <w:r w:rsidRPr="004D55E9">
        <w:rPr>
          <w:color w:val="000000"/>
        </w:rPr>
        <w:t xml:space="preserve">Котельная  оборудована </w:t>
      </w:r>
      <w:r w:rsidR="00293F93">
        <w:rPr>
          <w:color w:val="000000"/>
        </w:rPr>
        <w:t>двумя</w:t>
      </w:r>
      <w:r w:rsidRPr="004D55E9">
        <w:rPr>
          <w:color w:val="000000"/>
        </w:rPr>
        <w:t xml:space="preserve"> котлами типа </w:t>
      </w:r>
      <w:r w:rsidRPr="004D55E9">
        <w:t>КВр-1,16, и котл</w:t>
      </w:r>
      <w:r w:rsidR="00293F93">
        <w:t>а</w:t>
      </w:r>
      <w:r w:rsidRPr="004D55E9">
        <w:t>м</w:t>
      </w:r>
      <w:r w:rsidR="00293F93">
        <w:t>и</w:t>
      </w:r>
      <w:r w:rsidRPr="004D55E9">
        <w:t xml:space="preserve"> типа </w:t>
      </w:r>
      <w:r w:rsidR="00293F93">
        <w:t>КВр-0,93, КВр-1,16 КД.</w:t>
      </w:r>
      <w:r w:rsidRPr="004D55E9">
        <w:rPr>
          <w:color w:val="000000"/>
        </w:rPr>
        <w:t xml:space="preserve"> Вид топлива - каменный уголь. </w:t>
      </w:r>
    </w:p>
    <w:p w:rsidR="009E4A6D" w:rsidRPr="004D55E9" w:rsidRDefault="009E4A6D" w:rsidP="009E4A6D">
      <w:pPr>
        <w:ind w:firstLine="680"/>
        <w:jc w:val="both"/>
      </w:pPr>
      <w:r w:rsidRPr="004D55E9">
        <w:t xml:space="preserve">Система теплоснабжения с. </w:t>
      </w:r>
      <w:proofErr w:type="gramStart"/>
      <w:r w:rsidRPr="004D55E9">
        <w:t>Комарье</w:t>
      </w:r>
      <w:proofErr w:type="gramEnd"/>
      <w:r w:rsidRPr="004D55E9">
        <w:t xml:space="preserve"> обеспечивается  услугами МУП ПХ «</w:t>
      </w:r>
      <w:proofErr w:type="spellStart"/>
      <w:r w:rsidRPr="004D55E9">
        <w:t>Комарьевское</w:t>
      </w:r>
      <w:proofErr w:type="spellEnd"/>
      <w:r w:rsidRPr="004D55E9">
        <w:t xml:space="preserve">». </w:t>
      </w:r>
    </w:p>
    <w:p w:rsidR="009E4A6D" w:rsidRPr="004D55E9" w:rsidRDefault="009E4A6D" w:rsidP="009E4A6D">
      <w:pPr>
        <w:ind w:firstLine="680"/>
        <w:jc w:val="both"/>
      </w:pPr>
      <w:r w:rsidRPr="004D55E9">
        <w:t xml:space="preserve">Протяженность тепловых сетей села </w:t>
      </w:r>
      <w:proofErr w:type="gramStart"/>
      <w:r w:rsidRPr="004D55E9">
        <w:t>Комарье</w:t>
      </w:r>
      <w:proofErr w:type="gramEnd"/>
      <w:r w:rsidRPr="004D55E9">
        <w:t xml:space="preserve"> по состоянию на 01.01.201</w:t>
      </w:r>
      <w:r w:rsidR="00293F93">
        <w:t>9</w:t>
      </w:r>
      <w:r w:rsidRPr="004D55E9">
        <w:t xml:space="preserve"> г. составляет 2,4 км (в двухтрубном исполнении – 4,8 км),  из них износ основных объектов сетей составляет около 60%.</w:t>
      </w:r>
    </w:p>
    <w:p w:rsidR="009E4A6D" w:rsidRPr="004D55E9" w:rsidRDefault="009E4A6D" w:rsidP="009E4A6D">
      <w:pPr>
        <w:ind w:firstLine="680"/>
        <w:jc w:val="both"/>
      </w:pPr>
      <w:r w:rsidRPr="004D55E9">
        <w:t xml:space="preserve">Основной проблемой системы теплоснабжения  с. </w:t>
      </w:r>
      <w:proofErr w:type="gramStart"/>
      <w:r w:rsidRPr="004D55E9">
        <w:t>Комарье</w:t>
      </w:r>
      <w:proofErr w:type="gramEnd"/>
      <w:r w:rsidRPr="004D55E9">
        <w:t xml:space="preserve"> является высокий износ тепловых сетей, имеют место большие потери тепла и утечки теплоносителя. Потери тепла при транспортировке до потребителей составляют 5,5 %. Одной из причин потерь тепла в сетях является их высокая изношенность.</w:t>
      </w:r>
    </w:p>
    <w:p w:rsidR="009E4A6D" w:rsidRPr="004D55E9" w:rsidRDefault="009E4A6D" w:rsidP="009E4A6D">
      <w:pPr>
        <w:ind w:firstLine="680"/>
        <w:jc w:val="both"/>
      </w:pPr>
      <w:r w:rsidRPr="004D55E9">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rsidR="009E4A6D" w:rsidRPr="004D55E9" w:rsidRDefault="009E4A6D" w:rsidP="009E4A6D">
      <w:pPr>
        <w:ind w:firstLine="680"/>
        <w:jc w:val="both"/>
      </w:pPr>
      <w:r w:rsidRPr="004D55E9">
        <w:t xml:space="preserve">Недостаток средств на их проведение  приводит к лавинообразному накоплению </w:t>
      </w:r>
      <w:proofErr w:type="spellStart"/>
      <w:r w:rsidRPr="004D55E9">
        <w:t>недоремонтов</w:t>
      </w:r>
      <w:proofErr w:type="spellEnd"/>
      <w:r w:rsidRPr="004D55E9">
        <w:t xml:space="preserve"> и падению надежности  сетей.</w:t>
      </w:r>
    </w:p>
    <w:p w:rsidR="009E4A6D" w:rsidRPr="004D55E9" w:rsidRDefault="009E4A6D" w:rsidP="009E4A6D">
      <w:pPr>
        <w:ind w:left="-426" w:firstLine="284"/>
        <w:jc w:val="both"/>
      </w:pPr>
      <w:r w:rsidRPr="004D55E9">
        <w:rPr>
          <w:noProof/>
        </w:rPr>
        <w:lastRenderedPageBreak/>
        <w:drawing>
          <wp:inline distT="0" distB="0" distL="0" distR="0" wp14:anchorId="532C576F" wp14:editId="67230D1F">
            <wp:extent cx="5511800" cy="4191000"/>
            <wp:effectExtent l="0" t="0" r="0" b="0"/>
            <wp:docPr id="1" name="Рисунок 1" descr="Ситуационный план в селе Комар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Ситуационный план в селе Комарь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8942" cy="4196431"/>
                    </a:xfrm>
                    <a:prstGeom prst="rect">
                      <a:avLst/>
                    </a:prstGeom>
                    <a:noFill/>
                    <a:ln>
                      <a:noFill/>
                    </a:ln>
                  </pic:spPr>
                </pic:pic>
              </a:graphicData>
            </a:graphic>
          </wp:inline>
        </w:drawing>
      </w:r>
    </w:p>
    <w:p w:rsidR="009E4A6D" w:rsidRPr="004D55E9" w:rsidRDefault="009E4A6D" w:rsidP="009E4A6D">
      <w:pPr>
        <w:ind w:firstLine="680"/>
        <w:jc w:val="both"/>
      </w:pPr>
    </w:p>
    <w:p w:rsidR="009E4A6D" w:rsidRPr="004D55E9" w:rsidRDefault="009E4A6D" w:rsidP="009E4A6D">
      <w:pPr>
        <w:ind w:firstLine="680"/>
        <w:jc w:val="both"/>
      </w:pPr>
      <w:r w:rsidRPr="004D55E9">
        <w:t xml:space="preserve">Рисунок 1.  Ситуационный план тепловых сетей в селе </w:t>
      </w:r>
      <w:proofErr w:type="gramStart"/>
      <w:r w:rsidRPr="004D55E9">
        <w:t>Комарье</w:t>
      </w:r>
      <w:proofErr w:type="gramEnd"/>
    </w:p>
    <w:p w:rsidR="009E4A6D" w:rsidRPr="004D55E9" w:rsidRDefault="009E4A6D" w:rsidP="009E4A6D">
      <w:pPr>
        <w:ind w:firstLine="680"/>
        <w:jc w:val="both"/>
      </w:pPr>
      <w:r w:rsidRPr="004D55E9">
        <w:t xml:space="preserve">                        </w:t>
      </w:r>
    </w:p>
    <w:p w:rsidR="009E4A6D" w:rsidRPr="004D55E9" w:rsidRDefault="009E4A6D" w:rsidP="009E4A6D">
      <w:pPr>
        <w:keepNext/>
        <w:numPr>
          <w:ilvl w:val="1"/>
          <w:numId w:val="29"/>
        </w:numPr>
        <w:outlineLvl w:val="0"/>
        <w:rPr>
          <w:b/>
          <w:bCs/>
          <w:kern w:val="32"/>
          <w:lang w:val="x-none"/>
        </w:rPr>
      </w:pPr>
      <w:r w:rsidRPr="004D55E9">
        <w:rPr>
          <w:b/>
          <w:bCs/>
          <w:kern w:val="32"/>
        </w:rPr>
        <w:t xml:space="preserve">     </w:t>
      </w:r>
      <w:r w:rsidRPr="004D55E9">
        <w:rPr>
          <w:b/>
          <w:bCs/>
          <w:kern w:val="32"/>
          <w:lang w:val="x-none"/>
        </w:rPr>
        <w:t>Источник тепловой энергии.</w:t>
      </w:r>
    </w:p>
    <w:p w:rsidR="009E4A6D" w:rsidRPr="004D55E9" w:rsidRDefault="009E4A6D" w:rsidP="009E4A6D">
      <w:pPr>
        <w:ind w:firstLine="680"/>
        <w:jc w:val="both"/>
      </w:pPr>
      <w:r w:rsidRPr="004D55E9">
        <w:t xml:space="preserve">Система теплоснабжения является частью поселенческой инфраструктуры, содержание которой необходимо для поддержки жизнеобеспечения жителей муниципального образования. </w:t>
      </w:r>
    </w:p>
    <w:p w:rsidR="009E4A6D" w:rsidRPr="004D55E9" w:rsidRDefault="009E4A6D" w:rsidP="009E4A6D">
      <w:pPr>
        <w:autoSpaceDE w:val="0"/>
        <w:autoSpaceDN w:val="0"/>
        <w:adjustRightInd w:val="0"/>
        <w:ind w:firstLine="709"/>
        <w:jc w:val="both"/>
      </w:pPr>
      <w:r w:rsidRPr="004D55E9">
        <w:t xml:space="preserve">Система теплоснабжения с. </w:t>
      </w:r>
      <w:proofErr w:type="gramStart"/>
      <w:r w:rsidRPr="004D55E9">
        <w:t>Комарье</w:t>
      </w:r>
      <w:proofErr w:type="gramEnd"/>
      <w:r w:rsidRPr="004D55E9">
        <w:t xml:space="preserve"> обеспечивается  услугами МУП ПХ «</w:t>
      </w:r>
      <w:proofErr w:type="spellStart"/>
      <w:r w:rsidRPr="004D55E9">
        <w:t>Комрьевское</w:t>
      </w:r>
      <w:proofErr w:type="spellEnd"/>
      <w:r w:rsidRPr="004D55E9">
        <w:t>».</w:t>
      </w:r>
    </w:p>
    <w:p w:rsidR="009E4A6D" w:rsidRPr="004D55E9" w:rsidRDefault="009E4A6D" w:rsidP="009E4A6D">
      <w:pPr>
        <w:autoSpaceDE w:val="0"/>
        <w:autoSpaceDN w:val="0"/>
        <w:adjustRightInd w:val="0"/>
        <w:jc w:val="both"/>
      </w:pPr>
      <w:r w:rsidRPr="004D55E9">
        <w:t xml:space="preserve">Котельная  в </w:t>
      </w:r>
      <w:proofErr w:type="spellStart"/>
      <w:r w:rsidRPr="004D55E9">
        <w:t>с</w:t>
      </w:r>
      <w:proofErr w:type="gramStart"/>
      <w:r w:rsidRPr="004D55E9">
        <w:t>.К</w:t>
      </w:r>
      <w:proofErr w:type="gramEnd"/>
      <w:r w:rsidRPr="004D55E9">
        <w:t>омарье</w:t>
      </w:r>
      <w:proofErr w:type="spellEnd"/>
      <w:r w:rsidRPr="004D55E9">
        <w:t xml:space="preserve">, </w:t>
      </w:r>
      <w:proofErr w:type="spellStart"/>
      <w:r w:rsidRPr="004D55E9">
        <w:t>ул.Центральная</w:t>
      </w:r>
      <w:proofErr w:type="spellEnd"/>
      <w:r w:rsidRPr="004D55E9">
        <w:t>, 34 а.</w:t>
      </w:r>
    </w:p>
    <w:p w:rsidR="009E4A6D" w:rsidRPr="004D55E9" w:rsidRDefault="009E4A6D" w:rsidP="009E4A6D">
      <w:pPr>
        <w:autoSpaceDE w:val="0"/>
        <w:autoSpaceDN w:val="0"/>
        <w:adjustRightInd w:val="0"/>
        <w:jc w:val="both"/>
      </w:pPr>
      <w:r w:rsidRPr="004D55E9">
        <w:t xml:space="preserve">срок ввода в эксплуатацию – 1977 г., </w:t>
      </w:r>
    </w:p>
    <w:p w:rsidR="009E4A6D" w:rsidRPr="004D55E9" w:rsidRDefault="009E4A6D" w:rsidP="009E4A6D">
      <w:pPr>
        <w:autoSpaceDE w:val="0"/>
        <w:autoSpaceDN w:val="0"/>
        <w:adjustRightInd w:val="0"/>
        <w:jc w:val="both"/>
      </w:pPr>
      <w:r w:rsidRPr="004D55E9">
        <w:t>Установленная суммарная  мощность двух рабочих котлов – 1,6 Гкал/</w:t>
      </w:r>
      <w:proofErr w:type="gramStart"/>
      <w:r w:rsidRPr="004D55E9">
        <w:t>ч</w:t>
      </w:r>
      <w:proofErr w:type="gramEnd"/>
      <w:r w:rsidRPr="004D55E9">
        <w:t xml:space="preserve"> </w:t>
      </w:r>
    </w:p>
    <w:p w:rsidR="009E4A6D" w:rsidRPr="004D55E9" w:rsidRDefault="009E4A6D" w:rsidP="009E4A6D">
      <w:pPr>
        <w:autoSpaceDE w:val="0"/>
        <w:autoSpaceDN w:val="0"/>
        <w:adjustRightInd w:val="0"/>
        <w:jc w:val="both"/>
      </w:pPr>
      <w:r w:rsidRPr="004D55E9">
        <w:t>Располагаемая тепловая мощность источников – 3,</w:t>
      </w:r>
      <w:r w:rsidR="00293F93">
        <w:t>5</w:t>
      </w:r>
      <w:r w:rsidRPr="004D55E9">
        <w:t xml:space="preserve"> Гкал/</w:t>
      </w:r>
      <w:proofErr w:type="gramStart"/>
      <w:r w:rsidRPr="004D55E9">
        <w:t>ч</w:t>
      </w:r>
      <w:proofErr w:type="gramEnd"/>
    </w:p>
    <w:p w:rsidR="009E4A6D" w:rsidRPr="004D55E9" w:rsidRDefault="009E4A6D" w:rsidP="009E4A6D">
      <w:pPr>
        <w:autoSpaceDE w:val="0"/>
        <w:autoSpaceDN w:val="0"/>
        <w:adjustRightInd w:val="0"/>
        <w:jc w:val="both"/>
      </w:pPr>
      <w:r w:rsidRPr="004D55E9">
        <w:t>Присоединенная нагрузка – 0,</w:t>
      </w:r>
      <w:r w:rsidR="00293F93">
        <w:t>463</w:t>
      </w:r>
      <w:r w:rsidRPr="004D55E9">
        <w:t xml:space="preserve"> Гкал/</w:t>
      </w:r>
      <w:proofErr w:type="gramStart"/>
      <w:r w:rsidRPr="004D55E9">
        <w:t>ч</w:t>
      </w:r>
      <w:proofErr w:type="gramEnd"/>
      <w:r w:rsidRPr="004D55E9">
        <w:t xml:space="preserve"> </w:t>
      </w:r>
    </w:p>
    <w:p w:rsidR="009E4A6D" w:rsidRPr="004D55E9" w:rsidRDefault="009E4A6D" w:rsidP="009E4A6D">
      <w:pPr>
        <w:autoSpaceDE w:val="0"/>
        <w:autoSpaceDN w:val="0"/>
        <w:adjustRightInd w:val="0"/>
        <w:jc w:val="both"/>
      </w:pPr>
      <w:r w:rsidRPr="004D55E9">
        <w:t xml:space="preserve">Оборудование - 4 котла </w:t>
      </w:r>
    </w:p>
    <w:p w:rsidR="009E4A6D" w:rsidRPr="004D55E9" w:rsidRDefault="009E4A6D" w:rsidP="009E4A6D">
      <w:pPr>
        <w:autoSpaceDE w:val="0"/>
        <w:autoSpaceDN w:val="0"/>
        <w:adjustRightInd w:val="0"/>
        <w:jc w:val="both"/>
      </w:pPr>
      <w:r w:rsidRPr="004D55E9">
        <w:t>Основным видом топлива на котельных является уголь.</w:t>
      </w:r>
    </w:p>
    <w:p w:rsidR="009E4A6D" w:rsidRPr="004D55E9" w:rsidRDefault="009E4A6D" w:rsidP="009E4A6D">
      <w:pPr>
        <w:autoSpaceDE w:val="0"/>
        <w:autoSpaceDN w:val="0"/>
        <w:adjustRightInd w:val="0"/>
        <w:ind w:firstLine="709"/>
        <w:jc w:val="both"/>
      </w:pPr>
      <w:r w:rsidRPr="004D55E9">
        <w:t xml:space="preserve"> Протяженность тепловых сетей составляет 2,4 км.  Износ 50 %. Уровень загрузки – 48%.</w:t>
      </w:r>
    </w:p>
    <w:p w:rsidR="009E4A6D" w:rsidRPr="004D55E9" w:rsidRDefault="009E4A6D" w:rsidP="009E4A6D">
      <w:pPr>
        <w:jc w:val="both"/>
      </w:pPr>
      <w:r w:rsidRPr="004D55E9">
        <w:t xml:space="preserve">        Услуга централизованного горячего водоснабжения не оказывается. Резервного топлива нет. Система теплоснабжения котельных зависимая (одноконтурная).  Котельные не оборудованы приборами учёта и частотным регулированием. Установки по водоподготовке практически отсутствуют. Износ котельных и котельного оборудования составляет 60%.</w:t>
      </w:r>
    </w:p>
    <w:p w:rsidR="009E4A6D" w:rsidRPr="004D55E9" w:rsidRDefault="009E4A6D" w:rsidP="009E4A6D">
      <w:pPr>
        <w:keepNext/>
        <w:keepLines/>
        <w:numPr>
          <w:ilvl w:val="2"/>
          <w:numId w:val="9"/>
        </w:numPr>
        <w:ind w:hanging="11"/>
        <w:jc w:val="both"/>
        <w:outlineLvl w:val="1"/>
        <w:rPr>
          <w:b/>
          <w:bCs/>
          <w:i/>
          <w:lang w:val="x-none"/>
        </w:rPr>
      </w:pPr>
      <w:r w:rsidRPr="004D55E9">
        <w:rPr>
          <w:b/>
          <w:bCs/>
          <w:i/>
          <w:lang w:val="x-none"/>
        </w:rPr>
        <w:t>Состав и технические характеристики установленного оборудования.</w:t>
      </w:r>
    </w:p>
    <w:p w:rsidR="009E4A6D" w:rsidRPr="004D55E9" w:rsidRDefault="009E4A6D" w:rsidP="009E4A6D">
      <w:pPr>
        <w:ind w:firstLine="680"/>
        <w:jc w:val="both"/>
        <w:sectPr w:rsidR="009E4A6D" w:rsidRPr="004D55E9" w:rsidSect="006F6B4F">
          <w:pgSz w:w="11906" w:h="16838"/>
          <w:pgMar w:top="1134" w:right="850" w:bottom="1134" w:left="1701" w:header="708" w:footer="708" w:gutter="0"/>
          <w:cols w:space="708"/>
          <w:titlePg/>
          <w:docGrid w:linePitch="360"/>
        </w:sectPr>
      </w:pPr>
      <w:r w:rsidRPr="004D55E9">
        <w:t>В таблице 1. приведен реестр отопительных и отопительно-производственных котельных.</w:t>
      </w:r>
    </w:p>
    <w:p w:rsidR="009E4A6D" w:rsidRPr="004D55E9" w:rsidRDefault="009E4A6D" w:rsidP="009E4A6D">
      <w:pPr>
        <w:ind w:hanging="431"/>
        <w:rPr>
          <w:szCs w:val="20"/>
          <w:lang w:eastAsia="x-none"/>
        </w:rPr>
      </w:pPr>
      <w:r w:rsidRPr="004D55E9">
        <w:rPr>
          <w:szCs w:val="20"/>
          <w:lang w:eastAsia="x-none"/>
        </w:rPr>
        <w:lastRenderedPageBreak/>
        <w:t xml:space="preserve">Таблица </w:t>
      </w:r>
      <w:r w:rsidRPr="004D55E9">
        <w:rPr>
          <w:szCs w:val="20"/>
          <w:lang w:eastAsia="x-none"/>
        </w:rPr>
        <w:fldChar w:fldCharType="begin"/>
      </w:r>
      <w:r w:rsidRPr="004D55E9">
        <w:rPr>
          <w:szCs w:val="20"/>
          <w:lang w:eastAsia="x-none"/>
        </w:rPr>
        <w:instrText xml:space="preserve"> SEQ Таблица \* ARABIC </w:instrText>
      </w:r>
      <w:r w:rsidRPr="004D55E9">
        <w:rPr>
          <w:szCs w:val="20"/>
          <w:lang w:eastAsia="x-none"/>
        </w:rPr>
        <w:fldChar w:fldCharType="separate"/>
      </w:r>
      <w:r w:rsidRPr="004D55E9">
        <w:rPr>
          <w:noProof/>
          <w:szCs w:val="20"/>
          <w:lang w:eastAsia="x-none"/>
        </w:rPr>
        <w:t>1</w:t>
      </w:r>
      <w:r w:rsidRPr="004D55E9">
        <w:rPr>
          <w:szCs w:val="20"/>
          <w:lang w:eastAsia="x-none"/>
        </w:rPr>
        <w:fldChar w:fldCharType="end"/>
      </w:r>
      <w:r w:rsidRPr="004D55E9">
        <w:rPr>
          <w:szCs w:val="20"/>
          <w:lang w:eastAsia="x-none"/>
        </w:rPr>
        <w:t>. Реестр отопительных и производственно-отопительных котельных.</w:t>
      </w:r>
    </w:p>
    <w:tbl>
      <w:tblPr>
        <w:tblW w:w="5000" w:type="pct"/>
        <w:jc w:val="center"/>
        <w:tblLook w:val="04A0" w:firstRow="1" w:lastRow="0" w:firstColumn="1" w:lastColumn="0" w:noHBand="0" w:noVBand="1"/>
      </w:tblPr>
      <w:tblGrid>
        <w:gridCol w:w="435"/>
        <w:gridCol w:w="1847"/>
        <w:gridCol w:w="1891"/>
        <w:gridCol w:w="840"/>
        <w:gridCol w:w="435"/>
        <w:gridCol w:w="696"/>
        <w:gridCol w:w="901"/>
        <w:gridCol w:w="583"/>
        <w:gridCol w:w="695"/>
        <w:gridCol w:w="756"/>
        <w:gridCol w:w="982"/>
        <w:gridCol w:w="643"/>
        <w:gridCol w:w="943"/>
        <w:gridCol w:w="763"/>
        <w:gridCol w:w="601"/>
        <w:gridCol w:w="456"/>
        <w:gridCol w:w="601"/>
        <w:gridCol w:w="435"/>
      </w:tblGrid>
      <w:tr w:rsidR="009E4A6D" w:rsidRPr="004D55E9" w:rsidTr="00996F0F">
        <w:trPr>
          <w:trHeight w:val="1560"/>
          <w:jc w:val="center"/>
        </w:trPr>
        <w:tc>
          <w:tcPr>
            <w:tcW w:w="150" w:type="pct"/>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9E4A6D" w:rsidRPr="004D55E9" w:rsidRDefault="009E4A6D" w:rsidP="009E4A6D">
            <w:pPr>
              <w:ind w:left="113" w:right="113"/>
              <w:rPr>
                <w:b/>
                <w:sz w:val="18"/>
                <w:szCs w:val="20"/>
              </w:rPr>
            </w:pPr>
            <w:r w:rsidRPr="004D55E9">
              <w:rPr>
                <w:b/>
                <w:sz w:val="18"/>
                <w:szCs w:val="20"/>
              </w:rPr>
              <w:t xml:space="preserve">№ </w:t>
            </w:r>
            <w:proofErr w:type="gramStart"/>
            <w:r w:rsidRPr="004D55E9">
              <w:rPr>
                <w:b/>
                <w:sz w:val="18"/>
                <w:szCs w:val="20"/>
              </w:rPr>
              <w:t>п</w:t>
            </w:r>
            <w:proofErr w:type="gramEnd"/>
            <w:r w:rsidRPr="004D55E9">
              <w:rPr>
                <w:b/>
                <w:sz w:val="18"/>
                <w:szCs w:val="20"/>
              </w:rPr>
              <w:t>/п</w:t>
            </w:r>
          </w:p>
        </w:tc>
        <w:tc>
          <w:tcPr>
            <w:tcW w:w="637" w:type="pct"/>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center"/>
          </w:tcPr>
          <w:p w:rsidR="009E4A6D" w:rsidRPr="004D55E9" w:rsidRDefault="009E4A6D" w:rsidP="009E4A6D">
            <w:pPr>
              <w:ind w:left="113" w:right="113"/>
              <w:rPr>
                <w:b/>
                <w:sz w:val="18"/>
                <w:szCs w:val="20"/>
              </w:rPr>
            </w:pPr>
            <w:r w:rsidRPr="004D55E9">
              <w:rPr>
                <w:b/>
                <w:sz w:val="18"/>
                <w:szCs w:val="20"/>
              </w:rPr>
              <w:t>Наименование предприятия</w:t>
            </w:r>
            <w:proofErr w:type="gramStart"/>
            <w:r w:rsidRPr="004D55E9">
              <w:rPr>
                <w:b/>
                <w:sz w:val="18"/>
                <w:szCs w:val="20"/>
              </w:rPr>
              <w:t xml:space="preserve"> ,</w:t>
            </w:r>
            <w:proofErr w:type="gramEnd"/>
            <w:r w:rsidRPr="004D55E9">
              <w:rPr>
                <w:b/>
                <w:sz w:val="18"/>
                <w:szCs w:val="20"/>
              </w:rPr>
              <w:t xml:space="preserve"> ИНН, адрес, телефон, Ф.И.О. руководителя</w:t>
            </w:r>
          </w:p>
        </w:tc>
        <w:tc>
          <w:tcPr>
            <w:tcW w:w="652"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E4A6D" w:rsidRPr="004D55E9" w:rsidRDefault="009E4A6D" w:rsidP="009E4A6D">
            <w:pPr>
              <w:ind w:left="113" w:right="113"/>
              <w:rPr>
                <w:b/>
                <w:sz w:val="18"/>
                <w:szCs w:val="20"/>
              </w:rPr>
            </w:pPr>
            <w:r w:rsidRPr="004D55E9">
              <w:rPr>
                <w:b/>
                <w:sz w:val="18"/>
                <w:szCs w:val="20"/>
              </w:rPr>
              <w:t>Наименование котельной (</w:t>
            </w:r>
            <w:proofErr w:type="spellStart"/>
            <w:r w:rsidRPr="004D55E9">
              <w:rPr>
                <w:b/>
                <w:sz w:val="18"/>
                <w:szCs w:val="20"/>
              </w:rPr>
              <w:t>муниципальная</w:t>
            </w:r>
            <w:proofErr w:type="gramStart"/>
            <w:r w:rsidRPr="004D55E9">
              <w:rPr>
                <w:b/>
                <w:sz w:val="18"/>
                <w:szCs w:val="20"/>
              </w:rPr>
              <w:t>,М</w:t>
            </w:r>
            <w:proofErr w:type="spellEnd"/>
            <w:proofErr w:type="gramEnd"/>
            <w:r w:rsidRPr="004D55E9">
              <w:rPr>
                <w:b/>
                <w:sz w:val="18"/>
                <w:szCs w:val="20"/>
              </w:rPr>
              <w:t xml:space="preserve">/ </w:t>
            </w:r>
            <w:proofErr w:type="spellStart"/>
            <w:r w:rsidRPr="004D55E9">
              <w:rPr>
                <w:b/>
                <w:sz w:val="18"/>
                <w:szCs w:val="20"/>
              </w:rPr>
              <w:t>отопительная,О</w:t>
            </w:r>
            <w:proofErr w:type="spellEnd"/>
            <w:r w:rsidRPr="004D55E9">
              <w:rPr>
                <w:b/>
                <w:sz w:val="18"/>
                <w:szCs w:val="20"/>
              </w:rPr>
              <w:t>/ производственно-отопительная, ПО), адрес</w:t>
            </w:r>
          </w:p>
        </w:tc>
        <w:tc>
          <w:tcPr>
            <w:tcW w:w="290"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9E4A6D" w:rsidRPr="004D55E9" w:rsidRDefault="009E4A6D" w:rsidP="009E4A6D">
            <w:pPr>
              <w:rPr>
                <w:b/>
                <w:sz w:val="18"/>
                <w:szCs w:val="20"/>
              </w:rPr>
            </w:pPr>
            <w:r w:rsidRPr="004D55E9">
              <w:rPr>
                <w:b/>
                <w:sz w:val="18"/>
                <w:szCs w:val="20"/>
              </w:rPr>
              <w:t>Тип котла, параметры</w:t>
            </w:r>
          </w:p>
        </w:tc>
        <w:tc>
          <w:tcPr>
            <w:tcW w:w="150"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E4A6D" w:rsidRPr="004D55E9" w:rsidRDefault="009E4A6D" w:rsidP="009E4A6D">
            <w:pPr>
              <w:rPr>
                <w:b/>
                <w:sz w:val="18"/>
                <w:szCs w:val="20"/>
              </w:rPr>
            </w:pPr>
            <w:r w:rsidRPr="004D55E9">
              <w:rPr>
                <w:b/>
                <w:sz w:val="18"/>
                <w:szCs w:val="20"/>
              </w:rPr>
              <w:t>Количество, шт.</w:t>
            </w:r>
          </w:p>
        </w:tc>
        <w:tc>
          <w:tcPr>
            <w:tcW w:w="240"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E4A6D" w:rsidRPr="004D55E9" w:rsidRDefault="009E4A6D" w:rsidP="009E4A6D">
            <w:pPr>
              <w:rPr>
                <w:b/>
                <w:sz w:val="18"/>
                <w:szCs w:val="20"/>
              </w:rPr>
            </w:pPr>
            <w:r w:rsidRPr="004D55E9">
              <w:rPr>
                <w:b/>
                <w:sz w:val="18"/>
                <w:szCs w:val="20"/>
              </w:rPr>
              <w:t>Год установки</w:t>
            </w:r>
          </w:p>
        </w:tc>
        <w:tc>
          <w:tcPr>
            <w:tcW w:w="311"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9E4A6D" w:rsidRPr="004D55E9" w:rsidRDefault="009E4A6D" w:rsidP="009E4A6D">
            <w:pPr>
              <w:rPr>
                <w:b/>
                <w:sz w:val="18"/>
                <w:szCs w:val="20"/>
              </w:rPr>
            </w:pPr>
            <w:proofErr w:type="spellStart"/>
            <w:r w:rsidRPr="004D55E9">
              <w:rPr>
                <w:b/>
                <w:sz w:val="18"/>
                <w:szCs w:val="20"/>
              </w:rPr>
              <w:t>Основн</w:t>
            </w:r>
            <w:proofErr w:type="spellEnd"/>
            <w:r w:rsidRPr="004D55E9">
              <w:rPr>
                <w:b/>
                <w:sz w:val="18"/>
                <w:szCs w:val="20"/>
              </w:rPr>
              <w:t>./</w:t>
            </w:r>
            <w:proofErr w:type="spellStart"/>
            <w:r w:rsidRPr="004D55E9">
              <w:rPr>
                <w:b/>
                <w:sz w:val="18"/>
                <w:szCs w:val="20"/>
              </w:rPr>
              <w:t>резервн</w:t>
            </w:r>
            <w:proofErr w:type="spellEnd"/>
            <w:r w:rsidRPr="004D55E9">
              <w:rPr>
                <w:b/>
                <w:sz w:val="18"/>
                <w:szCs w:val="20"/>
              </w:rPr>
              <w:t xml:space="preserve">. Топливо,                     </w:t>
            </w:r>
            <w:proofErr w:type="spellStart"/>
            <w:r w:rsidRPr="004D55E9">
              <w:rPr>
                <w:b/>
                <w:sz w:val="18"/>
                <w:szCs w:val="20"/>
              </w:rPr>
              <w:t>Суточн</w:t>
            </w:r>
            <w:proofErr w:type="spellEnd"/>
            <w:r w:rsidRPr="004D55E9">
              <w:rPr>
                <w:b/>
                <w:sz w:val="18"/>
                <w:szCs w:val="20"/>
              </w:rPr>
              <w:t>. расход по подключенной нагрузке, тонн</w:t>
            </w:r>
          </w:p>
        </w:tc>
        <w:tc>
          <w:tcPr>
            <w:tcW w:w="441" w:type="pct"/>
            <w:gridSpan w:val="2"/>
            <w:tcBorders>
              <w:top w:val="single" w:sz="8" w:space="0" w:color="auto"/>
              <w:left w:val="nil"/>
              <w:bottom w:val="single" w:sz="4" w:space="0" w:color="auto"/>
              <w:right w:val="single" w:sz="4" w:space="0" w:color="000000"/>
            </w:tcBorders>
            <w:shd w:val="clear" w:color="auto" w:fill="auto"/>
            <w:vAlign w:val="center"/>
          </w:tcPr>
          <w:p w:rsidR="009E4A6D" w:rsidRPr="004D55E9" w:rsidRDefault="009E4A6D" w:rsidP="009E4A6D">
            <w:pPr>
              <w:rPr>
                <w:b/>
                <w:sz w:val="18"/>
                <w:szCs w:val="20"/>
              </w:rPr>
            </w:pPr>
            <w:r w:rsidRPr="004D55E9">
              <w:rPr>
                <w:b/>
                <w:sz w:val="18"/>
                <w:szCs w:val="20"/>
              </w:rPr>
              <w:t>Тепло-</w:t>
            </w:r>
            <w:proofErr w:type="spellStart"/>
            <w:r w:rsidRPr="004D55E9">
              <w:rPr>
                <w:b/>
                <w:sz w:val="18"/>
                <w:szCs w:val="20"/>
              </w:rPr>
              <w:t>произво</w:t>
            </w:r>
            <w:proofErr w:type="spellEnd"/>
            <w:r w:rsidRPr="004D55E9">
              <w:rPr>
                <w:b/>
                <w:sz w:val="18"/>
                <w:szCs w:val="20"/>
              </w:rPr>
              <w:t>-</w:t>
            </w:r>
            <w:proofErr w:type="spellStart"/>
            <w:r w:rsidRPr="004D55E9">
              <w:rPr>
                <w:b/>
                <w:sz w:val="18"/>
                <w:szCs w:val="20"/>
              </w:rPr>
              <w:t>дительность</w:t>
            </w:r>
            <w:proofErr w:type="spellEnd"/>
            <w:r w:rsidRPr="004D55E9">
              <w:rPr>
                <w:b/>
                <w:sz w:val="18"/>
                <w:szCs w:val="20"/>
              </w:rPr>
              <w:t>, Гкал/час</w:t>
            </w:r>
          </w:p>
        </w:tc>
        <w:tc>
          <w:tcPr>
            <w:tcW w:w="261"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9E4A6D" w:rsidRPr="004D55E9" w:rsidRDefault="009E4A6D" w:rsidP="009E4A6D">
            <w:pPr>
              <w:rPr>
                <w:b/>
                <w:sz w:val="18"/>
                <w:szCs w:val="20"/>
              </w:rPr>
            </w:pPr>
            <w:r w:rsidRPr="004D55E9">
              <w:rPr>
                <w:b/>
                <w:sz w:val="18"/>
                <w:szCs w:val="20"/>
              </w:rPr>
              <w:t>Подключенная нагрузка, Гкал/</w:t>
            </w:r>
            <w:proofErr w:type="gramStart"/>
            <w:r w:rsidRPr="004D55E9">
              <w:rPr>
                <w:b/>
                <w:sz w:val="18"/>
                <w:szCs w:val="20"/>
              </w:rPr>
              <w:t>ч</w:t>
            </w:r>
            <w:proofErr w:type="gramEnd"/>
          </w:p>
        </w:tc>
        <w:tc>
          <w:tcPr>
            <w:tcW w:w="339"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9E4A6D" w:rsidRPr="004D55E9" w:rsidRDefault="009E4A6D" w:rsidP="009E4A6D">
            <w:pPr>
              <w:rPr>
                <w:b/>
                <w:sz w:val="18"/>
                <w:szCs w:val="20"/>
              </w:rPr>
            </w:pPr>
            <w:r w:rsidRPr="004D55E9">
              <w:rPr>
                <w:b/>
                <w:sz w:val="18"/>
                <w:szCs w:val="20"/>
              </w:rPr>
              <w:t>Кол-во жилых домов/ квартир, шт./кв. Кол-во жителей, чел.</w:t>
            </w:r>
          </w:p>
        </w:tc>
        <w:tc>
          <w:tcPr>
            <w:tcW w:w="222"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E4A6D" w:rsidRPr="004D55E9" w:rsidRDefault="009E4A6D" w:rsidP="009E4A6D">
            <w:pPr>
              <w:rPr>
                <w:b/>
                <w:sz w:val="18"/>
                <w:szCs w:val="20"/>
              </w:rPr>
            </w:pPr>
            <w:r w:rsidRPr="004D55E9">
              <w:rPr>
                <w:b/>
                <w:sz w:val="18"/>
                <w:szCs w:val="20"/>
              </w:rPr>
              <w:t>Количество зданий и сооружений (в том числе, соц. культ</w:t>
            </w:r>
            <w:proofErr w:type="gramStart"/>
            <w:r w:rsidRPr="004D55E9">
              <w:rPr>
                <w:b/>
                <w:sz w:val="18"/>
                <w:szCs w:val="20"/>
              </w:rPr>
              <w:t>.</w:t>
            </w:r>
            <w:proofErr w:type="gramEnd"/>
            <w:r w:rsidRPr="004D55E9">
              <w:rPr>
                <w:b/>
                <w:sz w:val="18"/>
                <w:szCs w:val="20"/>
              </w:rPr>
              <w:t xml:space="preserve"> </w:t>
            </w:r>
            <w:proofErr w:type="gramStart"/>
            <w:r w:rsidRPr="004D55E9">
              <w:rPr>
                <w:b/>
                <w:sz w:val="18"/>
                <w:szCs w:val="20"/>
              </w:rPr>
              <w:t>б</w:t>
            </w:r>
            <w:proofErr w:type="gramEnd"/>
            <w:r w:rsidRPr="004D55E9">
              <w:rPr>
                <w:b/>
                <w:sz w:val="18"/>
                <w:szCs w:val="20"/>
              </w:rPr>
              <w:t>ыта), шт.</w:t>
            </w:r>
          </w:p>
        </w:tc>
        <w:tc>
          <w:tcPr>
            <w:tcW w:w="325"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E4A6D" w:rsidRPr="004D55E9" w:rsidRDefault="009E4A6D" w:rsidP="009E4A6D">
            <w:pPr>
              <w:rPr>
                <w:b/>
                <w:sz w:val="18"/>
                <w:szCs w:val="20"/>
              </w:rPr>
            </w:pPr>
            <w:r w:rsidRPr="004D55E9">
              <w:rPr>
                <w:b/>
                <w:sz w:val="18"/>
                <w:szCs w:val="20"/>
              </w:rPr>
              <w:t xml:space="preserve">Протяженность тепловых сетей, </w:t>
            </w:r>
            <w:proofErr w:type="gramStart"/>
            <w:r w:rsidRPr="004D55E9">
              <w:rPr>
                <w:b/>
                <w:sz w:val="18"/>
                <w:szCs w:val="20"/>
              </w:rPr>
              <w:t>км</w:t>
            </w:r>
            <w:proofErr w:type="gramEnd"/>
            <w:r w:rsidRPr="004D55E9">
              <w:rPr>
                <w:b/>
                <w:sz w:val="18"/>
                <w:szCs w:val="20"/>
              </w:rPr>
              <w:t>/ Диаметр тепловых сетей на выходе из котельной, мм</w:t>
            </w:r>
          </w:p>
        </w:tc>
        <w:tc>
          <w:tcPr>
            <w:tcW w:w="263"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E4A6D" w:rsidRPr="004D55E9" w:rsidRDefault="009E4A6D" w:rsidP="009E4A6D">
            <w:pPr>
              <w:rPr>
                <w:b/>
                <w:sz w:val="18"/>
                <w:szCs w:val="20"/>
              </w:rPr>
            </w:pPr>
            <w:r w:rsidRPr="004D55E9">
              <w:rPr>
                <w:b/>
                <w:sz w:val="18"/>
                <w:szCs w:val="20"/>
              </w:rPr>
              <w:t>% износа оборудования (котлы/ теплосети)</w:t>
            </w:r>
          </w:p>
        </w:tc>
        <w:tc>
          <w:tcPr>
            <w:tcW w:w="207"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E4A6D" w:rsidRPr="004D55E9" w:rsidRDefault="009E4A6D" w:rsidP="009E4A6D">
            <w:pPr>
              <w:rPr>
                <w:b/>
                <w:sz w:val="18"/>
                <w:szCs w:val="20"/>
              </w:rPr>
            </w:pPr>
            <w:r w:rsidRPr="004D55E9">
              <w:rPr>
                <w:b/>
                <w:sz w:val="18"/>
                <w:szCs w:val="20"/>
              </w:rPr>
              <w:t>Наличие резерва параллельной работы по тепловым сетям</w:t>
            </w:r>
          </w:p>
        </w:tc>
        <w:tc>
          <w:tcPr>
            <w:tcW w:w="157" w:type="pct"/>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tcPr>
          <w:p w:rsidR="009E4A6D" w:rsidRPr="004D55E9" w:rsidRDefault="009E4A6D" w:rsidP="009E4A6D">
            <w:pPr>
              <w:rPr>
                <w:b/>
                <w:sz w:val="18"/>
                <w:szCs w:val="20"/>
              </w:rPr>
            </w:pPr>
            <w:proofErr w:type="spellStart"/>
            <w:r w:rsidRPr="004D55E9">
              <w:rPr>
                <w:b/>
                <w:sz w:val="18"/>
                <w:szCs w:val="20"/>
              </w:rPr>
              <w:t>Категорийность</w:t>
            </w:r>
            <w:proofErr w:type="spellEnd"/>
            <w:r w:rsidRPr="004D55E9">
              <w:rPr>
                <w:b/>
                <w:sz w:val="18"/>
                <w:szCs w:val="20"/>
              </w:rPr>
              <w:t xml:space="preserve"> электроснабжения</w:t>
            </w:r>
          </w:p>
        </w:tc>
        <w:tc>
          <w:tcPr>
            <w:tcW w:w="207" w:type="pct"/>
            <w:vMerge w:val="restart"/>
            <w:tcBorders>
              <w:top w:val="single" w:sz="8" w:space="0" w:color="auto"/>
              <w:left w:val="single" w:sz="4" w:space="0" w:color="auto"/>
              <w:bottom w:val="single" w:sz="8" w:space="0" w:color="000000"/>
              <w:right w:val="nil"/>
            </w:tcBorders>
            <w:shd w:val="clear" w:color="auto" w:fill="auto"/>
            <w:textDirection w:val="btLr"/>
            <w:vAlign w:val="center"/>
          </w:tcPr>
          <w:p w:rsidR="009E4A6D" w:rsidRPr="004D55E9" w:rsidRDefault="009E4A6D" w:rsidP="009E4A6D">
            <w:pPr>
              <w:rPr>
                <w:b/>
                <w:sz w:val="18"/>
                <w:szCs w:val="20"/>
              </w:rPr>
            </w:pPr>
            <w:r w:rsidRPr="004D55E9">
              <w:rPr>
                <w:b/>
                <w:sz w:val="18"/>
                <w:szCs w:val="20"/>
              </w:rPr>
              <w:t>Резервное водоснабжение</w:t>
            </w:r>
          </w:p>
        </w:tc>
        <w:tc>
          <w:tcPr>
            <w:tcW w:w="150" w:type="pct"/>
            <w:vMerge w:val="restart"/>
            <w:tcBorders>
              <w:top w:val="single" w:sz="8" w:space="0" w:color="auto"/>
              <w:left w:val="single" w:sz="4" w:space="0" w:color="auto"/>
              <w:bottom w:val="nil"/>
              <w:right w:val="single" w:sz="8" w:space="0" w:color="auto"/>
            </w:tcBorders>
            <w:shd w:val="clear" w:color="auto" w:fill="auto"/>
            <w:textDirection w:val="btLr"/>
            <w:vAlign w:val="center"/>
          </w:tcPr>
          <w:p w:rsidR="009E4A6D" w:rsidRPr="004D55E9" w:rsidRDefault="009E4A6D" w:rsidP="009E4A6D">
            <w:pPr>
              <w:rPr>
                <w:b/>
                <w:sz w:val="18"/>
                <w:szCs w:val="20"/>
              </w:rPr>
            </w:pPr>
            <w:r w:rsidRPr="004D55E9">
              <w:rPr>
                <w:b/>
                <w:sz w:val="18"/>
                <w:szCs w:val="20"/>
              </w:rPr>
              <w:t>Паспорт готовности к ОЗП 2009-2010г.г.</w:t>
            </w:r>
          </w:p>
        </w:tc>
      </w:tr>
      <w:tr w:rsidR="009E4A6D" w:rsidRPr="004D55E9" w:rsidTr="00996F0F">
        <w:trPr>
          <w:trHeight w:val="1841"/>
          <w:jc w:val="center"/>
        </w:trPr>
        <w:tc>
          <w:tcPr>
            <w:tcW w:w="150" w:type="pct"/>
            <w:vMerge/>
            <w:tcBorders>
              <w:top w:val="single" w:sz="8" w:space="0" w:color="auto"/>
              <w:left w:val="single" w:sz="8" w:space="0" w:color="auto"/>
              <w:bottom w:val="single" w:sz="4" w:space="0" w:color="auto"/>
              <w:right w:val="single" w:sz="4" w:space="0" w:color="auto"/>
            </w:tcBorders>
            <w:vAlign w:val="center"/>
          </w:tcPr>
          <w:p w:rsidR="009E4A6D" w:rsidRPr="004D55E9" w:rsidRDefault="009E4A6D" w:rsidP="009E4A6D">
            <w:pPr>
              <w:rPr>
                <w:sz w:val="16"/>
                <w:szCs w:val="16"/>
              </w:rPr>
            </w:pPr>
          </w:p>
        </w:tc>
        <w:tc>
          <w:tcPr>
            <w:tcW w:w="637" w:type="pct"/>
            <w:vMerge/>
            <w:tcBorders>
              <w:top w:val="single" w:sz="8" w:space="0" w:color="auto"/>
              <w:left w:val="single" w:sz="4" w:space="0" w:color="auto"/>
              <w:bottom w:val="single" w:sz="4" w:space="0" w:color="000000"/>
              <w:right w:val="single" w:sz="4" w:space="0" w:color="auto"/>
            </w:tcBorders>
            <w:vAlign w:val="center"/>
          </w:tcPr>
          <w:p w:rsidR="009E4A6D" w:rsidRPr="004D55E9" w:rsidRDefault="009E4A6D" w:rsidP="009E4A6D">
            <w:pPr>
              <w:rPr>
                <w:sz w:val="16"/>
                <w:szCs w:val="16"/>
              </w:rPr>
            </w:pPr>
          </w:p>
        </w:tc>
        <w:tc>
          <w:tcPr>
            <w:tcW w:w="652" w:type="pct"/>
            <w:vMerge/>
            <w:tcBorders>
              <w:top w:val="single" w:sz="8" w:space="0" w:color="auto"/>
              <w:left w:val="single" w:sz="4" w:space="0" w:color="auto"/>
              <w:bottom w:val="single" w:sz="4" w:space="0" w:color="auto"/>
              <w:right w:val="single" w:sz="4" w:space="0" w:color="auto"/>
            </w:tcBorders>
            <w:vAlign w:val="center"/>
          </w:tcPr>
          <w:p w:rsidR="009E4A6D" w:rsidRPr="004D55E9" w:rsidRDefault="009E4A6D" w:rsidP="009E4A6D">
            <w:pPr>
              <w:rPr>
                <w:sz w:val="16"/>
                <w:szCs w:val="16"/>
              </w:rPr>
            </w:pPr>
          </w:p>
        </w:tc>
        <w:tc>
          <w:tcPr>
            <w:tcW w:w="290" w:type="pct"/>
            <w:vMerge/>
            <w:tcBorders>
              <w:top w:val="single" w:sz="8" w:space="0" w:color="auto"/>
              <w:left w:val="single" w:sz="4" w:space="0" w:color="auto"/>
              <w:bottom w:val="nil"/>
              <w:right w:val="single" w:sz="4" w:space="0" w:color="auto"/>
            </w:tcBorders>
            <w:vAlign w:val="center"/>
          </w:tcPr>
          <w:p w:rsidR="009E4A6D" w:rsidRPr="004D55E9" w:rsidRDefault="009E4A6D" w:rsidP="009E4A6D">
            <w:pPr>
              <w:rPr>
                <w:sz w:val="16"/>
                <w:szCs w:val="16"/>
              </w:rPr>
            </w:pPr>
          </w:p>
        </w:tc>
        <w:tc>
          <w:tcPr>
            <w:tcW w:w="150" w:type="pct"/>
            <w:vMerge/>
            <w:tcBorders>
              <w:top w:val="single" w:sz="8" w:space="0" w:color="auto"/>
              <w:left w:val="single" w:sz="4" w:space="0" w:color="auto"/>
              <w:bottom w:val="single" w:sz="4" w:space="0" w:color="auto"/>
              <w:right w:val="single" w:sz="4" w:space="0" w:color="auto"/>
            </w:tcBorders>
            <w:vAlign w:val="center"/>
          </w:tcPr>
          <w:p w:rsidR="009E4A6D" w:rsidRPr="004D55E9" w:rsidRDefault="009E4A6D" w:rsidP="009E4A6D">
            <w:pPr>
              <w:rPr>
                <w:sz w:val="16"/>
                <w:szCs w:val="16"/>
              </w:rPr>
            </w:pPr>
          </w:p>
        </w:tc>
        <w:tc>
          <w:tcPr>
            <w:tcW w:w="240" w:type="pct"/>
            <w:vMerge/>
            <w:tcBorders>
              <w:top w:val="single" w:sz="8" w:space="0" w:color="auto"/>
              <w:left w:val="single" w:sz="4" w:space="0" w:color="auto"/>
              <w:bottom w:val="single" w:sz="4" w:space="0" w:color="auto"/>
              <w:right w:val="single" w:sz="4" w:space="0" w:color="auto"/>
            </w:tcBorders>
            <w:vAlign w:val="center"/>
          </w:tcPr>
          <w:p w:rsidR="009E4A6D" w:rsidRPr="004D55E9" w:rsidRDefault="009E4A6D" w:rsidP="009E4A6D">
            <w:pPr>
              <w:rPr>
                <w:sz w:val="16"/>
                <w:szCs w:val="16"/>
              </w:rPr>
            </w:pPr>
          </w:p>
        </w:tc>
        <w:tc>
          <w:tcPr>
            <w:tcW w:w="311" w:type="pct"/>
            <w:vMerge/>
            <w:tcBorders>
              <w:top w:val="single" w:sz="8" w:space="0" w:color="auto"/>
              <w:left w:val="single" w:sz="4" w:space="0" w:color="auto"/>
              <w:bottom w:val="nil"/>
              <w:right w:val="single" w:sz="4" w:space="0" w:color="auto"/>
            </w:tcBorders>
            <w:vAlign w:val="center"/>
          </w:tcPr>
          <w:p w:rsidR="009E4A6D" w:rsidRPr="004D55E9" w:rsidRDefault="009E4A6D" w:rsidP="009E4A6D">
            <w:pPr>
              <w:rPr>
                <w:sz w:val="16"/>
                <w:szCs w:val="16"/>
              </w:rPr>
            </w:pPr>
          </w:p>
        </w:tc>
        <w:tc>
          <w:tcPr>
            <w:tcW w:w="201" w:type="pct"/>
            <w:tcBorders>
              <w:top w:val="nil"/>
              <w:left w:val="nil"/>
              <w:bottom w:val="nil"/>
              <w:right w:val="single" w:sz="4" w:space="0" w:color="auto"/>
            </w:tcBorders>
            <w:shd w:val="clear" w:color="auto" w:fill="auto"/>
            <w:textDirection w:val="btLr"/>
            <w:vAlign w:val="center"/>
          </w:tcPr>
          <w:p w:rsidR="009E4A6D" w:rsidRPr="004D55E9" w:rsidRDefault="009E4A6D" w:rsidP="009E4A6D">
            <w:pPr>
              <w:rPr>
                <w:sz w:val="20"/>
                <w:szCs w:val="20"/>
              </w:rPr>
            </w:pPr>
            <w:r w:rsidRPr="004D55E9">
              <w:rPr>
                <w:sz w:val="20"/>
                <w:szCs w:val="20"/>
              </w:rPr>
              <w:t>одного котла</w:t>
            </w:r>
          </w:p>
        </w:tc>
        <w:tc>
          <w:tcPr>
            <w:tcW w:w="240" w:type="pct"/>
            <w:tcBorders>
              <w:top w:val="nil"/>
              <w:left w:val="nil"/>
              <w:bottom w:val="nil"/>
              <w:right w:val="single" w:sz="4" w:space="0" w:color="auto"/>
            </w:tcBorders>
            <w:shd w:val="clear" w:color="auto" w:fill="auto"/>
            <w:textDirection w:val="btLr"/>
            <w:vAlign w:val="center"/>
          </w:tcPr>
          <w:p w:rsidR="009E4A6D" w:rsidRPr="004D55E9" w:rsidRDefault="009E4A6D" w:rsidP="009E4A6D">
            <w:pPr>
              <w:rPr>
                <w:sz w:val="20"/>
                <w:szCs w:val="20"/>
              </w:rPr>
            </w:pPr>
            <w:r w:rsidRPr="004D55E9">
              <w:rPr>
                <w:sz w:val="20"/>
                <w:szCs w:val="20"/>
              </w:rPr>
              <w:t>общая</w:t>
            </w:r>
          </w:p>
        </w:tc>
        <w:tc>
          <w:tcPr>
            <w:tcW w:w="261" w:type="pct"/>
            <w:vMerge/>
            <w:tcBorders>
              <w:top w:val="single" w:sz="8" w:space="0" w:color="auto"/>
              <w:left w:val="single" w:sz="4" w:space="0" w:color="auto"/>
              <w:bottom w:val="nil"/>
              <w:right w:val="single" w:sz="4" w:space="0" w:color="auto"/>
            </w:tcBorders>
            <w:vAlign w:val="center"/>
          </w:tcPr>
          <w:p w:rsidR="009E4A6D" w:rsidRPr="004D55E9" w:rsidRDefault="009E4A6D" w:rsidP="009E4A6D">
            <w:pPr>
              <w:rPr>
                <w:sz w:val="16"/>
                <w:szCs w:val="16"/>
              </w:rPr>
            </w:pPr>
          </w:p>
        </w:tc>
        <w:tc>
          <w:tcPr>
            <w:tcW w:w="339" w:type="pct"/>
            <w:vMerge/>
            <w:tcBorders>
              <w:top w:val="single" w:sz="8" w:space="0" w:color="auto"/>
              <w:left w:val="single" w:sz="4" w:space="0" w:color="auto"/>
              <w:bottom w:val="nil"/>
              <w:right w:val="single" w:sz="4" w:space="0" w:color="auto"/>
            </w:tcBorders>
            <w:vAlign w:val="center"/>
          </w:tcPr>
          <w:p w:rsidR="009E4A6D" w:rsidRPr="004D55E9" w:rsidRDefault="009E4A6D" w:rsidP="009E4A6D">
            <w:pPr>
              <w:rPr>
                <w:sz w:val="16"/>
                <w:szCs w:val="16"/>
              </w:rPr>
            </w:pPr>
          </w:p>
        </w:tc>
        <w:tc>
          <w:tcPr>
            <w:tcW w:w="222" w:type="pct"/>
            <w:vMerge/>
            <w:tcBorders>
              <w:top w:val="single" w:sz="8" w:space="0" w:color="auto"/>
              <w:left w:val="single" w:sz="4" w:space="0" w:color="auto"/>
              <w:bottom w:val="single" w:sz="4" w:space="0" w:color="auto"/>
              <w:right w:val="single" w:sz="4" w:space="0" w:color="auto"/>
            </w:tcBorders>
            <w:vAlign w:val="center"/>
          </w:tcPr>
          <w:p w:rsidR="009E4A6D" w:rsidRPr="004D55E9" w:rsidRDefault="009E4A6D" w:rsidP="009E4A6D">
            <w:pPr>
              <w:rPr>
                <w:sz w:val="16"/>
                <w:szCs w:val="16"/>
              </w:rPr>
            </w:pPr>
          </w:p>
        </w:tc>
        <w:tc>
          <w:tcPr>
            <w:tcW w:w="325" w:type="pct"/>
            <w:vMerge/>
            <w:tcBorders>
              <w:top w:val="single" w:sz="8" w:space="0" w:color="auto"/>
              <w:left w:val="single" w:sz="4" w:space="0" w:color="auto"/>
              <w:bottom w:val="single" w:sz="4" w:space="0" w:color="auto"/>
              <w:right w:val="single" w:sz="4" w:space="0" w:color="auto"/>
            </w:tcBorders>
            <w:vAlign w:val="center"/>
          </w:tcPr>
          <w:p w:rsidR="009E4A6D" w:rsidRPr="004D55E9" w:rsidRDefault="009E4A6D" w:rsidP="009E4A6D">
            <w:pPr>
              <w:rPr>
                <w:sz w:val="16"/>
                <w:szCs w:val="16"/>
              </w:rPr>
            </w:pPr>
          </w:p>
        </w:tc>
        <w:tc>
          <w:tcPr>
            <w:tcW w:w="263" w:type="pct"/>
            <w:vMerge/>
            <w:tcBorders>
              <w:top w:val="single" w:sz="8" w:space="0" w:color="auto"/>
              <w:left w:val="single" w:sz="4" w:space="0" w:color="auto"/>
              <w:bottom w:val="single" w:sz="4" w:space="0" w:color="auto"/>
              <w:right w:val="single" w:sz="4" w:space="0" w:color="auto"/>
            </w:tcBorders>
            <w:vAlign w:val="center"/>
          </w:tcPr>
          <w:p w:rsidR="009E4A6D" w:rsidRPr="004D55E9" w:rsidRDefault="009E4A6D" w:rsidP="009E4A6D">
            <w:pPr>
              <w:rPr>
                <w:sz w:val="16"/>
                <w:szCs w:val="16"/>
              </w:rPr>
            </w:pPr>
          </w:p>
        </w:tc>
        <w:tc>
          <w:tcPr>
            <w:tcW w:w="207" w:type="pct"/>
            <w:vMerge/>
            <w:tcBorders>
              <w:top w:val="single" w:sz="8" w:space="0" w:color="auto"/>
              <w:left w:val="single" w:sz="4" w:space="0" w:color="auto"/>
              <w:bottom w:val="single" w:sz="4" w:space="0" w:color="auto"/>
              <w:right w:val="single" w:sz="4" w:space="0" w:color="auto"/>
            </w:tcBorders>
            <w:vAlign w:val="center"/>
          </w:tcPr>
          <w:p w:rsidR="009E4A6D" w:rsidRPr="004D55E9" w:rsidRDefault="009E4A6D" w:rsidP="009E4A6D">
            <w:pPr>
              <w:rPr>
                <w:sz w:val="16"/>
                <w:szCs w:val="16"/>
              </w:rPr>
            </w:pPr>
          </w:p>
        </w:tc>
        <w:tc>
          <w:tcPr>
            <w:tcW w:w="157" w:type="pct"/>
            <w:vMerge/>
            <w:tcBorders>
              <w:top w:val="single" w:sz="8" w:space="0" w:color="auto"/>
              <w:left w:val="single" w:sz="4" w:space="0" w:color="auto"/>
              <w:bottom w:val="single" w:sz="8" w:space="0" w:color="000000"/>
              <w:right w:val="single" w:sz="4" w:space="0" w:color="auto"/>
            </w:tcBorders>
            <w:vAlign w:val="center"/>
          </w:tcPr>
          <w:p w:rsidR="009E4A6D" w:rsidRPr="004D55E9" w:rsidRDefault="009E4A6D" w:rsidP="009E4A6D">
            <w:pPr>
              <w:rPr>
                <w:sz w:val="16"/>
                <w:szCs w:val="16"/>
              </w:rPr>
            </w:pPr>
          </w:p>
        </w:tc>
        <w:tc>
          <w:tcPr>
            <w:tcW w:w="207" w:type="pct"/>
            <w:vMerge/>
            <w:tcBorders>
              <w:top w:val="single" w:sz="8" w:space="0" w:color="auto"/>
              <w:left w:val="single" w:sz="4" w:space="0" w:color="auto"/>
              <w:bottom w:val="single" w:sz="8" w:space="0" w:color="000000"/>
              <w:right w:val="nil"/>
            </w:tcBorders>
            <w:vAlign w:val="center"/>
          </w:tcPr>
          <w:p w:rsidR="009E4A6D" w:rsidRPr="004D55E9" w:rsidRDefault="009E4A6D" w:rsidP="009E4A6D">
            <w:pPr>
              <w:rPr>
                <w:sz w:val="16"/>
                <w:szCs w:val="16"/>
              </w:rPr>
            </w:pPr>
          </w:p>
        </w:tc>
        <w:tc>
          <w:tcPr>
            <w:tcW w:w="150" w:type="pct"/>
            <w:vMerge/>
            <w:tcBorders>
              <w:top w:val="single" w:sz="8" w:space="0" w:color="auto"/>
              <w:left w:val="single" w:sz="4" w:space="0" w:color="auto"/>
              <w:bottom w:val="nil"/>
              <w:right w:val="single" w:sz="8" w:space="0" w:color="auto"/>
            </w:tcBorders>
            <w:vAlign w:val="center"/>
          </w:tcPr>
          <w:p w:rsidR="009E4A6D" w:rsidRPr="004D55E9" w:rsidRDefault="009E4A6D" w:rsidP="009E4A6D">
            <w:pPr>
              <w:rPr>
                <w:sz w:val="16"/>
                <w:szCs w:val="16"/>
              </w:rPr>
            </w:pPr>
          </w:p>
        </w:tc>
      </w:tr>
      <w:tr w:rsidR="009E4A6D" w:rsidRPr="004D55E9" w:rsidTr="00996F0F">
        <w:trPr>
          <w:trHeight w:val="330"/>
          <w:jc w:val="center"/>
        </w:trPr>
        <w:tc>
          <w:tcPr>
            <w:tcW w:w="150" w:type="pct"/>
            <w:tcBorders>
              <w:top w:val="single" w:sz="8" w:space="0" w:color="auto"/>
              <w:left w:val="single" w:sz="8" w:space="0" w:color="auto"/>
              <w:bottom w:val="single" w:sz="8" w:space="0" w:color="auto"/>
              <w:right w:val="single" w:sz="4" w:space="0" w:color="auto"/>
            </w:tcBorders>
            <w:shd w:val="clear" w:color="auto" w:fill="auto"/>
            <w:vAlign w:val="center"/>
          </w:tcPr>
          <w:p w:rsidR="009E4A6D" w:rsidRPr="004D55E9" w:rsidRDefault="009E4A6D" w:rsidP="009E4A6D">
            <w:pPr>
              <w:jc w:val="center"/>
              <w:rPr>
                <w:b/>
                <w:bCs/>
                <w:sz w:val="20"/>
                <w:szCs w:val="20"/>
              </w:rPr>
            </w:pPr>
            <w:r w:rsidRPr="004D55E9">
              <w:rPr>
                <w:b/>
                <w:bCs/>
                <w:sz w:val="20"/>
                <w:szCs w:val="20"/>
              </w:rPr>
              <w:t>1</w:t>
            </w:r>
          </w:p>
        </w:tc>
        <w:tc>
          <w:tcPr>
            <w:tcW w:w="637" w:type="pct"/>
            <w:tcBorders>
              <w:top w:val="nil"/>
              <w:left w:val="nil"/>
              <w:bottom w:val="single" w:sz="8" w:space="0" w:color="auto"/>
              <w:right w:val="single" w:sz="4" w:space="0" w:color="auto"/>
            </w:tcBorders>
            <w:shd w:val="clear" w:color="auto" w:fill="auto"/>
            <w:vAlign w:val="center"/>
          </w:tcPr>
          <w:p w:rsidR="009E4A6D" w:rsidRPr="004D55E9" w:rsidRDefault="009E4A6D" w:rsidP="009E4A6D">
            <w:pPr>
              <w:jc w:val="center"/>
              <w:rPr>
                <w:b/>
                <w:bCs/>
                <w:sz w:val="20"/>
                <w:szCs w:val="20"/>
              </w:rPr>
            </w:pPr>
            <w:r w:rsidRPr="004D55E9">
              <w:rPr>
                <w:b/>
                <w:bCs/>
                <w:sz w:val="20"/>
                <w:szCs w:val="20"/>
              </w:rPr>
              <w:t>2</w:t>
            </w:r>
          </w:p>
        </w:tc>
        <w:tc>
          <w:tcPr>
            <w:tcW w:w="652" w:type="pct"/>
            <w:tcBorders>
              <w:top w:val="single" w:sz="8" w:space="0" w:color="auto"/>
              <w:left w:val="nil"/>
              <w:bottom w:val="single" w:sz="8" w:space="0" w:color="auto"/>
              <w:right w:val="single" w:sz="4" w:space="0" w:color="auto"/>
            </w:tcBorders>
            <w:shd w:val="clear" w:color="auto" w:fill="auto"/>
            <w:vAlign w:val="center"/>
          </w:tcPr>
          <w:p w:rsidR="009E4A6D" w:rsidRPr="004D55E9" w:rsidRDefault="009E4A6D" w:rsidP="009E4A6D">
            <w:pPr>
              <w:jc w:val="center"/>
              <w:rPr>
                <w:b/>
                <w:bCs/>
                <w:sz w:val="20"/>
                <w:szCs w:val="20"/>
              </w:rPr>
            </w:pPr>
            <w:r w:rsidRPr="004D55E9">
              <w:rPr>
                <w:b/>
                <w:bCs/>
                <w:sz w:val="20"/>
                <w:szCs w:val="20"/>
              </w:rPr>
              <w:t>3</w:t>
            </w:r>
          </w:p>
        </w:tc>
        <w:tc>
          <w:tcPr>
            <w:tcW w:w="290" w:type="pct"/>
            <w:tcBorders>
              <w:top w:val="single" w:sz="8" w:space="0" w:color="auto"/>
              <w:left w:val="nil"/>
              <w:bottom w:val="single" w:sz="8" w:space="0" w:color="auto"/>
              <w:right w:val="single" w:sz="4" w:space="0" w:color="auto"/>
            </w:tcBorders>
            <w:shd w:val="clear" w:color="auto" w:fill="auto"/>
            <w:vAlign w:val="center"/>
          </w:tcPr>
          <w:p w:rsidR="009E4A6D" w:rsidRPr="004D55E9" w:rsidRDefault="009E4A6D" w:rsidP="009E4A6D">
            <w:pPr>
              <w:jc w:val="center"/>
              <w:rPr>
                <w:b/>
                <w:bCs/>
                <w:sz w:val="20"/>
                <w:szCs w:val="20"/>
              </w:rPr>
            </w:pPr>
            <w:r w:rsidRPr="004D55E9">
              <w:rPr>
                <w:b/>
                <w:bCs/>
                <w:sz w:val="20"/>
                <w:szCs w:val="20"/>
              </w:rPr>
              <w:t>4</w:t>
            </w:r>
          </w:p>
        </w:tc>
        <w:tc>
          <w:tcPr>
            <w:tcW w:w="150" w:type="pct"/>
            <w:tcBorders>
              <w:top w:val="single" w:sz="8" w:space="0" w:color="auto"/>
              <w:left w:val="nil"/>
              <w:bottom w:val="single" w:sz="8" w:space="0" w:color="auto"/>
              <w:right w:val="single" w:sz="4" w:space="0" w:color="auto"/>
            </w:tcBorders>
            <w:shd w:val="clear" w:color="auto" w:fill="auto"/>
            <w:vAlign w:val="center"/>
          </w:tcPr>
          <w:p w:rsidR="009E4A6D" w:rsidRPr="004D55E9" w:rsidRDefault="009E4A6D" w:rsidP="009E4A6D">
            <w:pPr>
              <w:jc w:val="center"/>
              <w:rPr>
                <w:b/>
                <w:bCs/>
                <w:sz w:val="20"/>
                <w:szCs w:val="20"/>
              </w:rPr>
            </w:pPr>
            <w:r w:rsidRPr="004D55E9">
              <w:rPr>
                <w:b/>
                <w:bCs/>
                <w:sz w:val="20"/>
                <w:szCs w:val="20"/>
              </w:rPr>
              <w:t>5</w:t>
            </w:r>
          </w:p>
        </w:tc>
        <w:tc>
          <w:tcPr>
            <w:tcW w:w="240" w:type="pct"/>
            <w:tcBorders>
              <w:top w:val="single" w:sz="8" w:space="0" w:color="auto"/>
              <w:left w:val="nil"/>
              <w:bottom w:val="single" w:sz="8" w:space="0" w:color="auto"/>
              <w:right w:val="single" w:sz="4" w:space="0" w:color="auto"/>
            </w:tcBorders>
            <w:shd w:val="clear" w:color="auto" w:fill="auto"/>
            <w:vAlign w:val="center"/>
          </w:tcPr>
          <w:p w:rsidR="009E4A6D" w:rsidRPr="004D55E9" w:rsidRDefault="009E4A6D" w:rsidP="009E4A6D">
            <w:pPr>
              <w:jc w:val="center"/>
              <w:rPr>
                <w:b/>
                <w:bCs/>
                <w:sz w:val="20"/>
                <w:szCs w:val="20"/>
              </w:rPr>
            </w:pPr>
            <w:r w:rsidRPr="004D55E9">
              <w:rPr>
                <w:b/>
                <w:bCs/>
                <w:sz w:val="20"/>
                <w:szCs w:val="20"/>
              </w:rPr>
              <w:t>6</w:t>
            </w:r>
          </w:p>
        </w:tc>
        <w:tc>
          <w:tcPr>
            <w:tcW w:w="311" w:type="pct"/>
            <w:tcBorders>
              <w:top w:val="single" w:sz="8" w:space="0" w:color="auto"/>
              <w:left w:val="nil"/>
              <w:bottom w:val="single" w:sz="8" w:space="0" w:color="auto"/>
              <w:right w:val="single" w:sz="4" w:space="0" w:color="auto"/>
            </w:tcBorders>
            <w:shd w:val="clear" w:color="auto" w:fill="auto"/>
            <w:vAlign w:val="center"/>
          </w:tcPr>
          <w:p w:rsidR="009E4A6D" w:rsidRPr="004D55E9" w:rsidRDefault="009E4A6D" w:rsidP="009E4A6D">
            <w:pPr>
              <w:jc w:val="center"/>
              <w:rPr>
                <w:b/>
                <w:bCs/>
                <w:sz w:val="20"/>
                <w:szCs w:val="20"/>
              </w:rPr>
            </w:pPr>
            <w:r w:rsidRPr="004D55E9">
              <w:rPr>
                <w:b/>
                <w:bCs/>
                <w:sz w:val="20"/>
                <w:szCs w:val="20"/>
              </w:rPr>
              <w:t>7</w:t>
            </w:r>
          </w:p>
        </w:tc>
        <w:tc>
          <w:tcPr>
            <w:tcW w:w="201" w:type="pct"/>
            <w:tcBorders>
              <w:top w:val="single" w:sz="8" w:space="0" w:color="auto"/>
              <w:left w:val="nil"/>
              <w:bottom w:val="single" w:sz="8" w:space="0" w:color="auto"/>
              <w:right w:val="single" w:sz="4" w:space="0" w:color="auto"/>
            </w:tcBorders>
            <w:shd w:val="clear" w:color="auto" w:fill="auto"/>
            <w:vAlign w:val="center"/>
          </w:tcPr>
          <w:p w:rsidR="009E4A6D" w:rsidRPr="004D55E9" w:rsidRDefault="009E4A6D" w:rsidP="009E4A6D">
            <w:pPr>
              <w:jc w:val="center"/>
              <w:rPr>
                <w:b/>
                <w:bCs/>
                <w:sz w:val="20"/>
                <w:szCs w:val="20"/>
              </w:rPr>
            </w:pPr>
            <w:r w:rsidRPr="004D55E9">
              <w:rPr>
                <w:b/>
                <w:bCs/>
                <w:sz w:val="20"/>
                <w:szCs w:val="20"/>
              </w:rPr>
              <w:t>8</w:t>
            </w:r>
          </w:p>
        </w:tc>
        <w:tc>
          <w:tcPr>
            <w:tcW w:w="240" w:type="pct"/>
            <w:tcBorders>
              <w:top w:val="single" w:sz="8" w:space="0" w:color="auto"/>
              <w:left w:val="nil"/>
              <w:bottom w:val="single" w:sz="8" w:space="0" w:color="auto"/>
              <w:right w:val="single" w:sz="4" w:space="0" w:color="auto"/>
            </w:tcBorders>
            <w:shd w:val="clear" w:color="auto" w:fill="auto"/>
            <w:vAlign w:val="center"/>
          </w:tcPr>
          <w:p w:rsidR="009E4A6D" w:rsidRPr="004D55E9" w:rsidRDefault="009E4A6D" w:rsidP="009E4A6D">
            <w:pPr>
              <w:jc w:val="center"/>
              <w:rPr>
                <w:b/>
                <w:bCs/>
                <w:sz w:val="20"/>
                <w:szCs w:val="20"/>
              </w:rPr>
            </w:pPr>
            <w:r w:rsidRPr="004D55E9">
              <w:rPr>
                <w:b/>
                <w:bCs/>
                <w:sz w:val="20"/>
                <w:szCs w:val="20"/>
              </w:rPr>
              <w:t>9</w:t>
            </w:r>
          </w:p>
        </w:tc>
        <w:tc>
          <w:tcPr>
            <w:tcW w:w="261" w:type="pct"/>
            <w:tcBorders>
              <w:top w:val="single" w:sz="8" w:space="0" w:color="auto"/>
              <w:left w:val="nil"/>
              <w:bottom w:val="single" w:sz="8" w:space="0" w:color="auto"/>
              <w:right w:val="single" w:sz="4" w:space="0" w:color="auto"/>
            </w:tcBorders>
            <w:shd w:val="clear" w:color="auto" w:fill="auto"/>
            <w:vAlign w:val="center"/>
          </w:tcPr>
          <w:p w:rsidR="009E4A6D" w:rsidRPr="004D55E9" w:rsidRDefault="009E4A6D" w:rsidP="009E4A6D">
            <w:pPr>
              <w:jc w:val="center"/>
              <w:rPr>
                <w:b/>
                <w:bCs/>
                <w:sz w:val="20"/>
                <w:szCs w:val="20"/>
              </w:rPr>
            </w:pPr>
            <w:r w:rsidRPr="004D55E9">
              <w:rPr>
                <w:b/>
                <w:bCs/>
                <w:sz w:val="20"/>
                <w:szCs w:val="20"/>
              </w:rPr>
              <w:t>10</w:t>
            </w:r>
          </w:p>
        </w:tc>
        <w:tc>
          <w:tcPr>
            <w:tcW w:w="339" w:type="pct"/>
            <w:tcBorders>
              <w:top w:val="single" w:sz="8" w:space="0" w:color="auto"/>
              <w:left w:val="nil"/>
              <w:bottom w:val="single" w:sz="8" w:space="0" w:color="auto"/>
              <w:right w:val="single" w:sz="4" w:space="0" w:color="auto"/>
            </w:tcBorders>
            <w:shd w:val="clear" w:color="auto" w:fill="auto"/>
            <w:vAlign w:val="center"/>
          </w:tcPr>
          <w:p w:rsidR="009E4A6D" w:rsidRPr="004D55E9" w:rsidRDefault="009E4A6D" w:rsidP="009E4A6D">
            <w:pPr>
              <w:jc w:val="center"/>
              <w:rPr>
                <w:b/>
                <w:bCs/>
                <w:sz w:val="20"/>
                <w:szCs w:val="20"/>
              </w:rPr>
            </w:pPr>
            <w:r w:rsidRPr="004D55E9">
              <w:rPr>
                <w:b/>
                <w:bCs/>
                <w:sz w:val="20"/>
                <w:szCs w:val="20"/>
              </w:rPr>
              <w:t>11</w:t>
            </w:r>
          </w:p>
        </w:tc>
        <w:tc>
          <w:tcPr>
            <w:tcW w:w="222" w:type="pct"/>
            <w:tcBorders>
              <w:top w:val="single" w:sz="8" w:space="0" w:color="auto"/>
              <w:left w:val="nil"/>
              <w:bottom w:val="single" w:sz="8" w:space="0" w:color="auto"/>
              <w:right w:val="single" w:sz="4" w:space="0" w:color="auto"/>
            </w:tcBorders>
            <w:shd w:val="clear" w:color="auto" w:fill="auto"/>
            <w:vAlign w:val="center"/>
          </w:tcPr>
          <w:p w:rsidR="009E4A6D" w:rsidRPr="004D55E9" w:rsidRDefault="009E4A6D" w:rsidP="009E4A6D">
            <w:pPr>
              <w:jc w:val="center"/>
              <w:rPr>
                <w:b/>
                <w:bCs/>
                <w:sz w:val="20"/>
                <w:szCs w:val="20"/>
              </w:rPr>
            </w:pPr>
            <w:r w:rsidRPr="004D55E9">
              <w:rPr>
                <w:b/>
                <w:bCs/>
                <w:sz w:val="20"/>
                <w:szCs w:val="20"/>
              </w:rPr>
              <w:t>12</w:t>
            </w:r>
          </w:p>
        </w:tc>
        <w:tc>
          <w:tcPr>
            <w:tcW w:w="325" w:type="pct"/>
            <w:tcBorders>
              <w:top w:val="single" w:sz="8" w:space="0" w:color="auto"/>
              <w:left w:val="nil"/>
              <w:bottom w:val="single" w:sz="8" w:space="0" w:color="auto"/>
              <w:right w:val="single" w:sz="4" w:space="0" w:color="auto"/>
            </w:tcBorders>
            <w:shd w:val="clear" w:color="auto" w:fill="auto"/>
            <w:vAlign w:val="center"/>
          </w:tcPr>
          <w:p w:rsidR="009E4A6D" w:rsidRPr="004D55E9" w:rsidRDefault="009E4A6D" w:rsidP="009E4A6D">
            <w:pPr>
              <w:jc w:val="center"/>
              <w:rPr>
                <w:b/>
                <w:bCs/>
                <w:sz w:val="20"/>
                <w:szCs w:val="20"/>
              </w:rPr>
            </w:pPr>
            <w:r w:rsidRPr="004D55E9">
              <w:rPr>
                <w:b/>
                <w:bCs/>
                <w:sz w:val="20"/>
                <w:szCs w:val="20"/>
              </w:rPr>
              <w:t>13</w:t>
            </w:r>
          </w:p>
        </w:tc>
        <w:tc>
          <w:tcPr>
            <w:tcW w:w="263" w:type="pct"/>
            <w:tcBorders>
              <w:top w:val="single" w:sz="8" w:space="0" w:color="auto"/>
              <w:left w:val="nil"/>
              <w:bottom w:val="single" w:sz="8" w:space="0" w:color="auto"/>
              <w:right w:val="single" w:sz="4" w:space="0" w:color="auto"/>
            </w:tcBorders>
            <w:shd w:val="clear" w:color="auto" w:fill="auto"/>
            <w:vAlign w:val="center"/>
          </w:tcPr>
          <w:p w:rsidR="009E4A6D" w:rsidRPr="004D55E9" w:rsidRDefault="009E4A6D" w:rsidP="009E4A6D">
            <w:pPr>
              <w:jc w:val="center"/>
              <w:rPr>
                <w:b/>
                <w:bCs/>
                <w:sz w:val="20"/>
                <w:szCs w:val="20"/>
              </w:rPr>
            </w:pPr>
            <w:r w:rsidRPr="004D55E9">
              <w:rPr>
                <w:b/>
                <w:bCs/>
                <w:sz w:val="20"/>
                <w:szCs w:val="20"/>
              </w:rPr>
              <w:t>14</w:t>
            </w:r>
          </w:p>
        </w:tc>
        <w:tc>
          <w:tcPr>
            <w:tcW w:w="207" w:type="pct"/>
            <w:tcBorders>
              <w:top w:val="single" w:sz="8" w:space="0" w:color="auto"/>
              <w:left w:val="nil"/>
              <w:bottom w:val="single" w:sz="8" w:space="0" w:color="auto"/>
              <w:right w:val="single" w:sz="4" w:space="0" w:color="auto"/>
            </w:tcBorders>
            <w:shd w:val="clear" w:color="auto" w:fill="auto"/>
            <w:vAlign w:val="center"/>
          </w:tcPr>
          <w:p w:rsidR="009E4A6D" w:rsidRPr="004D55E9" w:rsidRDefault="009E4A6D" w:rsidP="009E4A6D">
            <w:pPr>
              <w:jc w:val="center"/>
              <w:rPr>
                <w:b/>
                <w:bCs/>
                <w:sz w:val="20"/>
                <w:szCs w:val="20"/>
              </w:rPr>
            </w:pPr>
            <w:r w:rsidRPr="004D55E9">
              <w:rPr>
                <w:b/>
                <w:bCs/>
                <w:sz w:val="20"/>
                <w:szCs w:val="20"/>
              </w:rPr>
              <w:t>15</w:t>
            </w:r>
          </w:p>
        </w:tc>
        <w:tc>
          <w:tcPr>
            <w:tcW w:w="157" w:type="pct"/>
            <w:tcBorders>
              <w:top w:val="nil"/>
              <w:left w:val="nil"/>
              <w:bottom w:val="single" w:sz="8" w:space="0" w:color="auto"/>
              <w:right w:val="nil"/>
            </w:tcBorders>
            <w:shd w:val="clear" w:color="auto" w:fill="auto"/>
            <w:vAlign w:val="center"/>
          </w:tcPr>
          <w:p w:rsidR="009E4A6D" w:rsidRPr="004D55E9" w:rsidRDefault="009E4A6D" w:rsidP="009E4A6D">
            <w:pPr>
              <w:jc w:val="center"/>
              <w:rPr>
                <w:b/>
                <w:bCs/>
                <w:sz w:val="20"/>
                <w:szCs w:val="20"/>
              </w:rPr>
            </w:pPr>
            <w:r w:rsidRPr="004D55E9">
              <w:rPr>
                <w:b/>
                <w:bCs/>
                <w:sz w:val="20"/>
                <w:szCs w:val="20"/>
              </w:rPr>
              <w:t>16</w:t>
            </w:r>
          </w:p>
        </w:tc>
        <w:tc>
          <w:tcPr>
            <w:tcW w:w="207" w:type="pct"/>
            <w:tcBorders>
              <w:top w:val="nil"/>
              <w:left w:val="single" w:sz="4" w:space="0" w:color="auto"/>
              <w:bottom w:val="single" w:sz="8" w:space="0" w:color="auto"/>
              <w:right w:val="nil"/>
            </w:tcBorders>
            <w:shd w:val="clear" w:color="auto" w:fill="auto"/>
            <w:vAlign w:val="center"/>
          </w:tcPr>
          <w:p w:rsidR="009E4A6D" w:rsidRPr="004D55E9" w:rsidRDefault="009E4A6D" w:rsidP="009E4A6D">
            <w:pPr>
              <w:jc w:val="center"/>
              <w:rPr>
                <w:b/>
                <w:bCs/>
                <w:sz w:val="20"/>
                <w:szCs w:val="20"/>
              </w:rPr>
            </w:pPr>
            <w:r w:rsidRPr="004D55E9">
              <w:rPr>
                <w:b/>
                <w:bCs/>
                <w:sz w:val="20"/>
                <w:szCs w:val="20"/>
              </w:rPr>
              <w:t>17</w:t>
            </w:r>
          </w:p>
        </w:tc>
        <w:tc>
          <w:tcPr>
            <w:tcW w:w="150" w:type="pct"/>
            <w:tcBorders>
              <w:top w:val="single" w:sz="8" w:space="0" w:color="auto"/>
              <w:left w:val="single" w:sz="4" w:space="0" w:color="auto"/>
              <w:bottom w:val="single" w:sz="8" w:space="0" w:color="auto"/>
              <w:right w:val="single" w:sz="8" w:space="0" w:color="auto"/>
            </w:tcBorders>
            <w:shd w:val="clear" w:color="auto" w:fill="auto"/>
            <w:vAlign w:val="center"/>
          </w:tcPr>
          <w:p w:rsidR="009E4A6D" w:rsidRPr="004D55E9" w:rsidRDefault="009E4A6D" w:rsidP="009E4A6D">
            <w:pPr>
              <w:jc w:val="center"/>
              <w:rPr>
                <w:b/>
                <w:bCs/>
                <w:sz w:val="20"/>
                <w:szCs w:val="20"/>
              </w:rPr>
            </w:pPr>
            <w:r w:rsidRPr="004D55E9">
              <w:rPr>
                <w:b/>
                <w:bCs/>
                <w:sz w:val="20"/>
                <w:szCs w:val="20"/>
              </w:rPr>
              <w:t>18</w:t>
            </w:r>
          </w:p>
        </w:tc>
      </w:tr>
      <w:tr w:rsidR="009E4A6D" w:rsidRPr="004D55E9" w:rsidTr="00996F0F">
        <w:trPr>
          <w:trHeight w:val="1005"/>
          <w:jc w:val="center"/>
        </w:trPr>
        <w:tc>
          <w:tcPr>
            <w:tcW w:w="150" w:type="pct"/>
            <w:tcBorders>
              <w:top w:val="nil"/>
              <w:left w:val="single" w:sz="8" w:space="0" w:color="auto"/>
              <w:bottom w:val="single" w:sz="4" w:space="0" w:color="auto"/>
              <w:right w:val="single" w:sz="4" w:space="0" w:color="auto"/>
            </w:tcBorders>
            <w:shd w:val="clear" w:color="auto" w:fill="auto"/>
            <w:vAlign w:val="center"/>
          </w:tcPr>
          <w:p w:rsidR="009E4A6D" w:rsidRPr="004D55E9" w:rsidRDefault="009E4A6D" w:rsidP="009E4A6D">
            <w:r w:rsidRPr="004D55E9">
              <w:t>1</w:t>
            </w:r>
          </w:p>
        </w:tc>
        <w:tc>
          <w:tcPr>
            <w:tcW w:w="637"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autoSpaceDE w:val="0"/>
              <w:autoSpaceDN w:val="0"/>
              <w:adjustRightInd w:val="0"/>
            </w:pPr>
            <w:r w:rsidRPr="004D55E9">
              <w:t>МУП  ПХ «</w:t>
            </w:r>
            <w:proofErr w:type="spellStart"/>
            <w:r w:rsidRPr="004D55E9">
              <w:t>Комрьевское</w:t>
            </w:r>
            <w:proofErr w:type="spellEnd"/>
            <w:r w:rsidRPr="004D55E9">
              <w:t>».</w:t>
            </w:r>
          </w:p>
          <w:p w:rsidR="009E4A6D" w:rsidRPr="004D55E9" w:rsidRDefault="009E4A6D" w:rsidP="009E4A6D">
            <w:pPr>
              <w:autoSpaceDE w:val="0"/>
              <w:autoSpaceDN w:val="0"/>
              <w:adjustRightInd w:val="0"/>
              <w:ind w:firstLine="709"/>
            </w:pPr>
          </w:p>
          <w:p w:rsidR="009E4A6D" w:rsidRPr="004D55E9" w:rsidRDefault="009E4A6D" w:rsidP="009E4A6D"/>
        </w:tc>
        <w:tc>
          <w:tcPr>
            <w:tcW w:w="652" w:type="pct"/>
            <w:tcBorders>
              <w:top w:val="nil"/>
              <w:left w:val="nil"/>
              <w:bottom w:val="single" w:sz="4" w:space="0" w:color="auto"/>
              <w:right w:val="single" w:sz="4" w:space="0" w:color="auto"/>
            </w:tcBorders>
            <w:shd w:val="clear" w:color="auto" w:fill="auto"/>
            <w:vAlign w:val="center"/>
          </w:tcPr>
          <w:p w:rsidR="009E4A6D" w:rsidRPr="004D55E9" w:rsidRDefault="009E4A6D" w:rsidP="009E4A6D">
            <w:r w:rsidRPr="004D55E9">
              <w:t xml:space="preserve">Котельная  </w:t>
            </w:r>
            <w:proofErr w:type="spellStart"/>
            <w:r w:rsidRPr="004D55E9">
              <w:t>ул</w:t>
            </w:r>
            <w:proofErr w:type="gramStart"/>
            <w:r w:rsidRPr="004D55E9">
              <w:t>.Ц</w:t>
            </w:r>
            <w:proofErr w:type="gramEnd"/>
            <w:r w:rsidRPr="004D55E9">
              <w:t>ентральная</w:t>
            </w:r>
            <w:proofErr w:type="spellEnd"/>
            <w:r w:rsidRPr="004D55E9">
              <w:t>, 34 а</w:t>
            </w:r>
          </w:p>
        </w:tc>
        <w:tc>
          <w:tcPr>
            <w:tcW w:w="290" w:type="pct"/>
            <w:tcBorders>
              <w:top w:val="nil"/>
              <w:left w:val="nil"/>
              <w:bottom w:val="single" w:sz="4" w:space="0" w:color="auto"/>
              <w:right w:val="single" w:sz="4" w:space="0" w:color="auto"/>
            </w:tcBorders>
            <w:shd w:val="clear" w:color="auto" w:fill="auto"/>
          </w:tcPr>
          <w:p w:rsidR="009E4A6D" w:rsidRPr="004D55E9" w:rsidRDefault="009E4A6D" w:rsidP="009E4A6D">
            <w:pPr>
              <w:autoSpaceDE w:val="0"/>
              <w:autoSpaceDN w:val="0"/>
              <w:adjustRightInd w:val="0"/>
              <w:jc w:val="both"/>
            </w:pPr>
            <w:r w:rsidRPr="004D55E9">
              <w:t>КВр-0,93</w:t>
            </w:r>
          </w:p>
          <w:p w:rsidR="00293F93" w:rsidRDefault="00293F93" w:rsidP="009E4A6D">
            <w:pPr>
              <w:autoSpaceDE w:val="0"/>
              <w:autoSpaceDN w:val="0"/>
              <w:adjustRightInd w:val="0"/>
              <w:jc w:val="both"/>
            </w:pPr>
          </w:p>
          <w:p w:rsidR="009E4A6D" w:rsidRPr="004D55E9" w:rsidRDefault="009E4A6D" w:rsidP="009E4A6D">
            <w:pPr>
              <w:autoSpaceDE w:val="0"/>
              <w:autoSpaceDN w:val="0"/>
              <w:adjustRightInd w:val="0"/>
              <w:jc w:val="both"/>
            </w:pPr>
            <w:r w:rsidRPr="004D55E9">
              <w:t>КВр-1,16</w:t>
            </w:r>
          </w:p>
          <w:p w:rsidR="009E4A6D" w:rsidRDefault="009E4A6D" w:rsidP="009E4A6D">
            <w:pPr>
              <w:autoSpaceDE w:val="0"/>
              <w:autoSpaceDN w:val="0"/>
              <w:adjustRightInd w:val="0"/>
              <w:jc w:val="both"/>
            </w:pPr>
            <w:r w:rsidRPr="004D55E9">
              <w:t>КВр-1,16</w:t>
            </w:r>
          </w:p>
          <w:p w:rsidR="00293F93" w:rsidRPr="004D55E9" w:rsidRDefault="00293F93" w:rsidP="009E4A6D">
            <w:pPr>
              <w:autoSpaceDE w:val="0"/>
              <w:autoSpaceDN w:val="0"/>
              <w:adjustRightInd w:val="0"/>
              <w:jc w:val="both"/>
            </w:pPr>
            <w:r>
              <w:t>КВр-1,16 КД</w:t>
            </w:r>
          </w:p>
        </w:tc>
        <w:tc>
          <w:tcPr>
            <w:tcW w:w="150" w:type="pct"/>
            <w:tcBorders>
              <w:top w:val="nil"/>
              <w:left w:val="nil"/>
              <w:bottom w:val="nil"/>
              <w:right w:val="single" w:sz="4" w:space="0" w:color="auto"/>
            </w:tcBorders>
            <w:shd w:val="clear" w:color="auto" w:fill="auto"/>
            <w:vAlign w:val="center"/>
          </w:tcPr>
          <w:p w:rsidR="009E4A6D" w:rsidRPr="004D55E9" w:rsidRDefault="009E4A6D" w:rsidP="009E4A6D">
            <w:pPr>
              <w:autoSpaceDE w:val="0"/>
              <w:autoSpaceDN w:val="0"/>
              <w:adjustRightInd w:val="0"/>
              <w:jc w:val="both"/>
            </w:pPr>
            <w:r w:rsidRPr="004D55E9">
              <w:t>1</w:t>
            </w:r>
          </w:p>
          <w:p w:rsidR="009E4A6D" w:rsidRPr="004D55E9" w:rsidRDefault="009E4A6D" w:rsidP="009E4A6D">
            <w:pPr>
              <w:autoSpaceDE w:val="0"/>
              <w:autoSpaceDN w:val="0"/>
              <w:adjustRightInd w:val="0"/>
              <w:jc w:val="both"/>
            </w:pPr>
          </w:p>
          <w:p w:rsidR="009E4A6D" w:rsidRPr="004D55E9" w:rsidRDefault="009E4A6D" w:rsidP="009E4A6D">
            <w:pPr>
              <w:autoSpaceDE w:val="0"/>
              <w:autoSpaceDN w:val="0"/>
              <w:adjustRightInd w:val="0"/>
              <w:jc w:val="both"/>
            </w:pPr>
            <w:r w:rsidRPr="004D55E9">
              <w:t>1</w:t>
            </w:r>
          </w:p>
          <w:p w:rsidR="009E4A6D" w:rsidRPr="004D55E9" w:rsidRDefault="009E4A6D" w:rsidP="009E4A6D">
            <w:pPr>
              <w:autoSpaceDE w:val="0"/>
              <w:autoSpaceDN w:val="0"/>
              <w:adjustRightInd w:val="0"/>
              <w:jc w:val="both"/>
            </w:pPr>
          </w:p>
          <w:p w:rsidR="009E4A6D" w:rsidRPr="004D55E9" w:rsidRDefault="009E4A6D" w:rsidP="009E4A6D">
            <w:pPr>
              <w:autoSpaceDE w:val="0"/>
              <w:autoSpaceDN w:val="0"/>
              <w:adjustRightInd w:val="0"/>
              <w:jc w:val="both"/>
            </w:pPr>
            <w:r w:rsidRPr="004D55E9">
              <w:t>1</w:t>
            </w:r>
          </w:p>
          <w:p w:rsidR="009E4A6D" w:rsidRPr="004D55E9" w:rsidRDefault="009E4A6D" w:rsidP="009E4A6D">
            <w:pPr>
              <w:autoSpaceDE w:val="0"/>
              <w:autoSpaceDN w:val="0"/>
              <w:adjustRightInd w:val="0"/>
              <w:jc w:val="both"/>
            </w:pPr>
          </w:p>
          <w:p w:rsidR="009E4A6D" w:rsidRPr="004D55E9" w:rsidRDefault="009E4A6D" w:rsidP="009E4A6D">
            <w:pPr>
              <w:autoSpaceDE w:val="0"/>
              <w:autoSpaceDN w:val="0"/>
              <w:adjustRightInd w:val="0"/>
              <w:jc w:val="both"/>
            </w:pPr>
            <w:r w:rsidRPr="004D55E9">
              <w:t>1</w:t>
            </w:r>
          </w:p>
          <w:p w:rsidR="009E4A6D" w:rsidRPr="004D55E9" w:rsidRDefault="009E4A6D" w:rsidP="009E4A6D">
            <w:pPr>
              <w:autoSpaceDE w:val="0"/>
              <w:autoSpaceDN w:val="0"/>
              <w:adjustRightInd w:val="0"/>
              <w:jc w:val="both"/>
            </w:pPr>
          </w:p>
          <w:p w:rsidR="009E4A6D" w:rsidRPr="004D55E9" w:rsidRDefault="00293F93" w:rsidP="009E4A6D">
            <w:pPr>
              <w:autoSpaceDE w:val="0"/>
              <w:autoSpaceDN w:val="0"/>
              <w:adjustRightInd w:val="0"/>
              <w:jc w:val="both"/>
            </w:pPr>
            <w:r>
              <w:t>1</w:t>
            </w:r>
          </w:p>
          <w:p w:rsidR="009E4A6D" w:rsidRPr="004D55E9" w:rsidRDefault="009E4A6D" w:rsidP="009E4A6D">
            <w:pPr>
              <w:autoSpaceDE w:val="0"/>
              <w:autoSpaceDN w:val="0"/>
              <w:adjustRightInd w:val="0"/>
              <w:jc w:val="both"/>
            </w:pPr>
          </w:p>
        </w:tc>
        <w:tc>
          <w:tcPr>
            <w:tcW w:w="240" w:type="pct"/>
            <w:tcBorders>
              <w:top w:val="nil"/>
              <w:left w:val="nil"/>
              <w:bottom w:val="nil"/>
              <w:right w:val="single" w:sz="4" w:space="0" w:color="auto"/>
            </w:tcBorders>
            <w:shd w:val="clear" w:color="auto" w:fill="auto"/>
            <w:vAlign w:val="center"/>
          </w:tcPr>
          <w:p w:rsidR="009E4A6D" w:rsidRPr="004D55E9" w:rsidRDefault="009E4A6D" w:rsidP="009E4A6D">
            <w:pPr>
              <w:autoSpaceDE w:val="0"/>
              <w:autoSpaceDN w:val="0"/>
              <w:adjustRightInd w:val="0"/>
              <w:jc w:val="both"/>
            </w:pPr>
            <w:r w:rsidRPr="004D55E9">
              <w:t>2009</w:t>
            </w:r>
          </w:p>
          <w:p w:rsidR="009E4A6D" w:rsidRPr="004D55E9" w:rsidRDefault="009E4A6D" w:rsidP="009E4A6D">
            <w:pPr>
              <w:autoSpaceDE w:val="0"/>
              <w:autoSpaceDN w:val="0"/>
              <w:adjustRightInd w:val="0"/>
              <w:jc w:val="both"/>
            </w:pPr>
          </w:p>
          <w:p w:rsidR="009E4A6D" w:rsidRPr="004D55E9" w:rsidRDefault="009E4A6D" w:rsidP="009E4A6D">
            <w:pPr>
              <w:autoSpaceDE w:val="0"/>
              <w:autoSpaceDN w:val="0"/>
              <w:adjustRightInd w:val="0"/>
              <w:jc w:val="both"/>
            </w:pPr>
            <w:r w:rsidRPr="004D55E9">
              <w:t>2010</w:t>
            </w:r>
          </w:p>
          <w:p w:rsidR="009E4A6D" w:rsidRPr="004D55E9" w:rsidRDefault="009E4A6D" w:rsidP="009E4A6D">
            <w:pPr>
              <w:autoSpaceDE w:val="0"/>
              <w:autoSpaceDN w:val="0"/>
              <w:adjustRightInd w:val="0"/>
              <w:jc w:val="both"/>
            </w:pPr>
          </w:p>
          <w:p w:rsidR="009E4A6D" w:rsidRPr="004D55E9" w:rsidRDefault="009E4A6D" w:rsidP="009E4A6D">
            <w:pPr>
              <w:autoSpaceDE w:val="0"/>
              <w:autoSpaceDN w:val="0"/>
              <w:adjustRightInd w:val="0"/>
              <w:jc w:val="both"/>
            </w:pPr>
            <w:r w:rsidRPr="004D55E9">
              <w:t>2010</w:t>
            </w:r>
          </w:p>
          <w:p w:rsidR="009E4A6D" w:rsidRPr="004D55E9" w:rsidRDefault="009E4A6D" w:rsidP="009E4A6D">
            <w:pPr>
              <w:autoSpaceDE w:val="0"/>
              <w:autoSpaceDN w:val="0"/>
              <w:adjustRightInd w:val="0"/>
              <w:jc w:val="both"/>
            </w:pPr>
          </w:p>
          <w:p w:rsidR="009E4A6D" w:rsidRDefault="009E4A6D" w:rsidP="009E4A6D">
            <w:pPr>
              <w:autoSpaceDE w:val="0"/>
              <w:autoSpaceDN w:val="0"/>
              <w:adjustRightInd w:val="0"/>
              <w:jc w:val="both"/>
            </w:pPr>
          </w:p>
          <w:p w:rsidR="00293F93" w:rsidRPr="004D55E9" w:rsidRDefault="00293F93" w:rsidP="009E4A6D">
            <w:pPr>
              <w:autoSpaceDE w:val="0"/>
              <w:autoSpaceDN w:val="0"/>
              <w:adjustRightInd w:val="0"/>
              <w:jc w:val="both"/>
            </w:pPr>
            <w:r>
              <w:t>2018</w:t>
            </w:r>
          </w:p>
        </w:tc>
        <w:tc>
          <w:tcPr>
            <w:tcW w:w="311"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autoSpaceDE w:val="0"/>
              <w:autoSpaceDN w:val="0"/>
              <w:adjustRightInd w:val="0"/>
              <w:jc w:val="both"/>
            </w:pPr>
            <w:r w:rsidRPr="004D55E9">
              <w:t xml:space="preserve">Уголь/ нет </w:t>
            </w:r>
          </w:p>
        </w:tc>
        <w:tc>
          <w:tcPr>
            <w:tcW w:w="201"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autoSpaceDE w:val="0"/>
              <w:autoSpaceDN w:val="0"/>
              <w:adjustRightInd w:val="0"/>
              <w:jc w:val="both"/>
            </w:pPr>
            <w:r w:rsidRPr="004D55E9">
              <w:t>0,8</w:t>
            </w:r>
          </w:p>
          <w:p w:rsidR="009E4A6D" w:rsidRPr="004D55E9" w:rsidRDefault="009E4A6D" w:rsidP="009E4A6D">
            <w:pPr>
              <w:autoSpaceDE w:val="0"/>
              <w:autoSpaceDN w:val="0"/>
              <w:adjustRightInd w:val="0"/>
              <w:jc w:val="both"/>
            </w:pPr>
          </w:p>
          <w:p w:rsidR="009E4A6D" w:rsidRPr="004D55E9" w:rsidRDefault="009E4A6D" w:rsidP="009E4A6D">
            <w:pPr>
              <w:autoSpaceDE w:val="0"/>
              <w:autoSpaceDN w:val="0"/>
              <w:adjustRightInd w:val="0"/>
              <w:jc w:val="both"/>
            </w:pPr>
            <w:r w:rsidRPr="004D55E9">
              <w:t>1,0</w:t>
            </w:r>
          </w:p>
          <w:p w:rsidR="009E4A6D" w:rsidRPr="004D55E9" w:rsidRDefault="009E4A6D" w:rsidP="009E4A6D">
            <w:pPr>
              <w:autoSpaceDE w:val="0"/>
              <w:autoSpaceDN w:val="0"/>
              <w:adjustRightInd w:val="0"/>
              <w:jc w:val="both"/>
            </w:pPr>
          </w:p>
          <w:p w:rsidR="009E4A6D" w:rsidRPr="004D55E9" w:rsidRDefault="009E4A6D" w:rsidP="009E4A6D">
            <w:pPr>
              <w:autoSpaceDE w:val="0"/>
              <w:autoSpaceDN w:val="0"/>
              <w:adjustRightInd w:val="0"/>
              <w:jc w:val="both"/>
            </w:pPr>
            <w:r w:rsidRPr="004D55E9">
              <w:t>1,0</w:t>
            </w:r>
          </w:p>
          <w:p w:rsidR="009E4A6D" w:rsidRPr="004D55E9" w:rsidRDefault="009E4A6D" w:rsidP="009E4A6D">
            <w:pPr>
              <w:autoSpaceDE w:val="0"/>
              <w:autoSpaceDN w:val="0"/>
              <w:adjustRightInd w:val="0"/>
              <w:jc w:val="both"/>
            </w:pPr>
          </w:p>
          <w:p w:rsidR="009E4A6D" w:rsidRDefault="009E4A6D" w:rsidP="009E4A6D">
            <w:pPr>
              <w:autoSpaceDE w:val="0"/>
              <w:autoSpaceDN w:val="0"/>
              <w:adjustRightInd w:val="0"/>
              <w:jc w:val="both"/>
            </w:pPr>
          </w:p>
          <w:p w:rsidR="00293F93" w:rsidRPr="004D55E9" w:rsidRDefault="00293F93" w:rsidP="009E4A6D">
            <w:pPr>
              <w:autoSpaceDE w:val="0"/>
              <w:autoSpaceDN w:val="0"/>
              <w:adjustRightInd w:val="0"/>
              <w:jc w:val="both"/>
            </w:pPr>
            <w:r>
              <w:t>1,0</w:t>
            </w:r>
          </w:p>
        </w:tc>
        <w:tc>
          <w:tcPr>
            <w:tcW w:w="240" w:type="pct"/>
            <w:tcBorders>
              <w:top w:val="nil"/>
              <w:left w:val="nil"/>
              <w:bottom w:val="nil"/>
              <w:right w:val="single" w:sz="4" w:space="0" w:color="auto"/>
            </w:tcBorders>
            <w:shd w:val="clear" w:color="auto" w:fill="auto"/>
            <w:vAlign w:val="center"/>
          </w:tcPr>
          <w:p w:rsidR="009E4A6D" w:rsidRPr="004D55E9" w:rsidRDefault="009E4A6D" w:rsidP="009E4A6D">
            <w:r w:rsidRPr="004D55E9">
              <w:t>3,2</w:t>
            </w:r>
          </w:p>
        </w:tc>
        <w:tc>
          <w:tcPr>
            <w:tcW w:w="261" w:type="pct"/>
            <w:tcBorders>
              <w:top w:val="nil"/>
              <w:left w:val="nil"/>
              <w:bottom w:val="nil"/>
              <w:right w:val="single" w:sz="4" w:space="0" w:color="auto"/>
            </w:tcBorders>
            <w:shd w:val="clear" w:color="auto" w:fill="auto"/>
            <w:vAlign w:val="center"/>
          </w:tcPr>
          <w:p w:rsidR="009E4A6D" w:rsidRPr="004D55E9" w:rsidRDefault="009E4A6D" w:rsidP="009E4A6D">
            <w:r w:rsidRPr="004D55E9">
              <w:t>0,791</w:t>
            </w:r>
          </w:p>
        </w:tc>
        <w:tc>
          <w:tcPr>
            <w:tcW w:w="339" w:type="pct"/>
            <w:tcBorders>
              <w:top w:val="nil"/>
              <w:left w:val="nil"/>
              <w:bottom w:val="single" w:sz="4" w:space="0" w:color="auto"/>
              <w:right w:val="single" w:sz="4" w:space="0" w:color="auto"/>
            </w:tcBorders>
            <w:shd w:val="clear" w:color="auto" w:fill="auto"/>
            <w:vAlign w:val="center"/>
          </w:tcPr>
          <w:p w:rsidR="009E4A6D" w:rsidRPr="004D55E9" w:rsidRDefault="009E4A6D" w:rsidP="009E4A6D"/>
          <w:p w:rsidR="009E4A6D" w:rsidRPr="004D55E9" w:rsidRDefault="009E4A6D" w:rsidP="009E4A6D">
            <w:r w:rsidRPr="004D55E9">
              <w:t>9/18</w:t>
            </w:r>
          </w:p>
          <w:p w:rsidR="009E4A6D" w:rsidRPr="004D55E9" w:rsidRDefault="009E4A6D" w:rsidP="009E4A6D"/>
        </w:tc>
        <w:tc>
          <w:tcPr>
            <w:tcW w:w="222" w:type="pct"/>
            <w:tcBorders>
              <w:top w:val="nil"/>
              <w:left w:val="nil"/>
              <w:bottom w:val="nil"/>
              <w:right w:val="single" w:sz="4" w:space="0" w:color="auto"/>
            </w:tcBorders>
            <w:shd w:val="clear" w:color="auto" w:fill="auto"/>
            <w:vAlign w:val="center"/>
          </w:tcPr>
          <w:p w:rsidR="009E4A6D" w:rsidRPr="004D55E9" w:rsidRDefault="009E4A6D" w:rsidP="009E4A6D">
            <w:r w:rsidRPr="004D55E9">
              <w:t>12/5</w:t>
            </w:r>
          </w:p>
        </w:tc>
        <w:tc>
          <w:tcPr>
            <w:tcW w:w="325" w:type="pct"/>
            <w:tcBorders>
              <w:top w:val="nil"/>
              <w:left w:val="nil"/>
              <w:bottom w:val="single" w:sz="4" w:space="0" w:color="auto"/>
              <w:right w:val="single" w:sz="4" w:space="0" w:color="auto"/>
            </w:tcBorders>
            <w:shd w:val="clear" w:color="auto" w:fill="auto"/>
            <w:vAlign w:val="center"/>
          </w:tcPr>
          <w:p w:rsidR="009E4A6D" w:rsidRPr="004D55E9" w:rsidRDefault="009E4A6D" w:rsidP="009E4A6D">
            <w:r w:rsidRPr="004D55E9">
              <w:t>2,4/150</w:t>
            </w:r>
          </w:p>
        </w:tc>
        <w:tc>
          <w:tcPr>
            <w:tcW w:w="263" w:type="pct"/>
            <w:tcBorders>
              <w:top w:val="nil"/>
              <w:left w:val="nil"/>
              <w:bottom w:val="nil"/>
              <w:right w:val="single" w:sz="4" w:space="0" w:color="auto"/>
            </w:tcBorders>
            <w:shd w:val="clear" w:color="auto" w:fill="auto"/>
            <w:vAlign w:val="center"/>
          </w:tcPr>
          <w:p w:rsidR="009E4A6D" w:rsidRPr="004D55E9" w:rsidRDefault="009E4A6D" w:rsidP="009E4A6D">
            <w:r w:rsidRPr="004D55E9">
              <w:t>60/50</w:t>
            </w:r>
          </w:p>
        </w:tc>
        <w:tc>
          <w:tcPr>
            <w:tcW w:w="207" w:type="pct"/>
            <w:tcBorders>
              <w:top w:val="nil"/>
              <w:left w:val="nil"/>
              <w:bottom w:val="nil"/>
              <w:right w:val="single" w:sz="4" w:space="0" w:color="auto"/>
            </w:tcBorders>
            <w:shd w:val="clear" w:color="auto" w:fill="auto"/>
            <w:vAlign w:val="center"/>
          </w:tcPr>
          <w:p w:rsidR="009E4A6D" w:rsidRPr="004D55E9" w:rsidRDefault="009E4A6D" w:rsidP="009E4A6D">
            <w:r w:rsidRPr="004D55E9">
              <w:t>Нет</w:t>
            </w:r>
          </w:p>
        </w:tc>
        <w:tc>
          <w:tcPr>
            <w:tcW w:w="157" w:type="pct"/>
            <w:tcBorders>
              <w:top w:val="nil"/>
              <w:left w:val="nil"/>
              <w:bottom w:val="single" w:sz="4" w:space="0" w:color="auto"/>
              <w:right w:val="single" w:sz="4" w:space="0" w:color="auto"/>
            </w:tcBorders>
            <w:shd w:val="clear" w:color="auto" w:fill="auto"/>
            <w:noWrap/>
            <w:vAlign w:val="center"/>
          </w:tcPr>
          <w:p w:rsidR="009E4A6D" w:rsidRPr="004D55E9" w:rsidRDefault="009E4A6D" w:rsidP="009E4A6D">
            <w:r w:rsidRPr="004D55E9">
              <w:t>III</w:t>
            </w:r>
          </w:p>
        </w:tc>
        <w:tc>
          <w:tcPr>
            <w:tcW w:w="207" w:type="pct"/>
            <w:tcBorders>
              <w:top w:val="nil"/>
              <w:left w:val="nil"/>
              <w:bottom w:val="nil"/>
              <w:right w:val="nil"/>
            </w:tcBorders>
            <w:shd w:val="clear" w:color="auto" w:fill="auto"/>
            <w:vAlign w:val="center"/>
          </w:tcPr>
          <w:p w:rsidR="009E4A6D" w:rsidRPr="004D55E9" w:rsidRDefault="009E4A6D" w:rsidP="009E4A6D">
            <w:r w:rsidRPr="004D55E9">
              <w:t>Нет</w:t>
            </w:r>
          </w:p>
        </w:tc>
        <w:tc>
          <w:tcPr>
            <w:tcW w:w="150" w:type="pct"/>
            <w:tcBorders>
              <w:top w:val="single" w:sz="8" w:space="0" w:color="auto"/>
              <w:left w:val="single" w:sz="4" w:space="0" w:color="auto"/>
              <w:bottom w:val="single" w:sz="4" w:space="0" w:color="auto"/>
              <w:right w:val="single" w:sz="8" w:space="0" w:color="auto"/>
            </w:tcBorders>
            <w:shd w:val="clear" w:color="auto" w:fill="auto"/>
            <w:vAlign w:val="center"/>
          </w:tcPr>
          <w:p w:rsidR="009E4A6D" w:rsidRPr="004D55E9" w:rsidRDefault="009E4A6D" w:rsidP="009E4A6D"/>
        </w:tc>
      </w:tr>
      <w:tr w:rsidR="009E4A6D" w:rsidRPr="004D55E9" w:rsidTr="00996F0F">
        <w:trPr>
          <w:trHeight w:val="825"/>
          <w:jc w:val="center"/>
        </w:trPr>
        <w:tc>
          <w:tcPr>
            <w:tcW w:w="150" w:type="pct"/>
            <w:tcBorders>
              <w:top w:val="single" w:sz="4" w:space="0" w:color="auto"/>
              <w:left w:val="single" w:sz="8" w:space="0" w:color="auto"/>
              <w:bottom w:val="single" w:sz="4" w:space="0" w:color="auto"/>
              <w:right w:val="single" w:sz="4" w:space="0" w:color="auto"/>
            </w:tcBorders>
            <w:shd w:val="clear" w:color="auto" w:fill="auto"/>
            <w:vAlign w:val="center"/>
          </w:tcPr>
          <w:p w:rsidR="009E4A6D" w:rsidRPr="004D55E9" w:rsidRDefault="009E4A6D" w:rsidP="009E4A6D">
            <w:pPr>
              <w:rPr>
                <w:sz w:val="16"/>
                <w:szCs w:val="16"/>
              </w:rPr>
            </w:pPr>
          </w:p>
        </w:tc>
        <w:tc>
          <w:tcPr>
            <w:tcW w:w="637" w:type="pct"/>
            <w:tcBorders>
              <w:top w:val="single" w:sz="4" w:space="0" w:color="auto"/>
              <w:left w:val="nil"/>
              <w:bottom w:val="single" w:sz="4" w:space="0" w:color="auto"/>
              <w:right w:val="single" w:sz="4" w:space="0" w:color="auto"/>
            </w:tcBorders>
            <w:shd w:val="clear" w:color="auto" w:fill="auto"/>
            <w:vAlign w:val="center"/>
          </w:tcPr>
          <w:p w:rsidR="009E4A6D" w:rsidRPr="004D55E9" w:rsidRDefault="009E4A6D" w:rsidP="009E4A6D">
            <w:pPr>
              <w:rPr>
                <w:b/>
                <w:bCs/>
                <w:sz w:val="20"/>
                <w:szCs w:val="20"/>
              </w:rPr>
            </w:pPr>
          </w:p>
        </w:tc>
        <w:tc>
          <w:tcPr>
            <w:tcW w:w="652" w:type="pct"/>
            <w:tcBorders>
              <w:top w:val="single" w:sz="4" w:space="0" w:color="auto"/>
              <w:left w:val="nil"/>
              <w:bottom w:val="single" w:sz="4" w:space="0" w:color="auto"/>
              <w:right w:val="single" w:sz="4" w:space="0" w:color="auto"/>
            </w:tcBorders>
            <w:shd w:val="clear" w:color="auto" w:fill="auto"/>
            <w:vAlign w:val="center"/>
          </w:tcPr>
          <w:p w:rsidR="009E4A6D" w:rsidRPr="004D55E9" w:rsidRDefault="009E4A6D" w:rsidP="009E4A6D">
            <w:pPr>
              <w:rPr>
                <w:sz w:val="20"/>
                <w:szCs w:val="20"/>
              </w:rPr>
            </w:pPr>
          </w:p>
        </w:tc>
        <w:tc>
          <w:tcPr>
            <w:tcW w:w="290" w:type="pct"/>
            <w:tcBorders>
              <w:top w:val="single" w:sz="4" w:space="0" w:color="auto"/>
              <w:left w:val="nil"/>
              <w:bottom w:val="single" w:sz="4" w:space="0" w:color="auto"/>
              <w:right w:val="single" w:sz="4" w:space="0" w:color="auto"/>
            </w:tcBorders>
            <w:shd w:val="clear" w:color="auto" w:fill="auto"/>
            <w:vAlign w:val="center"/>
          </w:tcPr>
          <w:p w:rsidR="009E4A6D" w:rsidRPr="004D55E9" w:rsidRDefault="009E4A6D" w:rsidP="009E4A6D">
            <w:pPr>
              <w:rPr>
                <w:sz w:val="20"/>
                <w:szCs w:val="20"/>
              </w:rPr>
            </w:pPr>
          </w:p>
        </w:tc>
        <w:tc>
          <w:tcPr>
            <w:tcW w:w="150" w:type="pct"/>
            <w:tcBorders>
              <w:top w:val="single" w:sz="4" w:space="0" w:color="auto"/>
              <w:left w:val="nil"/>
              <w:bottom w:val="single" w:sz="4" w:space="0" w:color="auto"/>
              <w:right w:val="single" w:sz="4" w:space="0" w:color="auto"/>
            </w:tcBorders>
            <w:shd w:val="clear" w:color="auto" w:fill="auto"/>
            <w:vAlign w:val="center"/>
          </w:tcPr>
          <w:p w:rsidR="009E4A6D" w:rsidRPr="004D55E9" w:rsidRDefault="009E4A6D" w:rsidP="009E4A6D">
            <w:pPr>
              <w:rPr>
                <w:b/>
                <w:bCs/>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tcPr>
          <w:p w:rsidR="009E4A6D" w:rsidRPr="004D55E9" w:rsidRDefault="009E4A6D" w:rsidP="009E4A6D">
            <w:pPr>
              <w:rPr>
                <w:b/>
                <w:bCs/>
                <w:sz w:val="20"/>
                <w:szCs w:val="20"/>
              </w:rPr>
            </w:pPr>
          </w:p>
        </w:tc>
        <w:tc>
          <w:tcPr>
            <w:tcW w:w="311" w:type="pct"/>
            <w:tcBorders>
              <w:top w:val="single" w:sz="4" w:space="0" w:color="auto"/>
              <w:left w:val="nil"/>
              <w:bottom w:val="single" w:sz="4" w:space="0" w:color="auto"/>
              <w:right w:val="single" w:sz="4" w:space="0" w:color="auto"/>
            </w:tcBorders>
            <w:shd w:val="clear" w:color="auto" w:fill="auto"/>
            <w:vAlign w:val="center"/>
          </w:tcPr>
          <w:p w:rsidR="009E4A6D" w:rsidRPr="004D55E9" w:rsidRDefault="009E4A6D" w:rsidP="009E4A6D">
            <w:pPr>
              <w:rPr>
                <w:b/>
                <w:bCs/>
                <w:sz w:val="20"/>
                <w:szCs w:val="20"/>
              </w:rPr>
            </w:pPr>
          </w:p>
        </w:tc>
        <w:tc>
          <w:tcPr>
            <w:tcW w:w="201" w:type="pct"/>
            <w:tcBorders>
              <w:top w:val="single" w:sz="4" w:space="0" w:color="auto"/>
              <w:left w:val="nil"/>
              <w:bottom w:val="single" w:sz="4" w:space="0" w:color="auto"/>
              <w:right w:val="single" w:sz="4" w:space="0" w:color="auto"/>
            </w:tcBorders>
            <w:shd w:val="clear" w:color="auto" w:fill="auto"/>
            <w:vAlign w:val="center"/>
          </w:tcPr>
          <w:p w:rsidR="009E4A6D" w:rsidRPr="004D55E9" w:rsidRDefault="009E4A6D" w:rsidP="009E4A6D">
            <w:pPr>
              <w:rPr>
                <w:b/>
                <w:bCs/>
                <w:sz w:val="20"/>
                <w:szCs w:val="20"/>
              </w:rPr>
            </w:pPr>
          </w:p>
        </w:tc>
        <w:tc>
          <w:tcPr>
            <w:tcW w:w="240" w:type="pct"/>
            <w:tcBorders>
              <w:top w:val="single" w:sz="4" w:space="0" w:color="auto"/>
              <w:left w:val="nil"/>
              <w:bottom w:val="single" w:sz="4" w:space="0" w:color="auto"/>
              <w:right w:val="single" w:sz="4" w:space="0" w:color="auto"/>
            </w:tcBorders>
            <w:shd w:val="clear" w:color="auto" w:fill="auto"/>
            <w:vAlign w:val="center"/>
          </w:tcPr>
          <w:p w:rsidR="009E4A6D" w:rsidRPr="004D55E9" w:rsidRDefault="009E4A6D" w:rsidP="009E4A6D">
            <w:pPr>
              <w:rPr>
                <w:b/>
                <w:bCs/>
                <w:sz w:val="20"/>
                <w:szCs w:val="20"/>
              </w:rPr>
            </w:pPr>
          </w:p>
        </w:tc>
        <w:tc>
          <w:tcPr>
            <w:tcW w:w="261" w:type="pct"/>
            <w:tcBorders>
              <w:top w:val="single" w:sz="4" w:space="0" w:color="auto"/>
              <w:left w:val="nil"/>
              <w:bottom w:val="single" w:sz="4" w:space="0" w:color="auto"/>
              <w:right w:val="single" w:sz="4" w:space="0" w:color="auto"/>
            </w:tcBorders>
            <w:shd w:val="clear" w:color="auto" w:fill="auto"/>
            <w:vAlign w:val="center"/>
          </w:tcPr>
          <w:p w:rsidR="009E4A6D" w:rsidRPr="004D55E9" w:rsidRDefault="009E4A6D" w:rsidP="009E4A6D">
            <w:pPr>
              <w:rPr>
                <w:b/>
                <w:bCs/>
                <w:sz w:val="20"/>
                <w:szCs w:val="20"/>
              </w:rPr>
            </w:pPr>
          </w:p>
        </w:tc>
        <w:tc>
          <w:tcPr>
            <w:tcW w:w="339" w:type="pct"/>
            <w:tcBorders>
              <w:top w:val="single" w:sz="4" w:space="0" w:color="auto"/>
              <w:left w:val="nil"/>
              <w:bottom w:val="single" w:sz="4" w:space="0" w:color="auto"/>
              <w:right w:val="single" w:sz="4" w:space="0" w:color="auto"/>
            </w:tcBorders>
            <w:shd w:val="clear" w:color="auto" w:fill="auto"/>
            <w:vAlign w:val="center"/>
          </w:tcPr>
          <w:p w:rsidR="009E4A6D" w:rsidRPr="004D55E9" w:rsidRDefault="009E4A6D" w:rsidP="009E4A6D">
            <w:pPr>
              <w:rPr>
                <w:b/>
                <w:bCs/>
                <w:sz w:val="20"/>
                <w:szCs w:val="20"/>
              </w:rPr>
            </w:pPr>
          </w:p>
        </w:tc>
        <w:tc>
          <w:tcPr>
            <w:tcW w:w="222" w:type="pct"/>
            <w:tcBorders>
              <w:top w:val="single" w:sz="4" w:space="0" w:color="auto"/>
              <w:left w:val="nil"/>
              <w:bottom w:val="single" w:sz="4" w:space="0" w:color="auto"/>
              <w:right w:val="single" w:sz="4" w:space="0" w:color="auto"/>
            </w:tcBorders>
            <w:shd w:val="clear" w:color="auto" w:fill="auto"/>
            <w:vAlign w:val="center"/>
          </w:tcPr>
          <w:p w:rsidR="009E4A6D" w:rsidRPr="004D55E9" w:rsidRDefault="009E4A6D" w:rsidP="009E4A6D">
            <w:pPr>
              <w:rPr>
                <w:b/>
                <w:bCs/>
                <w:sz w:val="20"/>
                <w:szCs w:val="20"/>
              </w:rPr>
            </w:pPr>
          </w:p>
        </w:tc>
        <w:tc>
          <w:tcPr>
            <w:tcW w:w="325" w:type="pct"/>
            <w:tcBorders>
              <w:top w:val="single" w:sz="4" w:space="0" w:color="auto"/>
              <w:left w:val="nil"/>
              <w:bottom w:val="single" w:sz="4" w:space="0" w:color="auto"/>
              <w:right w:val="single" w:sz="4" w:space="0" w:color="auto"/>
            </w:tcBorders>
            <w:shd w:val="clear" w:color="auto" w:fill="auto"/>
            <w:vAlign w:val="center"/>
          </w:tcPr>
          <w:p w:rsidR="009E4A6D" w:rsidRPr="004D55E9" w:rsidRDefault="009E4A6D" w:rsidP="009E4A6D">
            <w:pPr>
              <w:rPr>
                <w:b/>
                <w:bCs/>
                <w:sz w:val="20"/>
                <w:szCs w:val="20"/>
              </w:rPr>
            </w:pPr>
          </w:p>
        </w:tc>
        <w:tc>
          <w:tcPr>
            <w:tcW w:w="263" w:type="pct"/>
            <w:tcBorders>
              <w:top w:val="single" w:sz="4" w:space="0" w:color="auto"/>
              <w:left w:val="nil"/>
              <w:bottom w:val="single" w:sz="4" w:space="0" w:color="auto"/>
              <w:right w:val="single" w:sz="4" w:space="0" w:color="auto"/>
            </w:tcBorders>
            <w:shd w:val="clear" w:color="auto" w:fill="auto"/>
            <w:vAlign w:val="center"/>
          </w:tcPr>
          <w:p w:rsidR="009E4A6D" w:rsidRPr="004D55E9" w:rsidRDefault="009E4A6D" w:rsidP="009E4A6D">
            <w:pPr>
              <w:rPr>
                <w:b/>
                <w:bCs/>
                <w:sz w:val="20"/>
                <w:szCs w:val="20"/>
              </w:rPr>
            </w:pPr>
          </w:p>
        </w:tc>
        <w:tc>
          <w:tcPr>
            <w:tcW w:w="207" w:type="pct"/>
            <w:tcBorders>
              <w:top w:val="single" w:sz="4" w:space="0" w:color="auto"/>
              <w:left w:val="nil"/>
              <w:bottom w:val="single" w:sz="4" w:space="0" w:color="auto"/>
              <w:right w:val="single" w:sz="4" w:space="0" w:color="auto"/>
            </w:tcBorders>
            <w:shd w:val="clear" w:color="auto" w:fill="auto"/>
            <w:vAlign w:val="center"/>
          </w:tcPr>
          <w:p w:rsidR="009E4A6D" w:rsidRPr="004D55E9" w:rsidRDefault="009E4A6D" w:rsidP="009E4A6D">
            <w:pPr>
              <w:rPr>
                <w:b/>
                <w:bCs/>
                <w:sz w:val="20"/>
                <w:szCs w:val="20"/>
              </w:rPr>
            </w:pPr>
          </w:p>
        </w:tc>
        <w:tc>
          <w:tcPr>
            <w:tcW w:w="157" w:type="pct"/>
            <w:tcBorders>
              <w:top w:val="single" w:sz="4" w:space="0" w:color="auto"/>
              <w:left w:val="nil"/>
              <w:bottom w:val="single" w:sz="4" w:space="0" w:color="auto"/>
              <w:right w:val="nil"/>
            </w:tcBorders>
            <w:shd w:val="clear" w:color="auto" w:fill="auto"/>
            <w:noWrap/>
            <w:vAlign w:val="center"/>
          </w:tcPr>
          <w:p w:rsidR="009E4A6D" w:rsidRPr="004D55E9" w:rsidRDefault="009E4A6D" w:rsidP="009E4A6D">
            <w:pPr>
              <w:rPr>
                <w:sz w:val="20"/>
                <w:szCs w:val="20"/>
              </w:rPr>
            </w:pPr>
          </w:p>
        </w:tc>
        <w:tc>
          <w:tcPr>
            <w:tcW w:w="207" w:type="pct"/>
            <w:tcBorders>
              <w:top w:val="single" w:sz="4" w:space="0" w:color="auto"/>
              <w:left w:val="single" w:sz="4" w:space="0" w:color="auto"/>
              <w:bottom w:val="single" w:sz="4" w:space="0" w:color="auto"/>
              <w:right w:val="nil"/>
            </w:tcBorders>
            <w:shd w:val="clear" w:color="auto" w:fill="auto"/>
            <w:vAlign w:val="center"/>
          </w:tcPr>
          <w:p w:rsidR="009E4A6D" w:rsidRPr="004D55E9" w:rsidRDefault="009E4A6D" w:rsidP="009E4A6D">
            <w:pPr>
              <w:rPr>
                <w:color w:val="000000"/>
                <w:sz w:val="16"/>
                <w:szCs w:val="16"/>
              </w:rPr>
            </w:pPr>
          </w:p>
        </w:tc>
        <w:tc>
          <w:tcPr>
            <w:tcW w:w="150" w:type="pct"/>
            <w:tcBorders>
              <w:top w:val="nil"/>
              <w:left w:val="single" w:sz="4" w:space="0" w:color="auto"/>
              <w:bottom w:val="single" w:sz="4" w:space="0" w:color="auto"/>
              <w:right w:val="single" w:sz="8" w:space="0" w:color="auto"/>
            </w:tcBorders>
            <w:shd w:val="clear" w:color="auto" w:fill="auto"/>
            <w:vAlign w:val="center"/>
          </w:tcPr>
          <w:p w:rsidR="009E4A6D" w:rsidRPr="004D55E9" w:rsidRDefault="009E4A6D" w:rsidP="009E4A6D">
            <w:pPr>
              <w:rPr>
                <w:sz w:val="16"/>
                <w:szCs w:val="16"/>
              </w:rPr>
            </w:pPr>
          </w:p>
        </w:tc>
      </w:tr>
    </w:tbl>
    <w:p w:rsidR="009E4A6D" w:rsidRPr="004D55E9" w:rsidRDefault="009E4A6D" w:rsidP="009E4A6D">
      <w:pPr>
        <w:ind w:firstLine="680"/>
        <w:jc w:val="both"/>
      </w:pPr>
    </w:p>
    <w:p w:rsidR="009E4A6D" w:rsidRPr="004D55E9" w:rsidRDefault="009E4A6D" w:rsidP="009E4A6D">
      <w:pPr>
        <w:ind w:firstLine="680"/>
        <w:jc w:val="both"/>
        <w:sectPr w:rsidR="009E4A6D" w:rsidRPr="004D55E9" w:rsidSect="006F6B4F">
          <w:footerReference w:type="default" r:id="rId10"/>
          <w:type w:val="continuous"/>
          <w:pgSz w:w="16838" w:h="11906" w:orient="landscape"/>
          <w:pgMar w:top="1134" w:right="850" w:bottom="1134" w:left="1701" w:header="708" w:footer="708" w:gutter="0"/>
          <w:cols w:space="708"/>
          <w:titlePg/>
          <w:docGrid w:linePitch="360"/>
        </w:sectPr>
      </w:pPr>
    </w:p>
    <w:p w:rsidR="009E4A6D" w:rsidRPr="004D55E9" w:rsidRDefault="009E4A6D" w:rsidP="009E4A6D">
      <w:pPr>
        <w:widowControl w:val="0"/>
        <w:numPr>
          <w:ilvl w:val="2"/>
          <w:numId w:val="9"/>
        </w:numPr>
        <w:adjustRightInd w:val="0"/>
        <w:ind w:left="0" w:firstLine="709"/>
        <w:jc w:val="both"/>
        <w:textAlignment w:val="baseline"/>
        <w:outlineLvl w:val="1"/>
        <w:rPr>
          <w:b/>
          <w:bCs/>
          <w:i/>
          <w:lang w:val="x-none"/>
        </w:rPr>
      </w:pPr>
      <w:r w:rsidRPr="004D55E9">
        <w:rPr>
          <w:b/>
          <w:bCs/>
          <w:i/>
          <w:lang w:val="x-none"/>
        </w:rPr>
        <w:lastRenderedPageBreak/>
        <w:t xml:space="preserve">Перечень и техническая характеристика вспомогательного оборудования (насосов, </w:t>
      </w:r>
      <w:proofErr w:type="spellStart"/>
      <w:r w:rsidRPr="004D55E9">
        <w:rPr>
          <w:b/>
          <w:bCs/>
          <w:i/>
          <w:lang w:val="x-none"/>
        </w:rPr>
        <w:t>химводоподготовки</w:t>
      </w:r>
      <w:proofErr w:type="spellEnd"/>
      <w:r w:rsidRPr="004D55E9">
        <w:rPr>
          <w:b/>
          <w:bCs/>
          <w:i/>
          <w:lang w:val="x-none"/>
        </w:rPr>
        <w:t>, теплообменников) приведены в таблице № 2.</w:t>
      </w:r>
    </w:p>
    <w:p w:rsidR="009E4A6D" w:rsidRPr="004D55E9" w:rsidRDefault="009E4A6D" w:rsidP="009E4A6D">
      <w:pPr>
        <w:ind w:firstLine="680"/>
        <w:jc w:val="both"/>
        <w:rPr>
          <w:rFonts w:eastAsia="Calibri"/>
          <w:sz w:val="22"/>
          <w:szCs w:val="22"/>
          <w:lang w:eastAsia="x-none"/>
        </w:rPr>
      </w:pPr>
      <w:r w:rsidRPr="004D55E9">
        <w:rPr>
          <w:lang w:eastAsia="x-none"/>
        </w:rPr>
        <w:t xml:space="preserve">Таблица </w:t>
      </w:r>
      <w:r w:rsidRPr="004D55E9">
        <w:rPr>
          <w:lang w:eastAsia="x-none"/>
        </w:rPr>
        <w:fldChar w:fldCharType="begin"/>
      </w:r>
      <w:r w:rsidRPr="004D55E9">
        <w:rPr>
          <w:lang w:eastAsia="x-none"/>
        </w:rPr>
        <w:instrText xml:space="preserve"> SEQ Таблица \* ARABIC </w:instrText>
      </w:r>
      <w:r w:rsidRPr="004D55E9">
        <w:rPr>
          <w:lang w:eastAsia="x-none"/>
        </w:rPr>
        <w:fldChar w:fldCharType="separate"/>
      </w:r>
      <w:r w:rsidRPr="004D55E9">
        <w:rPr>
          <w:noProof/>
          <w:lang w:eastAsia="x-none"/>
        </w:rPr>
        <w:t>2</w:t>
      </w:r>
      <w:r w:rsidRPr="004D55E9">
        <w:rPr>
          <w:lang w:eastAsia="x-none"/>
        </w:rPr>
        <w:fldChar w:fldCharType="end"/>
      </w:r>
      <w:r w:rsidRPr="004D55E9">
        <w:rPr>
          <w:lang w:eastAsia="x-none"/>
        </w:rPr>
        <w:t>. Перечень и техническая характеристика вспомогательного оборудования</w:t>
      </w:r>
      <w:r w:rsidRPr="004D55E9">
        <w:rPr>
          <w:sz w:val="22"/>
          <w:szCs w:val="22"/>
          <w:lang w:eastAsia="x-none"/>
        </w:rPr>
        <w:t>.</w:t>
      </w:r>
    </w:p>
    <w:tbl>
      <w:tblPr>
        <w:tblW w:w="5000" w:type="pct"/>
        <w:tblLook w:val="04A0" w:firstRow="1" w:lastRow="0" w:firstColumn="1" w:lastColumn="0" w:noHBand="0" w:noVBand="1"/>
      </w:tblPr>
      <w:tblGrid>
        <w:gridCol w:w="1139"/>
        <w:gridCol w:w="4406"/>
        <w:gridCol w:w="4026"/>
      </w:tblGrid>
      <w:tr w:rsidR="009E4A6D" w:rsidRPr="004D55E9" w:rsidTr="00996F0F">
        <w:trPr>
          <w:trHeight w:val="30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9E4A6D" w:rsidRPr="004D55E9" w:rsidRDefault="009E4A6D" w:rsidP="009E4A6D">
            <w:pPr>
              <w:jc w:val="center"/>
              <w:rPr>
                <w:b/>
                <w:bCs/>
                <w:color w:val="000000"/>
                <w:sz w:val="22"/>
              </w:rPr>
            </w:pPr>
            <w:r w:rsidRPr="004D55E9">
              <w:rPr>
                <w:b/>
                <w:bCs/>
                <w:color w:val="000000"/>
                <w:sz w:val="22"/>
              </w:rPr>
              <w:t xml:space="preserve">№ </w:t>
            </w:r>
            <w:proofErr w:type="gramStart"/>
            <w:r w:rsidRPr="004D55E9">
              <w:rPr>
                <w:b/>
                <w:bCs/>
                <w:color w:val="000000"/>
                <w:sz w:val="22"/>
              </w:rPr>
              <w:t>п</w:t>
            </w:r>
            <w:proofErr w:type="gramEnd"/>
            <w:r w:rsidRPr="004D55E9">
              <w:rPr>
                <w:b/>
                <w:bCs/>
                <w:color w:val="000000"/>
                <w:sz w:val="22"/>
              </w:rPr>
              <w:t>/п</w:t>
            </w:r>
          </w:p>
        </w:tc>
        <w:tc>
          <w:tcPr>
            <w:tcW w:w="2302" w:type="pct"/>
            <w:tcBorders>
              <w:top w:val="single" w:sz="4" w:space="0" w:color="auto"/>
              <w:left w:val="nil"/>
              <w:bottom w:val="single" w:sz="4" w:space="0" w:color="auto"/>
              <w:right w:val="single" w:sz="4" w:space="0" w:color="auto"/>
            </w:tcBorders>
            <w:shd w:val="clear" w:color="auto" w:fill="auto"/>
            <w:vAlign w:val="center"/>
          </w:tcPr>
          <w:p w:rsidR="009E4A6D" w:rsidRPr="004D55E9" w:rsidRDefault="009E4A6D" w:rsidP="009E4A6D">
            <w:pPr>
              <w:jc w:val="center"/>
              <w:rPr>
                <w:b/>
                <w:bCs/>
                <w:color w:val="000000"/>
                <w:sz w:val="22"/>
              </w:rPr>
            </w:pPr>
            <w:r w:rsidRPr="004D55E9">
              <w:rPr>
                <w:b/>
                <w:bCs/>
                <w:color w:val="000000"/>
                <w:sz w:val="22"/>
              </w:rPr>
              <w:t>Наименование оборудования</w:t>
            </w:r>
          </w:p>
        </w:tc>
        <w:tc>
          <w:tcPr>
            <w:tcW w:w="2104" w:type="pct"/>
            <w:tcBorders>
              <w:top w:val="single" w:sz="4" w:space="0" w:color="auto"/>
              <w:left w:val="nil"/>
              <w:bottom w:val="single" w:sz="4" w:space="0" w:color="auto"/>
              <w:right w:val="single" w:sz="4" w:space="0" w:color="auto"/>
            </w:tcBorders>
            <w:shd w:val="clear" w:color="auto" w:fill="auto"/>
            <w:vAlign w:val="center"/>
          </w:tcPr>
          <w:p w:rsidR="009E4A6D" w:rsidRPr="004D55E9" w:rsidRDefault="009E4A6D" w:rsidP="009E4A6D">
            <w:pPr>
              <w:jc w:val="center"/>
              <w:rPr>
                <w:b/>
                <w:bCs/>
                <w:color w:val="000000"/>
                <w:sz w:val="22"/>
              </w:rPr>
            </w:pPr>
            <w:r w:rsidRPr="004D55E9">
              <w:rPr>
                <w:b/>
                <w:bCs/>
                <w:color w:val="000000"/>
                <w:sz w:val="22"/>
              </w:rPr>
              <w:t>Год ввода в эксплуатацию</w:t>
            </w:r>
          </w:p>
        </w:tc>
      </w:tr>
      <w:tr w:rsidR="009E4A6D" w:rsidRPr="004D55E9" w:rsidTr="00996F0F">
        <w:trPr>
          <w:trHeight w:val="300"/>
        </w:trPr>
        <w:tc>
          <w:tcPr>
            <w:tcW w:w="595" w:type="pct"/>
            <w:tcBorders>
              <w:top w:val="nil"/>
              <w:left w:val="single" w:sz="4" w:space="0" w:color="auto"/>
              <w:bottom w:val="single" w:sz="4" w:space="0" w:color="auto"/>
              <w:right w:val="single" w:sz="4" w:space="0" w:color="auto"/>
            </w:tcBorders>
            <w:shd w:val="clear" w:color="auto" w:fill="auto"/>
            <w:vAlign w:val="center"/>
          </w:tcPr>
          <w:p w:rsidR="009E4A6D" w:rsidRPr="004D55E9" w:rsidRDefault="009E4A6D" w:rsidP="009E4A6D">
            <w:pPr>
              <w:jc w:val="center"/>
              <w:rPr>
                <w:b/>
                <w:bCs/>
                <w:color w:val="000000"/>
                <w:sz w:val="22"/>
              </w:rPr>
            </w:pPr>
            <w:r w:rsidRPr="004D55E9">
              <w:rPr>
                <w:b/>
                <w:bCs/>
                <w:color w:val="000000"/>
                <w:sz w:val="22"/>
              </w:rPr>
              <w:t>1</w:t>
            </w:r>
          </w:p>
        </w:tc>
        <w:tc>
          <w:tcPr>
            <w:tcW w:w="2302"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b/>
                <w:bCs/>
                <w:color w:val="000000"/>
                <w:sz w:val="22"/>
              </w:rPr>
            </w:pPr>
            <w:r w:rsidRPr="004D55E9">
              <w:rPr>
                <w:b/>
                <w:bCs/>
                <w:color w:val="000000"/>
                <w:sz w:val="22"/>
              </w:rPr>
              <w:t>2</w:t>
            </w:r>
          </w:p>
        </w:tc>
        <w:tc>
          <w:tcPr>
            <w:tcW w:w="2104"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b/>
                <w:bCs/>
                <w:color w:val="000000"/>
                <w:sz w:val="22"/>
              </w:rPr>
            </w:pPr>
            <w:r w:rsidRPr="004D55E9">
              <w:rPr>
                <w:b/>
                <w:bCs/>
                <w:color w:val="000000"/>
                <w:sz w:val="22"/>
              </w:rPr>
              <w:t>3</w:t>
            </w:r>
          </w:p>
        </w:tc>
      </w:tr>
      <w:tr w:rsidR="009E4A6D" w:rsidRPr="004D55E9" w:rsidTr="00996F0F">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9E4A6D" w:rsidRPr="004D55E9" w:rsidRDefault="009E4A6D" w:rsidP="009E4A6D">
            <w:pPr>
              <w:jc w:val="center"/>
              <w:rPr>
                <w:b/>
                <w:bCs/>
                <w:color w:val="000000"/>
                <w:sz w:val="22"/>
              </w:rPr>
            </w:pPr>
            <w:r w:rsidRPr="004D55E9">
              <w:rPr>
                <w:b/>
                <w:bCs/>
                <w:color w:val="000000"/>
                <w:sz w:val="22"/>
              </w:rPr>
              <w:t xml:space="preserve">Котельная </w:t>
            </w:r>
          </w:p>
        </w:tc>
      </w:tr>
      <w:tr w:rsidR="009E4A6D" w:rsidRPr="004D55E9" w:rsidTr="00996F0F">
        <w:trPr>
          <w:trHeight w:val="300"/>
        </w:trPr>
        <w:tc>
          <w:tcPr>
            <w:tcW w:w="595" w:type="pct"/>
            <w:tcBorders>
              <w:top w:val="single" w:sz="4" w:space="0" w:color="auto"/>
              <w:left w:val="single" w:sz="4" w:space="0" w:color="auto"/>
              <w:bottom w:val="single" w:sz="4" w:space="0" w:color="auto"/>
              <w:right w:val="nil"/>
            </w:tcBorders>
            <w:shd w:val="clear" w:color="auto" w:fill="auto"/>
            <w:noWrap/>
            <w:vAlign w:val="center"/>
          </w:tcPr>
          <w:p w:rsidR="009E4A6D" w:rsidRPr="004D55E9" w:rsidRDefault="009E4A6D" w:rsidP="009E4A6D">
            <w:pPr>
              <w:jc w:val="center"/>
              <w:rPr>
                <w:color w:val="000000"/>
                <w:sz w:val="22"/>
              </w:rPr>
            </w:pPr>
            <w:r w:rsidRPr="004D55E9">
              <w:rPr>
                <w:color w:val="000000"/>
                <w:sz w:val="22"/>
              </w:rPr>
              <w:t>1</w:t>
            </w:r>
          </w:p>
        </w:tc>
        <w:tc>
          <w:tcPr>
            <w:tcW w:w="2302" w:type="pct"/>
            <w:tcBorders>
              <w:top w:val="single" w:sz="4" w:space="0" w:color="auto"/>
              <w:left w:val="single" w:sz="4" w:space="0" w:color="auto"/>
              <w:bottom w:val="single" w:sz="4" w:space="0" w:color="auto"/>
              <w:right w:val="single" w:sz="4" w:space="0" w:color="auto"/>
            </w:tcBorders>
            <w:shd w:val="clear" w:color="auto" w:fill="auto"/>
            <w:vAlign w:val="center"/>
          </w:tcPr>
          <w:p w:rsidR="009E4A6D" w:rsidRPr="004D55E9" w:rsidRDefault="009E4A6D" w:rsidP="009E4A6D">
            <w:pPr>
              <w:rPr>
                <w:color w:val="000000"/>
                <w:sz w:val="22"/>
              </w:rPr>
            </w:pPr>
            <w:r w:rsidRPr="004D55E9">
              <w:rPr>
                <w:color w:val="000000"/>
                <w:sz w:val="22"/>
              </w:rPr>
              <w:t>Дымосос ДН8</w:t>
            </w:r>
          </w:p>
        </w:tc>
        <w:tc>
          <w:tcPr>
            <w:tcW w:w="2104"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rPr>
            </w:pPr>
            <w:r w:rsidRPr="004D55E9">
              <w:rPr>
                <w:color w:val="000000"/>
                <w:sz w:val="22"/>
                <w:lang w:val="en-US"/>
              </w:rPr>
              <w:t>200</w:t>
            </w:r>
            <w:r w:rsidRPr="004D55E9">
              <w:rPr>
                <w:color w:val="000000"/>
                <w:sz w:val="22"/>
              </w:rPr>
              <w:t>7</w:t>
            </w:r>
          </w:p>
        </w:tc>
      </w:tr>
      <w:tr w:rsidR="009E4A6D" w:rsidRPr="004D55E9" w:rsidTr="00996F0F">
        <w:trPr>
          <w:trHeight w:val="300"/>
        </w:trPr>
        <w:tc>
          <w:tcPr>
            <w:tcW w:w="595" w:type="pct"/>
            <w:tcBorders>
              <w:top w:val="nil"/>
              <w:left w:val="single" w:sz="4" w:space="0" w:color="auto"/>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rPr>
            </w:pPr>
            <w:r w:rsidRPr="004D55E9">
              <w:rPr>
                <w:color w:val="000000"/>
                <w:sz w:val="22"/>
              </w:rPr>
              <w:t>2</w:t>
            </w:r>
          </w:p>
        </w:tc>
        <w:tc>
          <w:tcPr>
            <w:tcW w:w="2302"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rPr>
                <w:color w:val="000000"/>
                <w:sz w:val="22"/>
              </w:rPr>
            </w:pPr>
            <w:r w:rsidRPr="004D55E9">
              <w:rPr>
                <w:color w:val="000000"/>
                <w:sz w:val="22"/>
              </w:rPr>
              <w:t>Насос</w:t>
            </w:r>
            <w:proofErr w:type="gramStart"/>
            <w:r w:rsidRPr="004D55E9">
              <w:rPr>
                <w:color w:val="000000"/>
                <w:sz w:val="22"/>
              </w:rPr>
              <w:t xml:space="preserve"> К</w:t>
            </w:r>
            <w:proofErr w:type="gramEnd"/>
            <w:r w:rsidRPr="004D55E9">
              <w:rPr>
                <w:color w:val="000000"/>
                <w:sz w:val="22"/>
              </w:rPr>
              <w:t xml:space="preserve"> 150-125-250, 15 кВт</w:t>
            </w:r>
          </w:p>
        </w:tc>
        <w:tc>
          <w:tcPr>
            <w:tcW w:w="2104"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rPr>
            </w:pPr>
            <w:r w:rsidRPr="004D55E9">
              <w:rPr>
                <w:color w:val="000000"/>
                <w:sz w:val="22"/>
              </w:rPr>
              <w:t>2012</w:t>
            </w:r>
          </w:p>
        </w:tc>
      </w:tr>
      <w:tr w:rsidR="009E4A6D" w:rsidRPr="004D55E9" w:rsidTr="00996F0F">
        <w:trPr>
          <w:trHeight w:val="300"/>
        </w:trPr>
        <w:tc>
          <w:tcPr>
            <w:tcW w:w="595" w:type="pct"/>
            <w:tcBorders>
              <w:top w:val="nil"/>
              <w:left w:val="single" w:sz="4" w:space="0" w:color="auto"/>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rPr>
            </w:pPr>
            <w:r w:rsidRPr="004D55E9">
              <w:rPr>
                <w:color w:val="000000"/>
                <w:sz w:val="22"/>
              </w:rPr>
              <w:t>3</w:t>
            </w:r>
          </w:p>
        </w:tc>
        <w:tc>
          <w:tcPr>
            <w:tcW w:w="2302"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rPr>
                <w:color w:val="000000"/>
                <w:sz w:val="22"/>
              </w:rPr>
            </w:pPr>
          </w:p>
        </w:tc>
        <w:tc>
          <w:tcPr>
            <w:tcW w:w="2104"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rPr>
            </w:pPr>
          </w:p>
        </w:tc>
      </w:tr>
    </w:tbl>
    <w:p w:rsidR="009E4A6D" w:rsidRPr="004D55E9" w:rsidRDefault="009E4A6D" w:rsidP="009E4A6D">
      <w:pPr>
        <w:keepNext/>
        <w:numPr>
          <w:ilvl w:val="1"/>
          <w:numId w:val="9"/>
        </w:numPr>
        <w:ind w:left="0" w:firstLine="709"/>
        <w:outlineLvl w:val="0"/>
        <w:rPr>
          <w:b/>
          <w:bCs/>
          <w:kern w:val="32"/>
          <w:lang w:val="x-none"/>
        </w:rPr>
      </w:pPr>
      <w:bookmarkStart w:id="1" w:name="_Toc359863206"/>
      <w:r w:rsidRPr="004D55E9">
        <w:rPr>
          <w:b/>
          <w:bCs/>
          <w:kern w:val="32"/>
          <w:lang w:val="x-none"/>
        </w:rPr>
        <w:t>Регулирование отпуска тепловой энергии.</w:t>
      </w:r>
      <w:bookmarkEnd w:id="1"/>
    </w:p>
    <w:p w:rsidR="009E4A6D" w:rsidRPr="004D55E9" w:rsidRDefault="009E4A6D" w:rsidP="009E4A6D">
      <w:pPr>
        <w:ind w:firstLine="680"/>
        <w:jc w:val="both"/>
        <w:rPr>
          <w:rFonts w:eastAsia="Calibri"/>
        </w:rPr>
      </w:pPr>
      <w:r w:rsidRPr="004D55E9">
        <w:rPr>
          <w:rFonts w:eastAsia="Calibri"/>
        </w:rPr>
        <w:t>Регулирование отпуска тепла центрально-качественное по отопительному графику с температурой в подающем трубопроводе 65</w:t>
      </w:r>
      <w:proofErr w:type="gramStart"/>
      <w:r w:rsidRPr="004D55E9">
        <w:rPr>
          <w:rFonts w:eastAsia="Calibri"/>
        </w:rPr>
        <w:t>°С</w:t>
      </w:r>
      <w:proofErr w:type="gramEnd"/>
      <w:r w:rsidRPr="004D55E9">
        <w:rPr>
          <w:rFonts w:eastAsia="Calibri"/>
        </w:rPr>
        <w:t>, в обратном 50°С. Так как нет обеспечение населения горячим водоснабжением, график только для отопительных нужд.</w:t>
      </w:r>
    </w:p>
    <w:p w:rsidR="009E4A6D" w:rsidRPr="004D55E9" w:rsidRDefault="009E4A6D" w:rsidP="009E4A6D">
      <w:pPr>
        <w:ind w:hanging="431"/>
        <w:rPr>
          <w:lang w:eastAsia="x-none"/>
        </w:rPr>
      </w:pPr>
    </w:p>
    <w:p w:rsidR="009E4A6D" w:rsidRPr="004D55E9" w:rsidRDefault="009E4A6D" w:rsidP="009E4A6D">
      <w:pPr>
        <w:rPr>
          <w:lang w:eastAsia="x-none"/>
        </w:rPr>
      </w:pPr>
      <w:r w:rsidRPr="004D55E9">
        <w:rPr>
          <w:lang w:eastAsia="x-none"/>
        </w:rPr>
        <w:t xml:space="preserve">Рисунок </w:t>
      </w:r>
      <w:r w:rsidRPr="004D55E9">
        <w:rPr>
          <w:lang w:val="en-US" w:eastAsia="x-none"/>
        </w:rPr>
        <w:fldChar w:fldCharType="begin"/>
      </w:r>
      <w:r w:rsidRPr="004D55E9">
        <w:rPr>
          <w:lang w:eastAsia="x-none"/>
        </w:rPr>
        <w:instrText xml:space="preserve"> </w:instrText>
      </w:r>
      <w:r w:rsidRPr="004D55E9">
        <w:rPr>
          <w:lang w:val="en-US" w:eastAsia="x-none"/>
        </w:rPr>
        <w:instrText>SEQ</w:instrText>
      </w:r>
      <w:r w:rsidRPr="004D55E9">
        <w:rPr>
          <w:lang w:eastAsia="x-none"/>
        </w:rPr>
        <w:instrText xml:space="preserve"> Рисунок \* </w:instrText>
      </w:r>
      <w:r w:rsidRPr="004D55E9">
        <w:rPr>
          <w:lang w:val="en-US" w:eastAsia="x-none"/>
        </w:rPr>
        <w:instrText>ARABIC</w:instrText>
      </w:r>
      <w:r w:rsidRPr="004D55E9">
        <w:rPr>
          <w:lang w:eastAsia="x-none"/>
        </w:rPr>
        <w:instrText xml:space="preserve"> </w:instrText>
      </w:r>
      <w:r w:rsidRPr="004D55E9">
        <w:rPr>
          <w:lang w:val="en-US" w:eastAsia="x-none"/>
        </w:rPr>
        <w:fldChar w:fldCharType="separate"/>
      </w:r>
      <w:r w:rsidRPr="004D55E9">
        <w:rPr>
          <w:noProof/>
          <w:lang w:val="en-US" w:eastAsia="x-none"/>
        </w:rPr>
        <w:t>1</w:t>
      </w:r>
      <w:r w:rsidRPr="004D55E9">
        <w:rPr>
          <w:lang w:val="en-US" w:eastAsia="x-none"/>
        </w:rPr>
        <w:fldChar w:fldCharType="end"/>
      </w:r>
      <w:r w:rsidRPr="004D55E9">
        <w:rPr>
          <w:lang w:eastAsia="x-none"/>
        </w:rPr>
        <w:t>. Утвержденный температурный график</w:t>
      </w:r>
    </w:p>
    <w:p w:rsidR="009E4A6D" w:rsidRPr="004D55E9" w:rsidRDefault="009E4A6D" w:rsidP="009E4A6D">
      <w:pPr>
        <w:jc w:val="center"/>
        <w:rPr>
          <w:b/>
        </w:rPr>
      </w:pPr>
      <w:r w:rsidRPr="004D55E9">
        <w:rPr>
          <w:b/>
          <w:noProof/>
        </w:rPr>
        <w:drawing>
          <wp:inline distT="0" distB="0" distL="0" distR="0" wp14:anchorId="46BB4942" wp14:editId="19F65181">
            <wp:extent cx="5816600" cy="5629772"/>
            <wp:effectExtent l="0" t="0" r="0" b="9525"/>
            <wp:docPr id="2" name="Рисунок 2" descr="Температурный графи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Температурный график 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9772" cy="5632842"/>
                    </a:xfrm>
                    <a:prstGeom prst="rect">
                      <a:avLst/>
                    </a:prstGeom>
                    <a:noFill/>
                    <a:ln>
                      <a:noFill/>
                    </a:ln>
                  </pic:spPr>
                </pic:pic>
              </a:graphicData>
            </a:graphic>
          </wp:inline>
        </w:drawing>
      </w:r>
    </w:p>
    <w:p w:rsidR="009E4A6D" w:rsidRPr="004D55E9" w:rsidRDefault="009E4A6D" w:rsidP="009E4A6D">
      <w:pPr>
        <w:keepNext/>
        <w:numPr>
          <w:ilvl w:val="1"/>
          <w:numId w:val="9"/>
        </w:numPr>
        <w:ind w:left="0" w:firstLine="709"/>
        <w:jc w:val="both"/>
        <w:outlineLvl w:val="0"/>
        <w:rPr>
          <w:b/>
          <w:bCs/>
          <w:kern w:val="32"/>
          <w:lang w:val="x-none"/>
        </w:rPr>
      </w:pPr>
      <w:bookmarkStart w:id="2" w:name="_Toc359863207"/>
      <w:r w:rsidRPr="004D55E9">
        <w:rPr>
          <w:b/>
          <w:bCs/>
          <w:kern w:val="32"/>
          <w:lang w:val="x-none"/>
        </w:rPr>
        <w:lastRenderedPageBreak/>
        <w:t>Учет тепловой энергии.</w:t>
      </w:r>
      <w:bookmarkEnd w:id="2"/>
    </w:p>
    <w:p w:rsidR="009E4A6D" w:rsidRPr="004D55E9" w:rsidRDefault="009E4A6D" w:rsidP="009E4A6D">
      <w:pPr>
        <w:ind w:firstLine="680"/>
        <w:jc w:val="both"/>
        <w:rPr>
          <w:b/>
          <w:bCs/>
          <w:sz w:val="18"/>
        </w:rPr>
      </w:pPr>
      <w:r w:rsidRPr="004D55E9">
        <w:t xml:space="preserve">Отсутствуют приборы учета выработки тепла на источнике. Учет потребленного тепла у потребителей по приборам учета от выработанных </w:t>
      </w:r>
      <w:proofErr w:type="gramStart"/>
      <w:r w:rsidRPr="004D55E9">
        <w:t>г</w:t>
      </w:r>
      <w:proofErr w:type="gramEnd"/>
      <w:r w:rsidRPr="004D55E9">
        <w:t xml:space="preserve"> Кал, что составляет 10%.</w:t>
      </w:r>
    </w:p>
    <w:p w:rsidR="009E4A6D" w:rsidRPr="004D55E9" w:rsidRDefault="009E4A6D" w:rsidP="009E4A6D">
      <w:pPr>
        <w:ind w:firstLine="567"/>
        <w:rPr>
          <w:rFonts w:eastAsia="Calibri"/>
          <w:b/>
          <w:bCs/>
          <w:sz w:val="18"/>
          <w:highlight w:val="yellow"/>
          <w:lang w:eastAsia="x-none"/>
        </w:rPr>
      </w:pPr>
    </w:p>
    <w:p w:rsidR="009E4A6D" w:rsidRPr="004D55E9" w:rsidRDefault="009E4A6D" w:rsidP="009E4A6D">
      <w:pPr>
        <w:keepNext/>
        <w:numPr>
          <w:ilvl w:val="1"/>
          <w:numId w:val="9"/>
        </w:numPr>
        <w:ind w:left="0" w:firstLine="709"/>
        <w:jc w:val="both"/>
        <w:outlineLvl w:val="0"/>
        <w:rPr>
          <w:b/>
          <w:bCs/>
          <w:kern w:val="32"/>
          <w:lang w:val="x-none"/>
        </w:rPr>
      </w:pPr>
      <w:bookmarkStart w:id="3" w:name="_Toc359863208"/>
      <w:r w:rsidRPr="004D55E9">
        <w:rPr>
          <w:b/>
          <w:bCs/>
          <w:kern w:val="32"/>
          <w:lang w:val="x-none"/>
        </w:rPr>
        <w:t>Тепловые сети, сооружения на них и тепловые пункты.</w:t>
      </w:r>
      <w:bookmarkEnd w:id="3"/>
    </w:p>
    <w:p w:rsidR="009E4A6D" w:rsidRPr="004D55E9" w:rsidRDefault="009E4A6D" w:rsidP="009E4A6D">
      <w:pPr>
        <w:keepNext/>
        <w:keepLines/>
        <w:numPr>
          <w:ilvl w:val="2"/>
          <w:numId w:val="9"/>
        </w:numPr>
        <w:ind w:left="0" w:firstLine="709"/>
        <w:jc w:val="both"/>
        <w:outlineLvl w:val="1"/>
        <w:rPr>
          <w:b/>
          <w:bCs/>
          <w:i/>
          <w:lang w:val="x-none"/>
        </w:rPr>
      </w:pPr>
      <w:bookmarkStart w:id="4" w:name="_Toc359863209"/>
      <w:r w:rsidRPr="004D55E9">
        <w:rPr>
          <w:b/>
          <w:bCs/>
          <w:i/>
          <w:lang w:val="x-none"/>
        </w:rPr>
        <w:t>Наружные водяные тепловые сети.</w:t>
      </w:r>
      <w:bookmarkEnd w:id="4"/>
    </w:p>
    <w:p w:rsidR="009E4A6D" w:rsidRPr="004D55E9" w:rsidRDefault="009E4A6D" w:rsidP="009E4A6D">
      <w:pPr>
        <w:ind w:firstLine="680"/>
        <w:jc w:val="both"/>
      </w:pPr>
      <w:r w:rsidRPr="004D55E9">
        <w:t xml:space="preserve">Тепловые сети построены в период с 1980 по2012 годы.  Выполнены стальной трубой диаметрами от 40 до 150 мм. Прокладка - подземная в непроходных каналах, частично – воздушная.  Утеплитель </w:t>
      </w:r>
      <w:proofErr w:type="spellStart"/>
      <w:r w:rsidRPr="004D55E9">
        <w:t>минераловатные</w:t>
      </w:r>
      <w:proofErr w:type="spellEnd"/>
      <w:r w:rsidRPr="004D55E9">
        <w:t xml:space="preserve"> плиты, частично - отсутствует. Сети не закольцованы. </w:t>
      </w:r>
    </w:p>
    <w:p w:rsidR="009E4A6D" w:rsidRPr="004D55E9" w:rsidRDefault="009E4A6D" w:rsidP="009E4A6D">
      <w:pPr>
        <w:ind w:firstLine="680"/>
        <w:jc w:val="both"/>
      </w:pPr>
      <w:r w:rsidRPr="004D55E9">
        <w:t xml:space="preserve">Протяженность тепловых сетей села </w:t>
      </w:r>
      <w:proofErr w:type="gramStart"/>
      <w:r w:rsidRPr="004D55E9">
        <w:t>Комарье</w:t>
      </w:r>
      <w:proofErr w:type="gramEnd"/>
      <w:r w:rsidRPr="004D55E9">
        <w:t xml:space="preserve"> составляет 2,4 км. Длина подающего и обратного трубопроводов в сумме составляют 4,8 км, из них износ основных объектов сетей составляет около 50%.</w:t>
      </w:r>
    </w:p>
    <w:p w:rsidR="009E4A6D" w:rsidRPr="004D55E9" w:rsidRDefault="009E4A6D" w:rsidP="009E4A6D">
      <w:pPr>
        <w:ind w:firstLine="680"/>
        <w:jc w:val="both"/>
      </w:pPr>
      <w:r w:rsidRPr="004D55E9">
        <w:t xml:space="preserve">Основной проблемой системы теплоснабжения с. </w:t>
      </w:r>
      <w:proofErr w:type="gramStart"/>
      <w:r w:rsidRPr="004D55E9">
        <w:t>Комарье</w:t>
      </w:r>
      <w:proofErr w:type="gramEnd"/>
      <w:r w:rsidRPr="004D55E9">
        <w:t xml:space="preserve"> является высокий износ тепловых сетей, имеют место большие потери тепла и утечки теплоносителя. Потери тепла при транспортировке до потребителей составляют 5,5 %. Одной из причин потерь тепла в сетях является их высокая изношенность.</w:t>
      </w:r>
    </w:p>
    <w:p w:rsidR="009E4A6D" w:rsidRPr="004D55E9" w:rsidRDefault="009E4A6D" w:rsidP="009E4A6D">
      <w:pPr>
        <w:ind w:firstLine="680"/>
        <w:jc w:val="both"/>
      </w:pPr>
      <w:r w:rsidRPr="004D55E9">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rsidR="009E4A6D" w:rsidRPr="004D55E9" w:rsidRDefault="009E4A6D" w:rsidP="009E4A6D">
      <w:pPr>
        <w:ind w:firstLine="680"/>
        <w:jc w:val="both"/>
        <w:rPr>
          <w:b/>
          <w:bCs/>
        </w:rPr>
      </w:pPr>
      <w:r w:rsidRPr="004D55E9">
        <w:t xml:space="preserve">Недостаток средств на их проведение  приводит к лавинообразному накоплению </w:t>
      </w:r>
      <w:proofErr w:type="spellStart"/>
      <w:r w:rsidRPr="004D55E9">
        <w:t>недоремонтов</w:t>
      </w:r>
      <w:proofErr w:type="spellEnd"/>
      <w:r w:rsidRPr="004D55E9">
        <w:t xml:space="preserve"> и падению надежности  сетей.</w:t>
      </w:r>
    </w:p>
    <w:p w:rsidR="009E4A6D" w:rsidRPr="004D55E9" w:rsidRDefault="009E4A6D" w:rsidP="009E4A6D">
      <w:pPr>
        <w:ind w:firstLine="680"/>
        <w:jc w:val="both"/>
        <w:rPr>
          <w:noProof/>
        </w:rPr>
      </w:pPr>
      <w:r w:rsidRPr="004D55E9">
        <w:rPr>
          <w:noProof/>
        </w:rPr>
        <w:t>Диспетчерезации в населенном пункте нет.</w:t>
      </w:r>
    </w:p>
    <w:p w:rsidR="009E4A6D" w:rsidRPr="004D55E9" w:rsidRDefault="009E4A6D" w:rsidP="009E4A6D">
      <w:pPr>
        <w:ind w:firstLine="680"/>
        <w:jc w:val="both"/>
        <w:rPr>
          <w:rFonts w:eastAsia="Calibri"/>
        </w:rPr>
      </w:pPr>
      <w:r w:rsidRPr="004D55E9">
        <w:rPr>
          <w:rFonts w:eastAsia="Calibri"/>
        </w:rPr>
        <w:t>Планируемая продолжительность отопительного периода – 5472 часов (228 суток).</w:t>
      </w:r>
    </w:p>
    <w:p w:rsidR="009E4A6D" w:rsidRPr="004D55E9" w:rsidRDefault="009E4A6D" w:rsidP="009E4A6D">
      <w:pPr>
        <w:ind w:firstLine="680"/>
        <w:jc w:val="both"/>
        <w:rPr>
          <w:rFonts w:eastAsia="Calibri"/>
        </w:rPr>
      </w:pPr>
      <w:r w:rsidRPr="004D55E9">
        <w:rPr>
          <w:rFonts w:eastAsia="Calibri"/>
        </w:rPr>
        <w:t>Компенсация температурных удлинений обеспечивается П-образными компенсаторами, а также углами поворотов трубопроводов.</w:t>
      </w:r>
    </w:p>
    <w:p w:rsidR="009E4A6D" w:rsidRPr="004D55E9" w:rsidRDefault="009E4A6D" w:rsidP="009E4A6D">
      <w:pPr>
        <w:ind w:firstLine="680"/>
        <w:jc w:val="both"/>
        <w:rPr>
          <w:rFonts w:eastAsia="Calibri"/>
        </w:rPr>
      </w:pPr>
      <w:r w:rsidRPr="004D55E9">
        <w:rPr>
          <w:rFonts w:eastAsia="Calibri"/>
        </w:rPr>
        <w:t>Тепловые камеры на тепловых сетях выполнены в подземном  исполнении и имеют следующие конструктивные особенности:</w:t>
      </w:r>
    </w:p>
    <w:p w:rsidR="009E4A6D" w:rsidRPr="004D55E9" w:rsidRDefault="009E4A6D" w:rsidP="009E4A6D">
      <w:pPr>
        <w:ind w:firstLine="680"/>
        <w:jc w:val="both"/>
        <w:rPr>
          <w:rFonts w:eastAsia="Calibri"/>
        </w:rPr>
      </w:pPr>
      <w:r w:rsidRPr="004D55E9">
        <w:rPr>
          <w:rFonts w:eastAsia="Calibri"/>
        </w:rPr>
        <w:t>- основания тепловых камер монолитное железобетонное;</w:t>
      </w:r>
    </w:p>
    <w:p w:rsidR="009E4A6D" w:rsidRPr="004D55E9" w:rsidRDefault="009E4A6D" w:rsidP="009E4A6D">
      <w:pPr>
        <w:ind w:firstLine="680"/>
        <w:jc w:val="both"/>
        <w:rPr>
          <w:rFonts w:eastAsia="Calibri"/>
        </w:rPr>
      </w:pPr>
      <w:r w:rsidRPr="004D55E9">
        <w:rPr>
          <w:rFonts w:eastAsia="Calibri"/>
        </w:rPr>
        <w:t>- стены тепловых камер выполнены в железобетонном исполнении из блоков или кирпича; имеется небольшой процент тепловых камер с исполнением стен монолитным железобетоном;</w:t>
      </w:r>
    </w:p>
    <w:p w:rsidR="009E4A6D" w:rsidRPr="004D55E9" w:rsidRDefault="009E4A6D" w:rsidP="009E4A6D">
      <w:pPr>
        <w:ind w:firstLine="680"/>
        <w:jc w:val="both"/>
        <w:rPr>
          <w:rFonts w:eastAsia="Calibri"/>
        </w:rPr>
      </w:pPr>
      <w:r w:rsidRPr="004D55E9">
        <w:rPr>
          <w:rFonts w:eastAsia="Calibri"/>
        </w:rPr>
        <w:t>- перекрытие тепловых камер выполнено из сборного железобетона (балки, плиты); имеется небольшой процент тепловых камер с исполнением перекрытия монолитным железобетоном.</w:t>
      </w:r>
    </w:p>
    <w:p w:rsidR="009E4A6D" w:rsidRPr="004D55E9" w:rsidRDefault="009E4A6D" w:rsidP="009E4A6D">
      <w:pPr>
        <w:ind w:firstLine="680"/>
        <w:jc w:val="both"/>
        <w:rPr>
          <w:rFonts w:eastAsia="Calibri"/>
        </w:rPr>
      </w:pPr>
      <w:r w:rsidRPr="004D55E9">
        <w:rPr>
          <w:rFonts w:eastAsia="Calibri"/>
        </w:rPr>
        <w:t>Изоляция трубопроводов плиты из минеральной ваты, частично отсутствует</w:t>
      </w:r>
    </w:p>
    <w:p w:rsidR="009E4A6D" w:rsidRPr="004D55E9" w:rsidRDefault="009E4A6D" w:rsidP="009E4A6D">
      <w:pPr>
        <w:ind w:firstLine="680"/>
        <w:jc w:val="both"/>
        <w:rPr>
          <w:noProof/>
        </w:rPr>
      </w:pPr>
    </w:p>
    <w:p w:rsidR="009E4A6D" w:rsidRPr="004D55E9" w:rsidRDefault="009E4A6D" w:rsidP="009E4A6D">
      <w:pPr>
        <w:ind w:firstLine="680"/>
        <w:jc w:val="both"/>
        <w:rPr>
          <w:rFonts w:eastAsia="Calibri"/>
        </w:rPr>
      </w:pPr>
      <w:proofErr w:type="gramStart"/>
      <w:r w:rsidRPr="004D55E9">
        <w:rPr>
          <w:rFonts w:eastAsia="Calibri"/>
        </w:rPr>
        <w:t xml:space="preserve">В приложении в таблицах №1-№5 показаны расчетная данные по потребителям, участкам теплопроводов и расчетные тепловые потери в тепловых сетях в программе </w:t>
      </w:r>
      <w:proofErr w:type="spellStart"/>
      <w:r w:rsidRPr="004D55E9">
        <w:rPr>
          <w:rFonts w:eastAsia="Calibri"/>
        </w:rPr>
        <w:t>Zulu</w:t>
      </w:r>
      <w:proofErr w:type="spellEnd"/>
      <w:r w:rsidRPr="004D55E9">
        <w:rPr>
          <w:rFonts w:eastAsia="Calibri"/>
        </w:rPr>
        <w:t xml:space="preserve"> </w:t>
      </w:r>
      <w:proofErr w:type="spellStart"/>
      <w:r w:rsidRPr="004D55E9">
        <w:rPr>
          <w:rFonts w:eastAsia="Calibri"/>
        </w:rPr>
        <w:t>Thermo</w:t>
      </w:r>
      <w:proofErr w:type="spellEnd"/>
      <w:r w:rsidRPr="004D55E9">
        <w:rPr>
          <w:rFonts w:eastAsia="Calibri"/>
        </w:rPr>
        <w:t>, Гкал/ч.</w:t>
      </w:r>
      <w:proofErr w:type="gramEnd"/>
    </w:p>
    <w:p w:rsidR="009E4A6D" w:rsidRPr="004D55E9" w:rsidRDefault="009E4A6D" w:rsidP="009E4A6D">
      <w:pPr>
        <w:ind w:firstLine="680"/>
        <w:jc w:val="both"/>
        <w:rPr>
          <w:rFonts w:eastAsia="Calibri"/>
        </w:rPr>
      </w:pPr>
    </w:p>
    <w:p w:rsidR="009E4A6D" w:rsidRPr="004D55E9" w:rsidRDefault="009E4A6D" w:rsidP="009E4A6D">
      <w:pPr>
        <w:keepNext/>
        <w:numPr>
          <w:ilvl w:val="1"/>
          <w:numId w:val="9"/>
        </w:numPr>
        <w:ind w:left="142" w:firstLine="680"/>
        <w:jc w:val="both"/>
        <w:outlineLvl w:val="0"/>
        <w:rPr>
          <w:b/>
          <w:bCs/>
          <w:kern w:val="32"/>
          <w:lang w:val="x-none"/>
        </w:rPr>
      </w:pPr>
      <w:bookmarkStart w:id="5" w:name="_Toc359863210"/>
      <w:r w:rsidRPr="004D55E9">
        <w:rPr>
          <w:b/>
          <w:bCs/>
          <w:kern w:val="32"/>
          <w:lang w:val="x-none"/>
        </w:rPr>
        <w:t>Анализ фактических и расчетных тепловых и гидравлических режимов.</w:t>
      </w:r>
      <w:bookmarkEnd w:id="5"/>
    </w:p>
    <w:p w:rsidR="009E4A6D" w:rsidRPr="004D55E9" w:rsidRDefault="009E4A6D" w:rsidP="009E4A6D">
      <w:pPr>
        <w:ind w:firstLine="680"/>
        <w:jc w:val="both"/>
      </w:pPr>
      <w:r w:rsidRPr="004D55E9">
        <w:t>Для анализа фактического теплового и гидравлического режима был разработан расчетный наладочный режим для удобства сравнения фактических и расчетных параметров.</w:t>
      </w:r>
    </w:p>
    <w:p w:rsidR="009E4A6D" w:rsidRPr="004D55E9" w:rsidRDefault="009E4A6D" w:rsidP="009E4A6D">
      <w:pPr>
        <w:ind w:firstLine="680"/>
        <w:jc w:val="both"/>
      </w:pPr>
      <w:r w:rsidRPr="004D55E9">
        <w:t>Расчет произведен в созданной электронной базе при разработке теплового и гидравлического режима. Режим отпуска теплоты принят по  расчетному графику отпуска тепла 95-70</w:t>
      </w:r>
      <w:proofErr w:type="gramStart"/>
      <w:r w:rsidRPr="004D55E9">
        <w:t>°С</w:t>
      </w:r>
      <w:proofErr w:type="gramEnd"/>
      <w:r w:rsidRPr="004D55E9">
        <w:t xml:space="preserve"> с «нижней» срезкой 70°С  согласно требований Лит.1, п. 7.6. при расчетной внутренней температуре воздуха внутри жилых помещений +20°С (п.7.4.).</w:t>
      </w:r>
    </w:p>
    <w:p w:rsidR="009E4A6D" w:rsidRPr="004D55E9" w:rsidRDefault="009E4A6D" w:rsidP="009E4A6D">
      <w:pPr>
        <w:ind w:firstLine="680"/>
        <w:jc w:val="both"/>
      </w:pPr>
      <w:r w:rsidRPr="004D55E9">
        <w:t>Задачей разработки является определение необходимых мероприятий по обеспечению расчетных расходов теплоносителя для потребителей.</w:t>
      </w:r>
    </w:p>
    <w:p w:rsidR="009E4A6D" w:rsidRPr="004D55E9" w:rsidRDefault="009E4A6D" w:rsidP="009E4A6D">
      <w:pPr>
        <w:ind w:firstLine="680"/>
        <w:jc w:val="both"/>
      </w:pPr>
      <w:r w:rsidRPr="004D55E9">
        <w:lastRenderedPageBreak/>
        <w:t>При разработке гидравлического режима определены располагаемые напоры во всех точках сети, избыточные напоры, подлежащие гашению.</w:t>
      </w:r>
    </w:p>
    <w:p w:rsidR="009E4A6D" w:rsidRPr="004D55E9" w:rsidRDefault="009E4A6D" w:rsidP="009E4A6D">
      <w:pPr>
        <w:ind w:firstLine="680"/>
        <w:jc w:val="both"/>
      </w:pPr>
      <w:r w:rsidRPr="004D55E9">
        <w:t xml:space="preserve">Расчет гидравлических режимов проводился с помощью программного модуля </w:t>
      </w:r>
      <w:r w:rsidRPr="004D55E9">
        <w:rPr>
          <w:lang w:val="en-US"/>
        </w:rPr>
        <w:t>Zulu</w:t>
      </w:r>
      <w:r w:rsidRPr="004D55E9">
        <w:t xml:space="preserve"> </w:t>
      </w:r>
      <w:proofErr w:type="spellStart"/>
      <w:r w:rsidRPr="004D55E9">
        <w:rPr>
          <w:lang w:val="en-US"/>
        </w:rPr>
        <w:t>Thermo</w:t>
      </w:r>
      <w:proofErr w:type="spellEnd"/>
      <w:r w:rsidRPr="004D55E9">
        <w:t xml:space="preserve"> на ПЭВМ с соблюдением следующих условий:</w:t>
      </w:r>
    </w:p>
    <w:p w:rsidR="009E4A6D" w:rsidRPr="004D55E9" w:rsidRDefault="009E4A6D" w:rsidP="009E4A6D">
      <w:pPr>
        <w:numPr>
          <w:ilvl w:val="0"/>
          <w:numId w:val="10"/>
        </w:numPr>
        <w:ind w:left="0" w:firstLine="680"/>
        <w:jc w:val="both"/>
      </w:pPr>
      <w:r w:rsidRPr="004D55E9">
        <w:t>Обеспечение расчетного расхода теплоносителя и распределение его по потребителям.</w:t>
      </w:r>
    </w:p>
    <w:p w:rsidR="009E4A6D" w:rsidRPr="004D55E9" w:rsidRDefault="009E4A6D" w:rsidP="009E4A6D">
      <w:pPr>
        <w:numPr>
          <w:ilvl w:val="0"/>
          <w:numId w:val="10"/>
        </w:numPr>
        <w:ind w:left="0" w:firstLine="680"/>
        <w:jc w:val="both"/>
      </w:pPr>
      <w:r w:rsidRPr="004D55E9">
        <w:t>Безопасность в эксплуатации, т.е. давление в подающем трубопроводе и в системе теплопотребления должно обеспечить не вскипание воды при ее максимальной температуре.</w:t>
      </w:r>
    </w:p>
    <w:p w:rsidR="009E4A6D" w:rsidRPr="004D55E9" w:rsidRDefault="009E4A6D" w:rsidP="009E4A6D">
      <w:pPr>
        <w:numPr>
          <w:ilvl w:val="0"/>
          <w:numId w:val="10"/>
        </w:numPr>
        <w:ind w:left="0" w:firstLine="680"/>
        <w:jc w:val="both"/>
      </w:pPr>
      <w:r w:rsidRPr="004D55E9">
        <w:t xml:space="preserve">Давление в любой точке обратного трубопровода на тепловых вводах не должно превышать допустимую величину (6 </w:t>
      </w:r>
      <w:proofErr w:type="spellStart"/>
      <w:r w:rsidRPr="004D55E9">
        <w:t>ати</w:t>
      </w:r>
      <w:proofErr w:type="spellEnd"/>
      <w:r w:rsidRPr="004D55E9">
        <w:t xml:space="preserve"> для систем отопления, оборудованных чугунными нагревательными приборами, 10 </w:t>
      </w:r>
      <w:proofErr w:type="spellStart"/>
      <w:r w:rsidRPr="004D55E9">
        <w:t>ати</w:t>
      </w:r>
      <w:proofErr w:type="spellEnd"/>
      <w:r w:rsidRPr="004D55E9">
        <w:t xml:space="preserve"> - стальными).</w:t>
      </w:r>
    </w:p>
    <w:p w:rsidR="009E4A6D" w:rsidRPr="004D55E9" w:rsidRDefault="009E4A6D" w:rsidP="009E4A6D">
      <w:pPr>
        <w:numPr>
          <w:ilvl w:val="0"/>
          <w:numId w:val="10"/>
        </w:numPr>
        <w:ind w:left="0" w:firstLine="680"/>
        <w:jc w:val="both"/>
      </w:pPr>
      <w:r w:rsidRPr="004D55E9">
        <w:t xml:space="preserve">Надежность работы, давление в любой точке обратных трубопроводов и водяных </w:t>
      </w:r>
      <w:proofErr w:type="spellStart"/>
      <w:r w:rsidRPr="004D55E9">
        <w:t>теплопотребляющих</w:t>
      </w:r>
      <w:proofErr w:type="spellEnd"/>
      <w:r w:rsidRPr="004D55E9">
        <w:t xml:space="preserve"> систем должно быть не менее </w:t>
      </w:r>
      <w:smartTag w:uri="urn:schemas-microsoft-com:office:smarttags" w:element="metricconverter">
        <w:smartTagPr>
          <w:attr w:name="ProductID" w:val="5 м"/>
        </w:smartTagPr>
        <w:r w:rsidRPr="004D55E9">
          <w:t xml:space="preserve">5 </w:t>
        </w:r>
        <w:proofErr w:type="spellStart"/>
        <w:r w:rsidRPr="004D55E9">
          <w:t>м</w:t>
        </w:r>
      </w:smartTag>
      <w:r w:rsidRPr="004D55E9">
        <w:t>.в.ст</w:t>
      </w:r>
      <w:proofErr w:type="spellEnd"/>
      <w:r w:rsidRPr="004D55E9">
        <w:t xml:space="preserve">. (0,5 </w:t>
      </w:r>
      <w:proofErr w:type="spellStart"/>
      <w:r w:rsidRPr="004D55E9">
        <w:t>ати</w:t>
      </w:r>
      <w:proofErr w:type="spellEnd"/>
      <w:r w:rsidRPr="004D55E9">
        <w:t>).</w:t>
      </w:r>
    </w:p>
    <w:p w:rsidR="009E4A6D" w:rsidRPr="004D55E9" w:rsidRDefault="009E4A6D" w:rsidP="009E4A6D">
      <w:pPr>
        <w:numPr>
          <w:ilvl w:val="0"/>
          <w:numId w:val="10"/>
        </w:numPr>
        <w:ind w:left="0" w:firstLine="680"/>
        <w:jc w:val="both"/>
      </w:pPr>
      <w:r w:rsidRPr="004D55E9">
        <w:t>Располагаемые напоры перед системами теплопотребления должны быть:</w:t>
      </w:r>
    </w:p>
    <w:p w:rsidR="009E4A6D" w:rsidRPr="004D55E9" w:rsidRDefault="009E4A6D" w:rsidP="009E4A6D">
      <w:pPr>
        <w:ind w:firstLine="680"/>
        <w:jc w:val="both"/>
      </w:pPr>
      <w:r w:rsidRPr="004D55E9">
        <w:t xml:space="preserve">- при </w:t>
      </w:r>
      <w:proofErr w:type="spellStart"/>
      <w:r w:rsidRPr="004D55E9">
        <w:t>безэлеваторном</w:t>
      </w:r>
      <w:proofErr w:type="spellEnd"/>
      <w:r w:rsidRPr="004D55E9">
        <w:t xml:space="preserve"> присоединении не менее 3</w:t>
      </w:r>
      <w:r w:rsidRPr="004D55E9">
        <w:rPr>
          <w:vertAlign w:val="superscript"/>
        </w:rPr>
        <w:t>х</w:t>
      </w:r>
      <w:r w:rsidRPr="004D55E9">
        <w:t>кратного сопротивления системы.</w:t>
      </w:r>
    </w:p>
    <w:p w:rsidR="009E4A6D" w:rsidRPr="004D55E9" w:rsidRDefault="009E4A6D" w:rsidP="009E4A6D">
      <w:pPr>
        <w:ind w:firstLine="680"/>
        <w:jc w:val="both"/>
      </w:pPr>
      <w:r w:rsidRPr="004D55E9">
        <w:t xml:space="preserve">- при элеваторном присоединении при графике  95-70 не менее </w:t>
      </w:r>
      <w:smartTag w:uri="urn:schemas-microsoft-com:office:smarttags" w:element="metricconverter">
        <w:smartTagPr>
          <w:attr w:name="ProductID" w:val="9 м"/>
        </w:smartTagPr>
        <w:r w:rsidRPr="004D55E9">
          <w:t xml:space="preserve">9 </w:t>
        </w:r>
        <w:proofErr w:type="spellStart"/>
        <w:r w:rsidRPr="004D55E9">
          <w:t>м</w:t>
        </w:r>
      </w:smartTag>
      <w:r w:rsidRPr="004D55E9">
        <w:t>.в.ст</w:t>
      </w:r>
      <w:proofErr w:type="spellEnd"/>
      <w:r w:rsidRPr="004D55E9">
        <w:t xml:space="preserve">., при графике 105-70 не менее </w:t>
      </w:r>
      <w:smartTag w:uri="urn:schemas-microsoft-com:office:smarttags" w:element="metricconverter">
        <w:smartTagPr>
          <w:attr w:name="ProductID" w:val="8 м"/>
        </w:smartTagPr>
        <w:r w:rsidRPr="004D55E9">
          <w:t xml:space="preserve">8 </w:t>
        </w:r>
        <w:proofErr w:type="spellStart"/>
        <w:r w:rsidRPr="004D55E9">
          <w:t>м</w:t>
        </w:r>
      </w:smartTag>
      <w:r w:rsidRPr="004D55E9">
        <w:t>.в.ст</w:t>
      </w:r>
      <w:proofErr w:type="spellEnd"/>
      <w:r w:rsidRPr="004D55E9">
        <w:t>. (</w:t>
      </w:r>
      <w:proofErr w:type="gramStart"/>
      <w:r w:rsidRPr="004D55E9">
        <w:t>Лит</w:t>
      </w:r>
      <w:proofErr w:type="gramEnd"/>
      <w:r w:rsidRPr="004D55E9">
        <w:t xml:space="preserve">.2) при сопротивлении системы не более </w:t>
      </w:r>
      <w:smartTag w:uri="urn:schemas-microsoft-com:office:smarttags" w:element="metricconverter">
        <w:smartTagPr>
          <w:attr w:name="ProductID" w:val="2,0 м"/>
        </w:smartTagPr>
        <w:r w:rsidRPr="004D55E9">
          <w:t xml:space="preserve">2,0 </w:t>
        </w:r>
        <w:proofErr w:type="spellStart"/>
        <w:r w:rsidRPr="004D55E9">
          <w:t>м</w:t>
        </w:r>
      </w:smartTag>
      <w:r w:rsidRPr="004D55E9">
        <w:t>.в.ст</w:t>
      </w:r>
      <w:proofErr w:type="spellEnd"/>
      <w:r w:rsidRPr="004D55E9">
        <w:t xml:space="preserve">. При больших сопротивлениях системы необходимые располагаемые напоры определяются автоматически согласно (Лит.2 стр. 180). </w:t>
      </w:r>
    </w:p>
    <w:p w:rsidR="009E4A6D" w:rsidRPr="004D55E9" w:rsidRDefault="009E4A6D" w:rsidP="009E4A6D">
      <w:pPr>
        <w:ind w:firstLine="680"/>
        <w:jc w:val="both"/>
      </w:pPr>
      <w:r w:rsidRPr="004D55E9">
        <w:t>В приложении таблице №4 кроме данных гидравлического расчета приведены тепловые потери на каждом участке в подающем и обратном трубопроводе и расчетные температуры в начале и конце участка сети.</w:t>
      </w:r>
    </w:p>
    <w:p w:rsidR="009E4A6D" w:rsidRPr="004D55E9" w:rsidRDefault="009E4A6D" w:rsidP="009E4A6D">
      <w:pPr>
        <w:ind w:firstLine="680"/>
        <w:jc w:val="both"/>
      </w:pPr>
      <w:r w:rsidRPr="004D55E9">
        <w:t>Необходимые пьезометрические графики и схема теплоснабжения приведены в приложении. Демонстрационная версия результатов расчета на приложенном цифровом носителе.</w:t>
      </w:r>
    </w:p>
    <w:p w:rsidR="009E4A6D" w:rsidRPr="004D55E9" w:rsidRDefault="009E4A6D" w:rsidP="009E4A6D">
      <w:pPr>
        <w:ind w:firstLine="680"/>
        <w:jc w:val="both"/>
      </w:pPr>
      <w:r w:rsidRPr="004D55E9">
        <w:t xml:space="preserve">Результаты расчета приведены в приложении таблицы №3, №4, №5. </w:t>
      </w:r>
    </w:p>
    <w:p w:rsidR="009E4A6D" w:rsidRPr="004D55E9" w:rsidRDefault="009E4A6D" w:rsidP="009E4A6D">
      <w:pPr>
        <w:ind w:firstLine="680"/>
        <w:jc w:val="both"/>
        <w:rPr>
          <w:bCs/>
        </w:rPr>
      </w:pPr>
      <w:r w:rsidRPr="004D55E9">
        <w:rPr>
          <w:bCs/>
        </w:rPr>
        <w:t>Данные по расчетному режиму приведены в разделе «Электронная модель системы теплоснабжения».</w:t>
      </w:r>
    </w:p>
    <w:p w:rsidR="009E4A6D" w:rsidRPr="004D55E9" w:rsidRDefault="009E4A6D" w:rsidP="009E4A6D">
      <w:pPr>
        <w:ind w:firstLine="680"/>
        <w:jc w:val="both"/>
        <w:rPr>
          <w:rFonts w:eastAsia="Calibri"/>
        </w:rPr>
      </w:pPr>
      <w:r w:rsidRPr="004D55E9">
        <w:rPr>
          <w:rFonts w:eastAsia="Calibri"/>
        </w:rPr>
        <w:t>Общие данные по тепловой сети в расчетном наладочном режиме приведены в таблице №6. Разработанный наладочный режим соответствует всем требованиям к гидравлическому режиму.</w:t>
      </w:r>
    </w:p>
    <w:p w:rsidR="009E4A6D" w:rsidRPr="004D55E9" w:rsidRDefault="009E4A6D" w:rsidP="009E4A6D">
      <w:pPr>
        <w:ind w:firstLine="680"/>
        <w:jc w:val="both"/>
        <w:rPr>
          <w:rFonts w:eastAsia="Calibri"/>
        </w:rPr>
      </w:pPr>
    </w:p>
    <w:p w:rsidR="009E4A6D" w:rsidRPr="004D55E9" w:rsidRDefault="009E4A6D" w:rsidP="009E4A6D">
      <w:pPr>
        <w:keepNext/>
        <w:numPr>
          <w:ilvl w:val="1"/>
          <w:numId w:val="9"/>
        </w:numPr>
        <w:ind w:left="0" w:firstLine="709"/>
        <w:jc w:val="both"/>
        <w:outlineLvl w:val="0"/>
        <w:rPr>
          <w:b/>
          <w:bCs/>
          <w:kern w:val="32"/>
          <w:lang w:val="x-none"/>
        </w:rPr>
      </w:pPr>
      <w:bookmarkStart w:id="6" w:name="_Toc359863212"/>
      <w:r w:rsidRPr="004D55E9">
        <w:rPr>
          <w:b/>
          <w:bCs/>
          <w:kern w:val="32"/>
          <w:lang w:val="x-none"/>
        </w:rPr>
        <w:t>Тепловые нагрузки потребителей тепловой энергии.</w:t>
      </w:r>
      <w:bookmarkEnd w:id="6"/>
    </w:p>
    <w:p w:rsidR="009E4A6D" w:rsidRPr="004D55E9" w:rsidRDefault="009E4A6D" w:rsidP="009E4A6D">
      <w:pPr>
        <w:ind w:firstLine="680"/>
        <w:jc w:val="both"/>
      </w:pPr>
      <w:r w:rsidRPr="004D55E9">
        <w:t>Материалы для определения расчетных тепловых нагрузок потребителей были представлены в виде фактических нагрузок на отопление.</w:t>
      </w:r>
    </w:p>
    <w:p w:rsidR="009E4A6D" w:rsidRPr="004D55E9" w:rsidRDefault="009E4A6D" w:rsidP="009E4A6D">
      <w:pPr>
        <w:ind w:firstLine="680"/>
        <w:jc w:val="both"/>
      </w:pPr>
      <w:r w:rsidRPr="004D55E9">
        <w:tab/>
        <w:t xml:space="preserve">Утвержденная таблица тепловых нагрузок приведена в приложении табл.№1. </w:t>
      </w:r>
    </w:p>
    <w:p w:rsidR="009E4A6D" w:rsidRPr="004D55E9" w:rsidRDefault="009E4A6D" w:rsidP="009E4A6D">
      <w:pPr>
        <w:ind w:left="570"/>
        <w:jc w:val="both"/>
        <w:rPr>
          <w:rFonts w:eastAsia="Calibri"/>
          <w:bCs/>
        </w:rPr>
      </w:pPr>
    </w:p>
    <w:p w:rsidR="009E4A6D" w:rsidRPr="004D55E9" w:rsidRDefault="009E4A6D" w:rsidP="009E4A6D">
      <w:pPr>
        <w:keepNext/>
        <w:numPr>
          <w:ilvl w:val="1"/>
          <w:numId w:val="9"/>
        </w:numPr>
        <w:ind w:left="0" w:firstLine="680"/>
        <w:jc w:val="both"/>
        <w:outlineLvl w:val="0"/>
        <w:rPr>
          <w:b/>
          <w:bCs/>
          <w:kern w:val="32"/>
          <w:lang w:val="x-none"/>
        </w:rPr>
      </w:pPr>
      <w:bookmarkStart w:id="7" w:name="_Toc359863213"/>
      <w:r w:rsidRPr="004D55E9">
        <w:rPr>
          <w:b/>
          <w:bCs/>
          <w:kern w:val="32"/>
          <w:lang w:val="x-none"/>
        </w:rPr>
        <w:t>Балансы тепловой мощности и тепловой нагрузки.</w:t>
      </w:r>
      <w:bookmarkEnd w:id="7"/>
    </w:p>
    <w:p w:rsidR="009E4A6D" w:rsidRPr="004D55E9" w:rsidRDefault="009E4A6D" w:rsidP="009E4A6D">
      <w:pPr>
        <w:ind w:firstLine="680"/>
        <w:jc w:val="both"/>
      </w:pPr>
      <w:r w:rsidRPr="004D55E9">
        <w:t xml:space="preserve">В настоящее время теплоснабжение с. </w:t>
      </w:r>
      <w:proofErr w:type="gramStart"/>
      <w:r w:rsidRPr="004D55E9">
        <w:t>Комарье</w:t>
      </w:r>
      <w:proofErr w:type="gramEnd"/>
      <w:r w:rsidRPr="004D55E9">
        <w:t xml:space="preserve"> осуществляется от котельной МУП ПХ «</w:t>
      </w:r>
      <w:proofErr w:type="spellStart"/>
      <w:r w:rsidRPr="004D55E9">
        <w:t>Комарьевское</w:t>
      </w:r>
      <w:proofErr w:type="spellEnd"/>
      <w:r w:rsidRPr="004D55E9">
        <w:t>».</w:t>
      </w:r>
    </w:p>
    <w:p w:rsidR="009E4A6D" w:rsidRPr="004D55E9" w:rsidRDefault="009E4A6D" w:rsidP="009E4A6D">
      <w:pPr>
        <w:ind w:firstLine="680"/>
        <w:jc w:val="both"/>
      </w:pPr>
      <w:r w:rsidRPr="004D55E9">
        <w:t xml:space="preserve">Баланс установленной тепловой мощности и расчетной тепловой нагрузки для котельной, согласно разработанному тепловому и гидравлическому режиму приведены в таблицах №3 и 4, Гкал/час. Согласно расчетным данным, мощности 2-х из 4-х </w:t>
      </w:r>
      <w:proofErr w:type="gramStart"/>
      <w:r w:rsidRPr="004D55E9">
        <w:t>установленных</w:t>
      </w:r>
      <w:proofErr w:type="gramEnd"/>
      <w:r w:rsidRPr="004D55E9">
        <w:t xml:space="preserve"> </w:t>
      </w:r>
      <w:proofErr w:type="spellStart"/>
      <w:r w:rsidRPr="004D55E9">
        <w:t>котлоагрегатов</w:t>
      </w:r>
      <w:proofErr w:type="spellEnd"/>
      <w:r w:rsidRPr="004D55E9">
        <w:t xml:space="preserve"> на котельной достаточно для покрытия максимальной нагрузки при расчетной температуре.</w:t>
      </w:r>
    </w:p>
    <w:p w:rsidR="009E4A6D" w:rsidRPr="004D55E9" w:rsidRDefault="009E4A6D" w:rsidP="009E4A6D">
      <w:pPr>
        <w:ind w:firstLine="680"/>
        <w:jc w:val="both"/>
      </w:pPr>
      <w:r w:rsidRPr="004D55E9">
        <w:t xml:space="preserve">Таблица </w:t>
      </w:r>
      <w:r w:rsidR="00AC3403">
        <w:fldChar w:fldCharType="begin"/>
      </w:r>
      <w:r w:rsidR="00AC3403">
        <w:instrText xml:space="preserve"> SEQ Таблица \* ARABIC</w:instrText>
      </w:r>
      <w:r w:rsidR="00AC3403">
        <w:instrText xml:space="preserve"> </w:instrText>
      </w:r>
      <w:r w:rsidR="00AC3403">
        <w:fldChar w:fldCharType="separate"/>
      </w:r>
      <w:r w:rsidRPr="004D55E9">
        <w:rPr>
          <w:noProof/>
        </w:rPr>
        <w:t>3</w:t>
      </w:r>
      <w:r w:rsidR="00AC3403">
        <w:rPr>
          <w:noProof/>
        </w:rPr>
        <w:fldChar w:fldCharType="end"/>
      </w:r>
      <w:r w:rsidRPr="004D55E9">
        <w:t>. Баланс тепловой мощности и тепловой нагрузки, Гкал/</w:t>
      </w:r>
      <w:proofErr w:type="gramStart"/>
      <w:r w:rsidRPr="004D55E9">
        <w:t>ч</w:t>
      </w:r>
      <w:proofErr w:type="gramEnd"/>
      <w:r w:rsidRPr="004D55E9">
        <w:t>, для котельной            МУП  ПХ «</w:t>
      </w:r>
      <w:proofErr w:type="spellStart"/>
      <w:r w:rsidRPr="004D55E9">
        <w:t>Комрьевское</w:t>
      </w:r>
      <w:proofErr w:type="spellEnd"/>
      <w:r w:rsidRPr="004D55E9">
        <w:t>».</w:t>
      </w:r>
    </w:p>
    <w:p w:rsidR="009E4A6D" w:rsidRPr="004D55E9" w:rsidRDefault="009E4A6D" w:rsidP="009E4A6D">
      <w:pPr>
        <w:rPr>
          <w:lang w:eastAsia="x-none"/>
        </w:rPr>
      </w:pPr>
    </w:p>
    <w:tbl>
      <w:tblPr>
        <w:tblW w:w="5000" w:type="pct"/>
        <w:jc w:val="center"/>
        <w:tblLook w:val="04A0" w:firstRow="1" w:lastRow="0" w:firstColumn="1" w:lastColumn="0" w:noHBand="0" w:noVBand="1"/>
      </w:tblPr>
      <w:tblGrid>
        <w:gridCol w:w="6437"/>
        <w:gridCol w:w="3134"/>
      </w:tblGrid>
      <w:tr w:rsidR="009E4A6D" w:rsidRPr="004D55E9" w:rsidTr="00996F0F">
        <w:trPr>
          <w:trHeight w:val="330"/>
          <w:jc w:val="center"/>
        </w:trPr>
        <w:tc>
          <w:tcPr>
            <w:tcW w:w="3363" w:type="pct"/>
            <w:tcBorders>
              <w:top w:val="single" w:sz="8" w:space="0" w:color="auto"/>
              <w:left w:val="single" w:sz="8" w:space="0" w:color="auto"/>
              <w:bottom w:val="single" w:sz="8" w:space="0" w:color="auto"/>
              <w:right w:val="single" w:sz="8" w:space="0" w:color="auto"/>
            </w:tcBorders>
            <w:shd w:val="clear" w:color="auto" w:fill="auto"/>
          </w:tcPr>
          <w:p w:rsidR="009E4A6D" w:rsidRPr="004D55E9" w:rsidRDefault="009E4A6D" w:rsidP="009E4A6D">
            <w:pPr>
              <w:rPr>
                <w:color w:val="000000"/>
              </w:rPr>
            </w:pPr>
            <w:r w:rsidRPr="004D55E9">
              <w:rPr>
                <w:color w:val="000000"/>
              </w:rPr>
              <w:t>Установленная мощность оборудования</w:t>
            </w:r>
          </w:p>
        </w:tc>
        <w:tc>
          <w:tcPr>
            <w:tcW w:w="1637" w:type="pct"/>
            <w:tcBorders>
              <w:top w:val="single" w:sz="8" w:space="0" w:color="auto"/>
              <w:left w:val="nil"/>
              <w:bottom w:val="single" w:sz="8" w:space="0" w:color="auto"/>
              <w:right w:val="single" w:sz="8" w:space="0" w:color="auto"/>
            </w:tcBorders>
            <w:shd w:val="clear" w:color="auto" w:fill="auto"/>
          </w:tcPr>
          <w:p w:rsidR="009E4A6D" w:rsidRPr="00521E64" w:rsidRDefault="009E4A6D" w:rsidP="00521E64">
            <w:pPr>
              <w:jc w:val="center"/>
              <w:rPr>
                <w:color w:val="000000"/>
              </w:rPr>
            </w:pPr>
            <w:r w:rsidRPr="004D55E9">
              <w:rPr>
                <w:color w:val="000000"/>
                <w:lang w:val="en-US"/>
              </w:rPr>
              <w:t>3,</w:t>
            </w:r>
            <w:r w:rsidR="00521E64">
              <w:rPr>
                <w:color w:val="000000"/>
              </w:rPr>
              <w:t>5</w:t>
            </w:r>
          </w:p>
        </w:tc>
      </w:tr>
      <w:tr w:rsidR="009E4A6D" w:rsidRPr="004D55E9" w:rsidTr="00996F0F">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9E4A6D" w:rsidRPr="004D55E9" w:rsidRDefault="009E4A6D" w:rsidP="009E4A6D">
            <w:pPr>
              <w:rPr>
                <w:color w:val="000000"/>
              </w:rPr>
            </w:pPr>
            <w:r w:rsidRPr="004D55E9">
              <w:rPr>
                <w:color w:val="000000"/>
              </w:rPr>
              <w:t xml:space="preserve">Средневзвешенный срок службы </w:t>
            </w:r>
            <w:proofErr w:type="spellStart"/>
            <w:r w:rsidRPr="004D55E9">
              <w:rPr>
                <w:color w:val="000000"/>
              </w:rPr>
              <w:t>котлоагрегатов</w:t>
            </w:r>
            <w:proofErr w:type="spellEnd"/>
            <w:r w:rsidRPr="004D55E9">
              <w:rPr>
                <w:color w:val="000000"/>
              </w:rPr>
              <w:t>, лет</w:t>
            </w:r>
          </w:p>
        </w:tc>
        <w:tc>
          <w:tcPr>
            <w:tcW w:w="1637" w:type="pct"/>
            <w:tcBorders>
              <w:top w:val="nil"/>
              <w:left w:val="nil"/>
              <w:bottom w:val="single" w:sz="8" w:space="0" w:color="auto"/>
              <w:right w:val="single" w:sz="8" w:space="0" w:color="auto"/>
            </w:tcBorders>
            <w:shd w:val="clear" w:color="auto" w:fill="auto"/>
          </w:tcPr>
          <w:p w:rsidR="009E4A6D" w:rsidRPr="004D55E9" w:rsidRDefault="00521E64" w:rsidP="009E4A6D">
            <w:pPr>
              <w:jc w:val="center"/>
              <w:rPr>
                <w:color w:val="000000"/>
              </w:rPr>
            </w:pPr>
            <w:r>
              <w:rPr>
                <w:color w:val="000000"/>
              </w:rPr>
              <w:t>7,0</w:t>
            </w:r>
          </w:p>
        </w:tc>
      </w:tr>
      <w:tr w:rsidR="009E4A6D" w:rsidRPr="004D55E9" w:rsidTr="00996F0F">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9E4A6D" w:rsidRPr="004D55E9" w:rsidRDefault="009E4A6D" w:rsidP="009E4A6D">
            <w:pPr>
              <w:rPr>
                <w:color w:val="000000"/>
              </w:rPr>
            </w:pPr>
            <w:r w:rsidRPr="004D55E9">
              <w:rPr>
                <w:color w:val="000000"/>
              </w:rPr>
              <w:lastRenderedPageBreak/>
              <w:t>Располагаемая мощность оборудования</w:t>
            </w:r>
          </w:p>
        </w:tc>
        <w:tc>
          <w:tcPr>
            <w:tcW w:w="1637" w:type="pct"/>
            <w:tcBorders>
              <w:top w:val="nil"/>
              <w:left w:val="nil"/>
              <w:bottom w:val="single" w:sz="8" w:space="0" w:color="auto"/>
              <w:right w:val="single" w:sz="8" w:space="0" w:color="auto"/>
            </w:tcBorders>
            <w:shd w:val="clear" w:color="auto" w:fill="auto"/>
          </w:tcPr>
          <w:p w:rsidR="009E4A6D" w:rsidRPr="00521E64" w:rsidRDefault="009E4A6D" w:rsidP="00521E64">
            <w:pPr>
              <w:jc w:val="center"/>
              <w:rPr>
                <w:color w:val="000000"/>
              </w:rPr>
            </w:pPr>
            <w:r w:rsidRPr="004D55E9">
              <w:rPr>
                <w:color w:val="000000"/>
                <w:lang w:val="en-US"/>
              </w:rPr>
              <w:t>3,</w:t>
            </w:r>
            <w:r w:rsidR="00521E64">
              <w:rPr>
                <w:color w:val="000000"/>
              </w:rPr>
              <w:t>5</w:t>
            </w:r>
          </w:p>
        </w:tc>
      </w:tr>
      <w:tr w:rsidR="009E4A6D" w:rsidRPr="004D55E9" w:rsidTr="00996F0F">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9E4A6D" w:rsidRPr="004D55E9" w:rsidRDefault="009E4A6D" w:rsidP="009E4A6D">
            <w:pPr>
              <w:rPr>
                <w:color w:val="000000"/>
              </w:rPr>
            </w:pPr>
            <w:r w:rsidRPr="004D55E9">
              <w:rPr>
                <w:color w:val="000000"/>
              </w:rPr>
              <w:t>Собственные нужды</w:t>
            </w:r>
          </w:p>
        </w:tc>
        <w:tc>
          <w:tcPr>
            <w:tcW w:w="1637" w:type="pct"/>
            <w:tcBorders>
              <w:top w:val="nil"/>
              <w:left w:val="nil"/>
              <w:bottom w:val="single" w:sz="8" w:space="0" w:color="auto"/>
              <w:right w:val="single" w:sz="8" w:space="0" w:color="auto"/>
            </w:tcBorders>
            <w:shd w:val="clear" w:color="auto" w:fill="auto"/>
          </w:tcPr>
          <w:p w:rsidR="009E4A6D" w:rsidRPr="004D55E9" w:rsidRDefault="009E4A6D" w:rsidP="009E4A6D">
            <w:pPr>
              <w:jc w:val="center"/>
              <w:rPr>
                <w:color w:val="000000"/>
                <w:lang w:val="en-US"/>
              </w:rPr>
            </w:pPr>
            <w:r w:rsidRPr="004D55E9">
              <w:rPr>
                <w:color w:val="000000"/>
              </w:rPr>
              <w:t>0,</w:t>
            </w:r>
            <w:r w:rsidRPr="004D55E9">
              <w:rPr>
                <w:color w:val="000000"/>
                <w:lang w:val="en-US"/>
              </w:rPr>
              <w:t>0</w:t>
            </w:r>
            <w:r w:rsidRPr="004D55E9">
              <w:rPr>
                <w:color w:val="000000"/>
              </w:rPr>
              <w:t>3</w:t>
            </w:r>
            <w:r w:rsidRPr="004D55E9">
              <w:rPr>
                <w:color w:val="000000"/>
                <w:lang w:val="en-US"/>
              </w:rPr>
              <w:t>2</w:t>
            </w:r>
          </w:p>
        </w:tc>
      </w:tr>
      <w:tr w:rsidR="009E4A6D" w:rsidRPr="004D55E9" w:rsidTr="00996F0F">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9E4A6D" w:rsidRPr="004D55E9" w:rsidRDefault="009E4A6D" w:rsidP="009E4A6D">
            <w:pPr>
              <w:rPr>
                <w:color w:val="000000"/>
              </w:rPr>
            </w:pPr>
            <w:r w:rsidRPr="004D55E9">
              <w:rPr>
                <w:color w:val="000000"/>
              </w:rPr>
              <w:t>Потери мощности в тепловой сети</w:t>
            </w:r>
          </w:p>
        </w:tc>
        <w:tc>
          <w:tcPr>
            <w:tcW w:w="1637" w:type="pct"/>
            <w:tcBorders>
              <w:top w:val="nil"/>
              <w:left w:val="nil"/>
              <w:bottom w:val="single" w:sz="8" w:space="0" w:color="auto"/>
              <w:right w:val="single" w:sz="8" w:space="0" w:color="auto"/>
            </w:tcBorders>
            <w:shd w:val="clear" w:color="auto" w:fill="auto"/>
          </w:tcPr>
          <w:p w:rsidR="009E4A6D" w:rsidRPr="004D55E9" w:rsidRDefault="009E4A6D" w:rsidP="009E4A6D">
            <w:pPr>
              <w:jc w:val="center"/>
              <w:rPr>
                <w:color w:val="000000"/>
                <w:lang w:val="en-US"/>
              </w:rPr>
            </w:pPr>
            <w:r w:rsidRPr="004D55E9">
              <w:rPr>
                <w:color w:val="000000"/>
              </w:rPr>
              <w:t>0,0</w:t>
            </w:r>
            <w:r w:rsidRPr="004D55E9">
              <w:rPr>
                <w:color w:val="000000"/>
                <w:lang w:val="en-US"/>
              </w:rPr>
              <w:t>01</w:t>
            </w:r>
          </w:p>
        </w:tc>
      </w:tr>
      <w:tr w:rsidR="009E4A6D" w:rsidRPr="004D55E9" w:rsidTr="00996F0F">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9E4A6D" w:rsidRPr="004D55E9" w:rsidRDefault="009E4A6D" w:rsidP="009E4A6D">
            <w:pPr>
              <w:rPr>
                <w:color w:val="000000"/>
              </w:rPr>
            </w:pPr>
            <w:r w:rsidRPr="004D55E9">
              <w:rPr>
                <w:color w:val="000000"/>
              </w:rPr>
              <w:t>Расчетная тепловая нагрузка котельной</w:t>
            </w:r>
          </w:p>
        </w:tc>
        <w:tc>
          <w:tcPr>
            <w:tcW w:w="1637" w:type="pct"/>
            <w:tcBorders>
              <w:top w:val="nil"/>
              <w:left w:val="nil"/>
              <w:bottom w:val="single" w:sz="8" w:space="0" w:color="auto"/>
              <w:right w:val="single" w:sz="8" w:space="0" w:color="auto"/>
            </w:tcBorders>
            <w:shd w:val="clear" w:color="auto" w:fill="auto"/>
          </w:tcPr>
          <w:p w:rsidR="009E4A6D" w:rsidRPr="004D55E9" w:rsidRDefault="009E4A6D" w:rsidP="009E4A6D">
            <w:pPr>
              <w:jc w:val="center"/>
              <w:rPr>
                <w:color w:val="000000"/>
              </w:rPr>
            </w:pPr>
            <w:r w:rsidRPr="004D55E9">
              <w:rPr>
                <w:color w:val="000000"/>
              </w:rPr>
              <w:t>2,3</w:t>
            </w:r>
          </w:p>
        </w:tc>
      </w:tr>
      <w:tr w:rsidR="009E4A6D" w:rsidRPr="004D55E9" w:rsidTr="00996F0F">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9E4A6D" w:rsidRPr="004D55E9" w:rsidRDefault="009E4A6D" w:rsidP="009E4A6D">
            <w:pPr>
              <w:rPr>
                <w:color w:val="000000"/>
              </w:rPr>
            </w:pPr>
            <w:r w:rsidRPr="004D55E9">
              <w:rPr>
                <w:color w:val="000000"/>
              </w:rPr>
              <w:t>Присоединенная расчетная тепловая нагрузка в том числе:</w:t>
            </w:r>
          </w:p>
        </w:tc>
        <w:tc>
          <w:tcPr>
            <w:tcW w:w="1637" w:type="pct"/>
            <w:tcBorders>
              <w:top w:val="nil"/>
              <w:left w:val="nil"/>
              <w:bottom w:val="single" w:sz="8" w:space="0" w:color="auto"/>
              <w:right w:val="single" w:sz="8" w:space="0" w:color="auto"/>
            </w:tcBorders>
            <w:shd w:val="clear" w:color="auto" w:fill="auto"/>
          </w:tcPr>
          <w:p w:rsidR="009E4A6D" w:rsidRPr="004D55E9" w:rsidRDefault="009E4A6D" w:rsidP="009E4A6D">
            <w:pPr>
              <w:jc w:val="center"/>
              <w:rPr>
                <w:color w:val="000000"/>
                <w:lang w:val="en-US"/>
              </w:rPr>
            </w:pPr>
            <w:r w:rsidRPr="004D55E9">
              <w:rPr>
                <w:color w:val="000000"/>
              </w:rPr>
              <w:t>0,</w:t>
            </w:r>
            <w:r w:rsidRPr="004D55E9">
              <w:rPr>
                <w:color w:val="000000"/>
                <w:lang w:val="en-US"/>
              </w:rPr>
              <w:t>322</w:t>
            </w:r>
          </w:p>
        </w:tc>
      </w:tr>
      <w:tr w:rsidR="009E4A6D" w:rsidRPr="004D55E9" w:rsidTr="00996F0F">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9E4A6D" w:rsidRPr="004D55E9" w:rsidRDefault="009E4A6D" w:rsidP="009E4A6D">
            <w:pPr>
              <w:rPr>
                <w:color w:val="000000"/>
              </w:rPr>
            </w:pPr>
            <w:r w:rsidRPr="004D55E9">
              <w:rPr>
                <w:color w:val="000000"/>
              </w:rPr>
              <w:t>Отопление</w:t>
            </w:r>
          </w:p>
        </w:tc>
        <w:tc>
          <w:tcPr>
            <w:tcW w:w="1637" w:type="pct"/>
            <w:tcBorders>
              <w:top w:val="nil"/>
              <w:left w:val="nil"/>
              <w:bottom w:val="single" w:sz="8" w:space="0" w:color="auto"/>
              <w:right w:val="single" w:sz="8" w:space="0" w:color="auto"/>
            </w:tcBorders>
            <w:shd w:val="clear" w:color="auto" w:fill="auto"/>
          </w:tcPr>
          <w:p w:rsidR="009E4A6D" w:rsidRPr="004D55E9" w:rsidRDefault="009E4A6D" w:rsidP="009E4A6D">
            <w:pPr>
              <w:jc w:val="center"/>
              <w:rPr>
                <w:color w:val="000000"/>
                <w:lang w:val="en-US"/>
              </w:rPr>
            </w:pPr>
            <w:r w:rsidRPr="004D55E9">
              <w:rPr>
                <w:color w:val="000000"/>
              </w:rPr>
              <w:t>0,</w:t>
            </w:r>
            <w:r w:rsidRPr="004D55E9">
              <w:rPr>
                <w:color w:val="000000"/>
                <w:lang w:val="en-US"/>
              </w:rPr>
              <w:t>322</w:t>
            </w:r>
          </w:p>
        </w:tc>
      </w:tr>
      <w:tr w:rsidR="009E4A6D" w:rsidRPr="004D55E9" w:rsidTr="00996F0F">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9E4A6D" w:rsidRPr="004D55E9" w:rsidRDefault="009E4A6D" w:rsidP="009E4A6D">
            <w:pPr>
              <w:rPr>
                <w:color w:val="000000"/>
              </w:rPr>
            </w:pPr>
            <w:r w:rsidRPr="004D55E9">
              <w:rPr>
                <w:color w:val="000000"/>
              </w:rPr>
              <w:t>Резерв тепловой мощности</w:t>
            </w:r>
          </w:p>
        </w:tc>
        <w:tc>
          <w:tcPr>
            <w:tcW w:w="1637" w:type="pct"/>
            <w:tcBorders>
              <w:top w:val="nil"/>
              <w:left w:val="nil"/>
              <w:bottom w:val="single" w:sz="8" w:space="0" w:color="auto"/>
              <w:right w:val="single" w:sz="8" w:space="0" w:color="auto"/>
            </w:tcBorders>
            <w:shd w:val="clear" w:color="auto" w:fill="auto"/>
          </w:tcPr>
          <w:p w:rsidR="009E4A6D" w:rsidRPr="004D55E9" w:rsidRDefault="009E4A6D" w:rsidP="009E4A6D">
            <w:pPr>
              <w:jc w:val="center"/>
              <w:rPr>
                <w:color w:val="000000"/>
              </w:rPr>
            </w:pPr>
            <w:r w:rsidRPr="004D55E9">
              <w:rPr>
                <w:color w:val="000000"/>
              </w:rPr>
              <w:t>0,9</w:t>
            </w:r>
          </w:p>
        </w:tc>
      </w:tr>
    </w:tbl>
    <w:p w:rsidR="009E4A6D" w:rsidRPr="004D55E9" w:rsidRDefault="009E4A6D" w:rsidP="009E4A6D"/>
    <w:p w:rsidR="009E4A6D" w:rsidRPr="004D55E9" w:rsidRDefault="009E4A6D" w:rsidP="009E4A6D"/>
    <w:p w:rsidR="009E4A6D" w:rsidRPr="004D55E9" w:rsidRDefault="009E4A6D" w:rsidP="009E4A6D">
      <w:pPr>
        <w:keepNext/>
        <w:numPr>
          <w:ilvl w:val="1"/>
          <w:numId w:val="9"/>
        </w:numPr>
        <w:ind w:left="0" w:firstLine="680"/>
        <w:jc w:val="both"/>
        <w:outlineLvl w:val="0"/>
        <w:rPr>
          <w:b/>
          <w:bCs/>
          <w:kern w:val="32"/>
        </w:rPr>
      </w:pPr>
      <w:bookmarkStart w:id="8" w:name="_Toc359863219"/>
      <w:r w:rsidRPr="004D55E9">
        <w:rPr>
          <w:b/>
          <w:bCs/>
          <w:kern w:val="32"/>
          <w:lang w:val="x-none"/>
        </w:rPr>
        <w:t>Описание существующих технических и технологических проблем.</w:t>
      </w:r>
      <w:bookmarkEnd w:id="8"/>
    </w:p>
    <w:p w:rsidR="009E4A6D" w:rsidRPr="004D55E9" w:rsidRDefault="009E4A6D" w:rsidP="009E4A6D">
      <w:pPr>
        <w:ind w:firstLine="680"/>
        <w:jc w:val="both"/>
      </w:pPr>
      <w:r w:rsidRPr="004D55E9">
        <w:t xml:space="preserve">Протяженность тепловых сетей села </w:t>
      </w:r>
      <w:proofErr w:type="gramStart"/>
      <w:r w:rsidRPr="004D55E9">
        <w:t>Комарье</w:t>
      </w:r>
      <w:proofErr w:type="gramEnd"/>
      <w:r w:rsidRPr="004D55E9">
        <w:t xml:space="preserve"> по состоянию на 01.01.201</w:t>
      </w:r>
      <w:r w:rsidR="00521E64">
        <w:t>9</w:t>
      </w:r>
      <w:r w:rsidRPr="004D55E9">
        <w:t xml:space="preserve"> г. составляет 2,4 км, из них износ основных объектов сетей составляет около 60%.</w:t>
      </w:r>
    </w:p>
    <w:p w:rsidR="009E4A6D" w:rsidRPr="004D55E9" w:rsidRDefault="009E4A6D" w:rsidP="009E4A6D">
      <w:pPr>
        <w:ind w:firstLine="680"/>
        <w:jc w:val="both"/>
      </w:pPr>
      <w:r w:rsidRPr="004D55E9">
        <w:t>Высокий износ тепловых сетей, имеют место большие потери тепла и утечки теплоносителя. Потери тепла при транспортировке до потребителей составляют более 5,5 %. Одной из причин превышения норматива потерь тепла в сетях является их высокая изношенность.</w:t>
      </w:r>
    </w:p>
    <w:p w:rsidR="009E4A6D" w:rsidRPr="004D55E9" w:rsidRDefault="009E4A6D" w:rsidP="009E4A6D">
      <w:pPr>
        <w:ind w:firstLine="680"/>
        <w:jc w:val="both"/>
      </w:pPr>
      <w:r w:rsidRPr="004D55E9">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rsidR="009E4A6D" w:rsidRPr="004D55E9" w:rsidRDefault="009E4A6D" w:rsidP="009E4A6D">
      <w:pPr>
        <w:ind w:firstLine="680"/>
        <w:jc w:val="both"/>
      </w:pPr>
      <w:r w:rsidRPr="004D55E9">
        <w:t xml:space="preserve">Недостаток средств на их проведение  приводит к лавинообразному накоплению </w:t>
      </w:r>
      <w:proofErr w:type="spellStart"/>
      <w:r w:rsidRPr="004D55E9">
        <w:t>недоремонтов</w:t>
      </w:r>
      <w:proofErr w:type="spellEnd"/>
      <w:r w:rsidRPr="004D55E9">
        <w:t xml:space="preserve"> и падению надежности  сетей.</w:t>
      </w:r>
    </w:p>
    <w:p w:rsidR="009E4A6D" w:rsidRPr="004D55E9" w:rsidRDefault="009E4A6D" w:rsidP="009E4A6D">
      <w:pPr>
        <w:ind w:firstLine="680"/>
        <w:jc w:val="both"/>
      </w:pPr>
      <w:r w:rsidRPr="004D55E9">
        <w:t>Основными проблемами системы теплоснабжения является:</w:t>
      </w:r>
    </w:p>
    <w:p w:rsidR="009E4A6D" w:rsidRPr="004D55E9" w:rsidRDefault="009E4A6D" w:rsidP="009E4A6D">
      <w:pPr>
        <w:ind w:firstLine="680"/>
        <w:jc w:val="both"/>
      </w:pPr>
      <w:r w:rsidRPr="004D55E9">
        <w:t xml:space="preserve">- низкий температурный график котельной 65-50ᴼС. График рассчитывается из условия  необходимости </w:t>
      </w:r>
      <w:proofErr w:type="gramStart"/>
      <w:r w:rsidRPr="004D55E9">
        <w:t>обеспечить потребность здания в</w:t>
      </w:r>
      <w:proofErr w:type="gramEnd"/>
      <w:r w:rsidRPr="004D55E9">
        <w:t xml:space="preserve"> тепловой энергии, чтобы обеспечить оптимальную температуру  в помещениях (не ниже 18°С), и определяет, какая температура должна быть на входе перед </w:t>
      </w:r>
      <w:hyperlink r:id="rId12" w:tgtFrame="_blank" w:tooltip="Элеваторный узел. Схема элеваторного узла." w:history="1">
        <w:r w:rsidRPr="004D55E9">
          <w:t>элеваторным узлом смешения</w:t>
        </w:r>
      </w:hyperlink>
      <w:r w:rsidRPr="004D55E9">
        <w:rPr>
          <w:rFonts w:ascii="Arial" w:hAnsi="Arial" w:cs="Arial"/>
          <w:color w:val="000000"/>
          <w:sz w:val="28"/>
          <w:szCs w:val="28"/>
        </w:rPr>
        <w:t xml:space="preserve">, </w:t>
      </w:r>
      <w:r w:rsidRPr="004D55E9">
        <w:t>чтобы получить комфортную температуру в помещениях.  Оптимальным и самым минимальным считается график 95-70ᴼС</w:t>
      </w:r>
      <w:proofErr w:type="gramStart"/>
      <w:r w:rsidRPr="004D55E9">
        <w:t xml:space="preserve"> ;</w:t>
      </w:r>
      <w:proofErr w:type="gramEnd"/>
    </w:p>
    <w:p w:rsidR="009E4A6D" w:rsidRPr="004D55E9" w:rsidRDefault="009E4A6D" w:rsidP="009E4A6D">
      <w:pPr>
        <w:ind w:firstLine="680"/>
        <w:jc w:val="both"/>
      </w:pPr>
      <w:r w:rsidRPr="004D55E9">
        <w:t>– значительный износ котельных и тепловых сетей теплоснабжения;</w:t>
      </w:r>
    </w:p>
    <w:p w:rsidR="009E4A6D" w:rsidRPr="004D55E9" w:rsidRDefault="009E4A6D" w:rsidP="009E4A6D">
      <w:pPr>
        <w:ind w:firstLine="680"/>
        <w:jc w:val="both"/>
      </w:pPr>
      <w:r w:rsidRPr="004D55E9">
        <w:t xml:space="preserve">– низкий показатель загруженности производственных мощностей, как следствие   </w:t>
      </w:r>
      <w:r w:rsidRPr="004D55E9">
        <w:br/>
        <w:t xml:space="preserve">- высокая стоимость приводит </w:t>
      </w:r>
      <w:proofErr w:type="gramStart"/>
      <w:r w:rsidRPr="004D55E9">
        <w:t>к</w:t>
      </w:r>
      <w:proofErr w:type="gramEnd"/>
      <w:r w:rsidRPr="004D55E9">
        <w:t xml:space="preserve"> низкой востребованности услуги потребителями;</w:t>
      </w:r>
    </w:p>
    <w:p w:rsidR="009E4A6D" w:rsidRPr="004D55E9" w:rsidRDefault="009E4A6D" w:rsidP="009E4A6D">
      <w:pPr>
        <w:ind w:firstLine="680"/>
        <w:jc w:val="both"/>
      </w:pPr>
      <w:r w:rsidRPr="004D55E9">
        <w:t xml:space="preserve">– отсутствие приборов учета на котельных не позволяет определить достоверную информацию об объеме выработанной тепловой энергии и потерях. </w:t>
      </w:r>
    </w:p>
    <w:p w:rsidR="009E4A6D" w:rsidRPr="004D55E9" w:rsidRDefault="009E4A6D" w:rsidP="009E4A6D">
      <w:pPr>
        <w:ind w:firstLine="680"/>
        <w:jc w:val="both"/>
      </w:pPr>
      <w:r w:rsidRPr="004D55E9">
        <w:t xml:space="preserve">Изношенность котлов, котельного оборудования и тепловых сетей приводит к высоким потерям тепла в сетях при транспортировке, а также к большому числу аварий и отключений. </w:t>
      </w:r>
    </w:p>
    <w:p w:rsidR="009E4A6D" w:rsidRPr="004D55E9" w:rsidRDefault="009E4A6D" w:rsidP="009E4A6D">
      <w:pPr>
        <w:jc w:val="both"/>
      </w:pPr>
      <w:r w:rsidRPr="004D55E9">
        <w:t xml:space="preserve">          Отсутствие приборов учета выработки тепла на источниках выработки тепловой энергии и у потребителей, не дает возможности предприятию определить точные потери тепла в сетях. Расход топлива и электроэнергии на выработку тепла показывает объем потерь в сетях выше допустимого норматива.</w:t>
      </w:r>
    </w:p>
    <w:p w:rsidR="009E4A6D" w:rsidRPr="004D55E9" w:rsidRDefault="009E4A6D" w:rsidP="009E4A6D">
      <w:pPr>
        <w:tabs>
          <w:tab w:val="left" w:pos="2459"/>
        </w:tabs>
        <w:ind w:firstLine="680"/>
        <w:jc w:val="both"/>
      </w:pPr>
    </w:p>
    <w:p w:rsidR="009E4A6D" w:rsidRPr="004D55E9" w:rsidRDefault="009E4A6D" w:rsidP="009E4A6D">
      <w:pPr>
        <w:ind w:firstLine="680"/>
        <w:jc w:val="both"/>
        <w:rPr>
          <w:szCs w:val="20"/>
          <w:lang w:eastAsia="x-none"/>
        </w:rPr>
      </w:pPr>
      <w:r w:rsidRPr="004D55E9">
        <w:rPr>
          <w:szCs w:val="20"/>
          <w:lang w:eastAsia="x-none"/>
        </w:rPr>
        <w:t xml:space="preserve">Таблица </w:t>
      </w:r>
      <w:r w:rsidRPr="004D55E9">
        <w:rPr>
          <w:szCs w:val="20"/>
          <w:lang w:val="en-US" w:eastAsia="x-none"/>
        </w:rPr>
        <w:fldChar w:fldCharType="begin"/>
      </w:r>
      <w:r w:rsidRPr="004D55E9">
        <w:rPr>
          <w:szCs w:val="20"/>
          <w:lang w:eastAsia="x-none"/>
        </w:rPr>
        <w:instrText xml:space="preserve"> </w:instrText>
      </w:r>
      <w:r w:rsidRPr="004D55E9">
        <w:rPr>
          <w:szCs w:val="20"/>
          <w:lang w:val="en-US" w:eastAsia="x-none"/>
        </w:rPr>
        <w:instrText>SEQ</w:instrText>
      </w:r>
      <w:r w:rsidRPr="004D55E9">
        <w:rPr>
          <w:szCs w:val="20"/>
          <w:lang w:eastAsia="x-none"/>
        </w:rPr>
        <w:instrText xml:space="preserve"> Таблица \* </w:instrText>
      </w:r>
      <w:r w:rsidRPr="004D55E9">
        <w:rPr>
          <w:szCs w:val="20"/>
          <w:lang w:val="en-US" w:eastAsia="x-none"/>
        </w:rPr>
        <w:instrText>ARABIC</w:instrText>
      </w:r>
      <w:r w:rsidRPr="004D55E9">
        <w:rPr>
          <w:szCs w:val="20"/>
          <w:lang w:eastAsia="x-none"/>
        </w:rPr>
        <w:instrText xml:space="preserve"> </w:instrText>
      </w:r>
      <w:r w:rsidRPr="004D55E9">
        <w:rPr>
          <w:szCs w:val="20"/>
          <w:lang w:val="en-US" w:eastAsia="x-none"/>
        </w:rPr>
        <w:fldChar w:fldCharType="separate"/>
      </w:r>
      <w:r w:rsidRPr="004D55E9">
        <w:rPr>
          <w:noProof/>
          <w:szCs w:val="20"/>
          <w:lang w:eastAsia="x-none"/>
        </w:rPr>
        <w:t>4</w:t>
      </w:r>
      <w:r w:rsidRPr="004D55E9">
        <w:rPr>
          <w:szCs w:val="20"/>
          <w:lang w:val="en-US" w:eastAsia="x-none"/>
        </w:rPr>
        <w:fldChar w:fldCharType="end"/>
      </w:r>
      <w:r w:rsidRPr="004D55E9">
        <w:rPr>
          <w:szCs w:val="20"/>
          <w:lang w:eastAsia="x-none"/>
        </w:rPr>
        <w:t>. Перечень целевых показателей эффективности передачи тепловой энергии в зоне действий источников.</w:t>
      </w:r>
    </w:p>
    <w:tbl>
      <w:tblPr>
        <w:tblW w:w="5000" w:type="pct"/>
        <w:tblLook w:val="04A0" w:firstRow="1" w:lastRow="0" w:firstColumn="1" w:lastColumn="0" w:noHBand="0" w:noVBand="1"/>
      </w:tblPr>
      <w:tblGrid>
        <w:gridCol w:w="6245"/>
        <w:gridCol w:w="1552"/>
        <w:gridCol w:w="620"/>
        <w:gridCol w:w="1154"/>
      </w:tblGrid>
      <w:tr w:rsidR="009E4A6D" w:rsidRPr="004D55E9" w:rsidTr="00996F0F">
        <w:trPr>
          <w:trHeight w:val="63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szCs w:val="20"/>
              </w:rPr>
            </w:pPr>
            <w:r w:rsidRPr="004D55E9">
              <w:rPr>
                <w:color w:val="000000"/>
                <w:sz w:val="22"/>
                <w:szCs w:val="20"/>
              </w:rPr>
              <w:t>Котельная</w:t>
            </w:r>
          </w:p>
        </w:tc>
        <w:tc>
          <w:tcPr>
            <w:tcW w:w="811" w:type="pct"/>
            <w:tcBorders>
              <w:top w:val="single" w:sz="4" w:space="0" w:color="auto"/>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szCs w:val="20"/>
              </w:rPr>
            </w:pPr>
            <w:r w:rsidRPr="004D55E9">
              <w:rPr>
                <w:color w:val="000000"/>
                <w:sz w:val="22"/>
                <w:szCs w:val="20"/>
              </w:rPr>
              <w:t>Единица измерения</w:t>
            </w:r>
          </w:p>
        </w:tc>
        <w:tc>
          <w:tcPr>
            <w:tcW w:w="324" w:type="pct"/>
            <w:tcBorders>
              <w:top w:val="single" w:sz="4" w:space="0" w:color="auto"/>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szCs w:val="20"/>
              </w:rPr>
            </w:pPr>
            <w:r w:rsidRPr="004D55E9">
              <w:rPr>
                <w:color w:val="000000"/>
                <w:sz w:val="22"/>
                <w:szCs w:val="20"/>
              </w:rPr>
              <w:t xml:space="preserve">№ </w:t>
            </w:r>
            <w:proofErr w:type="gramStart"/>
            <w:r w:rsidRPr="004D55E9">
              <w:rPr>
                <w:color w:val="000000"/>
                <w:sz w:val="22"/>
                <w:szCs w:val="20"/>
              </w:rPr>
              <w:t>п</w:t>
            </w:r>
            <w:proofErr w:type="gramEnd"/>
            <w:r w:rsidRPr="004D55E9">
              <w:rPr>
                <w:color w:val="000000"/>
                <w:sz w:val="22"/>
                <w:szCs w:val="20"/>
              </w:rPr>
              <w:t>/п</w:t>
            </w:r>
          </w:p>
        </w:tc>
        <w:tc>
          <w:tcPr>
            <w:tcW w:w="603" w:type="pct"/>
            <w:tcBorders>
              <w:top w:val="single" w:sz="4" w:space="0" w:color="auto"/>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szCs w:val="20"/>
              </w:rPr>
            </w:pPr>
            <w:r w:rsidRPr="004D55E9">
              <w:rPr>
                <w:color w:val="000000"/>
                <w:sz w:val="22"/>
                <w:szCs w:val="20"/>
              </w:rPr>
              <w:t xml:space="preserve">котельная </w:t>
            </w:r>
          </w:p>
        </w:tc>
      </w:tr>
      <w:tr w:rsidR="009E4A6D" w:rsidRPr="004D55E9" w:rsidTr="00996F0F">
        <w:trPr>
          <w:trHeight w:val="539"/>
        </w:trPr>
        <w:tc>
          <w:tcPr>
            <w:tcW w:w="3262" w:type="pct"/>
            <w:tcBorders>
              <w:top w:val="nil"/>
              <w:left w:val="single" w:sz="4" w:space="0" w:color="auto"/>
              <w:bottom w:val="single" w:sz="4" w:space="0" w:color="auto"/>
              <w:right w:val="single" w:sz="4" w:space="0" w:color="auto"/>
            </w:tcBorders>
            <w:shd w:val="clear" w:color="auto" w:fill="auto"/>
            <w:vAlign w:val="center"/>
          </w:tcPr>
          <w:p w:rsidR="009E4A6D" w:rsidRPr="004D55E9" w:rsidRDefault="009E4A6D" w:rsidP="009E4A6D">
            <w:pPr>
              <w:rPr>
                <w:color w:val="000000"/>
                <w:sz w:val="22"/>
                <w:szCs w:val="20"/>
              </w:rPr>
            </w:pPr>
            <w:r w:rsidRPr="004D55E9">
              <w:rPr>
                <w:color w:val="000000"/>
                <w:sz w:val="22"/>
                <w:szCs w:val="20"/>
              </w:rPr>
              <w:t>Расчетное количество теплоты, отпущенное в сеть</w:t>
            </w:r>
          </w:p>
        </w:tc>
        <w:tc>
          <w:tcPr>
            <w:tcW w:w="811"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szCs w:val="20"/>
              </w:rPr>
            </w:pPr>
            <w:proofErr w:type="spellStart"/>
            <w:r w:rsidRPr="004D55E9">
              <w:rPr>
                <w:color w:val="000000"/>
                <w:sz w:val="22"/>
                <w:szCs w:val="20"/>
              </w:rPr>
              <w:t>тыс</w:t>
            </w:r>
            <w:proofErr w:type="gramStart"/>
            <w:r w:rsidRPr="004D55E9">
              <w:rPr>
                <w:color w:val="000000"/>
                <w:sz w:val="22"/>
                <w:szCs w:val="20"/>
              </w:rPr>
              <w:t>.Г</w:t>
            </w:r>
            <w:proofErr w:type="gramEnd"/>
            <w:r w:rsidRPr="004D55E9">
              <w:rPr>
                <w:color w:val="000000"/>
                <w:sz w:val="22"/>
                <w:szCs w:val="20"/>
              </w:rPr>
              <w:t>кал</w:t>
            </w:r>
            <w:proofErr w:type="spellEnd"/>
          </w:p>
        </w:tc>
        <w:tc>
          <w:tcPr>
            <w:tcW w:w="324"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szCs w:val="20"/>
              </w:rPr>
            </w:pPr>
            <w:r w:rsidRPr="004D55E9">
              <w:rPr>
                <w:color w:val="000000"/>
                <w:sz w:val="22"/>
                <w:szCs w:val="20"/>
              </w:rPr>
              <w:t>1</w:t>
            </w:r>
          </w:p>
        </w:tc>
        <w:tc>
          <w:tcPr>
            <w:tcW w:w="603" w:type="pct"/>
            <w:tcBorders>
              <w:top w:val="nil"/>
              <w:left w:val="nil"/>
              <w:bottom w:val="single" w:sz="4" w:space="0" w:color="auto"/>
              <w:right w:val="single" w:sz="4" w:space="0" w:color="auto"/>
            </w:tcBorders>
            <w:shd w:val="clear" w:color="auto" w:fill="auto"/>
            <w:vAlign w:val="center"/>
          </w:tcPr>
          <w:p w:rsidR="009E4A6D" w:rsidRPr="004D55E9" w:rsidRDefault="009E4A6D" w:rsidP="00521E64">
            <w:pPr>
              <w:jc w:val="center"/>
              <w:rPr>
                <w:color w:val="000000"/>
                <w:sz w:val="22"/>
                <w:szCs w:val="20"/>
              </w:rPr>
            </w:pPr>
            <w:r w:rsidRPr="004D55E9">
              <w:rPr>
                <w:color w:val="000000"/>
                <w:sz w:val="22"/>
                <w:szCs w:val="20"/>
              </w:rPr>
              <w:t>2,3</w:t>
            </w:r>
            <w:r w:rsidR="00521E64">
              <w:rPr>
                <w:color w:val="000000"/>
                <w:sz w:val="22"/>
                <w:szCs w:val="20"/>
              </w:rPr>
              <w:t>21</w:t>
            </w:r>
          </w:p>
        </w:tc>
      </w:tr>
      <w:tr w:rsidR="009E4A6D" w:rsidRPr="004D55E9" w:rsidTr="00996F0F">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9E4A6D" w:rsidRPr="004D55E9" w:rsidRDefault="009E4A6D" w:rsidP="009E4A6D">
            <w:pPr>
              <w:rPr>
                <w:color w:val="000000"/>
                <w:sz w:val="22"/>
                <w:szCs w:val="20"/>
              </w:rPr>
            </w:pPr>
            <w:r w:rsidRPr="004D55E9">
              <w:rPr>
                <w:color w:val="000000"/>
                <w:sz w:val="22"/>
                <w:szCs w:val="20"/>
              </w:rPr>
              <w:t>Потери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szCs w:val="20"/>
              </w:rPr>
            </w:pPr>
            <w:proofErr w:type="spellStart"/>
            <w:r w:rsidRPr="004D55E9">
              <w:rPr>
                <w:color w:val="000000"/>
                <w:sz w:val="22"/>
                <w:szCs w:val="20"/>
              </w:rPr>
              <w:t>тыс</w:t>
            </w:r>
            <w:proofErr w:type="gramStart"/>
            <w:r w:rsidRPr="004D55E9">
              <w:rPr>
                <w:color w:val="000000"/>
                <w:sz w:val="22"/>
                <w:szCs w:val="20"/>
              </w:rPr>
              <w:t>.Г</w:t>
            </w:r>
            <w:proofErr w:type="gramEnd"/>
            <w:r w:rsidRPr="004D55E9">
              <w:rPr>
                <w:color w:val="000000"/>
                <w:sz w:val="22"/>
                <w:szCs w:val="20"/>
              </w:rPr>
              <w:t>кал</w:t>
            </w:r>
            <w:proofErr w:type="spellEnd"/>
          </w:p>
        </w:tc>
        <w:tc>
          <w:tcPr>
            <w:tcW w:w="324"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szCs w:val="20"/>
              </w:rPr>
            </w:pPr>
            <w:r w:rsidRPr="004D55E9">
              <w:rPr>
                <w:color w:val="000000"/>
                <w:sz w:val="22"/>
                <w:szCs w:val="20"/>
              </w:rPr>
              <w:t>2</w:t>
            </w:r>
          </w:p>
        </w:tc>
        <w:tc>
          <w:tcPr>
            <w:tcW w:w="603" w:type="pct"/>
            <w:tcBorders>
              <w:top w:val="nil"/>
              <w:left w:val="nil"/>
              <w:bottom w:val="single" w:sz="4" w:space="0" w:color="auto"/>
              <w:right w:val="single" w:sz="4" w:space="0" w:color="auto"/>
            </w:tcBorders>
            <w:shd w:val="clear" w:color="auto" w:fill="auto"/>
            <w:noWrap/>
            <w:vAlign w:val="center"/>
          </w:tcPr>
          <w:p w:rsidR="009E4A6D" w:rsidRPr="004D55E9" w:rsidRDefault="009E4A6D" w:rsidP="009E4A6D">
            <w:pPr>
              <w:jc w:val="center"/>
              <w:rPr>
                <w:color w:val="000000"/>
                <w:sz w:val="22"/>
                <w:szCs w:val="20"/>
              </w:rPr>
            </w:pPr>
            <w:r w:rsidRPr="004D55E9">
              <w:rPr>
                <w:color w:val="000000"/>
                <w:sz w:val="22"/>
                <w:szCs w:val="20"/>
              </w:rPr>
              <w:t>0,001</w:t>
            </w:r>
          </w:p>
        </w:tc>
      </w:tr>
      <w:tr w:rsidR="009E4A6D" w:rsidRPr="004D55E9" w:rsidTr="00996F0F">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9E4A6D" w:rsidRPr="004D55E9" w:rsidRDefault="009E4A6D" w:rsidP="009E4A6D">
            <w:pPr>
              <w:rPr>
                <w:color w:val="000000"/>
                <w:sz w:val="22"/>
                <w:szCs w:val="20"/>
              </w:rPr>
            </w:pPr>
            <w:r w:rsidRPr="004D55E9">
              <w:rPr>
                <w:color w:val="000000"/>
                <w:sz w:val="22"/>
                <w:szCs w:val="20"/>
              </w:rPr>
              <w:t>Потери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szCs w:val="20"/>
              </w:rPr>
            </w:pPr>
            <w:r w:rsidRPr="004D55E9">
              <w:rPr>
                <w:color w:val="000000"/>
                <w:sz w:val="22"/>
                <w:szCs w:val="20"/>
              </w:rPr>
              <w:t>%</w:t>
            </w:r>
          </w:p>
        </w:tc>
        <w:tc>
          <w:tcPr>
            <w:tcW w:w="324"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szCs w:val="20"/>
              </w:rPr>
            </w:pPr>
            <w:r w:rsidRPr="004D55E9">
              <w:rPr>
                <w:color w:val="000000"/>
                <w:sz w:val="22"/>
                <w:szCs w:val="20"/>
              </w:rPr>
              <w:t>3</w:t>
            </w:r>
          </w:p>
        </w:tc>
        <w:tc>
          <w:tcPr>
            <w:tcW w:w="603"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szCs w:val="20"/>
              </w:rPr>
            </w:pPr>
            <w:r w:rsidRPr="004D55E9">
              <w:rPr>
                <w:color w:val="000000"/>
                <w:sz w:val="22"/>
                <w:szCs w:val="20"/>
              </w:rPr>
              <w:t>0,05</w:t>
            </w:r>
          </w:p>
        </w:tc>
      </w:tr>
      <w:tr w:rsidR="009E4A6D" w:rsidRPr="004D55E9" w:rsidTr="00996F0F">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9E4A6D" w:rsidRPr="004D55E9" w:rsidRDefault="009E4A6D" w:rsidP="009E4A6D">
            <w:pPr>
              <w:rPr>
                <w:color w:val="000000"/>
                <w:sz w:val="22"/>
                <w:szCs w:val="20"/>
              </w:rPr>
            </w:pPr>
            <w:r w:rsidRPr="004D55E9">
              <w:rPr>
                <w:color w:val="000000"/>
                <w:sz w:val="22"/>
                <w:szCs w:val="20"/>
              </w:rPr>
              <w:lastRenderedPageBreak/>
              <w:t>через изоляционные конструкции теплопроводов</w:t>
            </w:r>
          </w:p>
        </w:tc>
        <w:tc>
          <w:tcPr>
            <w:tcW w:w="811"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szCs w:val="20"/>
              </w:rPr>
            </w:pPr>
            <w:proofErr w:type="spellStart"/>
            <w:r w:rsidRPr="004D55E9">
              <w:rPr>
                <w:color w:val="000000"/>
                <w:sz w:val="22"/>
                <w:szCs w:val="20"/>
              </w:rPr>
              <w:t>тыс</w:t>
            </w:r>
            <w:proofErr w:type="gramStart"/>
            <w:r w:rsidRPr="004D55E9">
              <w:rPr>
                <w:color w:val="000000"/>
                <w:sz w:val="22"/>
                <w:szCs w:val="20"/>
              </w:rPr>
              <w:t>.Г</w:t>
            </w:r>
            <w:proofErr w:type="gramEnd"/>
            <w:r w:rsidRPr="004D55E9">
              <w:rPr>
                <w:color w:val="000000"/>
                <w:sz w:val="22"/>
                <w:szCs w:val="20"/>
              </w:rPr>
              <w:t>кал</w:t>
            </w:r>
            <w:proofErr w:type="spellEnd"/>
          </w:p>
        </w:tc>
        <w:tc>
          <w:tcPr>
            <w:tcW w:w="324"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szCs w:val="20"/>
              </w:rPr>
            </w:pPr>
            <w:r w:rsidRPr="004D55E9">
              <w:rPr>
                <w:color w:val="000000"/>
                <w:sz w:val="22"/>
                <w:szCs w:val="20"/>
              </w:rPr>
              <w:t>4</w:t>
            </w:r>
          </w:p>
        </w:tc>
        <w:tc>
          <w:tcPr>
            <w:tcW w:w="603" w:type="pct"/>
            <w:tcBorders>
              <w:top w:val="nil"/>
              <w:left w:val="nil"/>
              <w:bottom w:val="single" w:sz="4" w:space="0" w:color="auto"/>
              <w:right w:val="single" w:sz="4" w:space="0" w:color="auto"/>
            </w:tcBorders>
            <w:shd w:val="clear" w:color="auto" w:fill="auto"/>
            <w:noWrap/>
            <w:vAlign w:val="center"/>
          </w:tcPr>
          <w:p w:rsidR="009E4A6D" w:rsidRPr="004D55E9" w:rsidRDefault="009E4A6D" w:rsidP="009E4A6D">
            <w:pPr>
              <w:jc w:val="center"/>
              <w:rPr>
                <w:color w:val="000000"/>
                <w:sz w:val="22"/>
                <w:szCs w:val="20"/>
              </w:rPr>
            </w:pPr>
            <w:r w:rsidRPr="004D55E9">
              <w:rPr>
                <w:color w:val="000000"/>
                <w:sz w:val="22"/>
                <w:szCs w:val="20"/>
              </w:rPr>
              <w:t>0,001</w:t>
            </w:r>
          </w:p>
        </w:tc>
      </w:tr>
      <w:tr w:rsidR="009E4A6D" w:rsidRPr="004D55E9" w:rsidTr="00996F0F">
        <w:trPr>
          <w:trHeight w:val="630"/>
        </w:trPr>
        <w:tc>
          <w:tcPr>
            <w:tcW w:w="3262" w:type="pct"/>
            <w:tcBorders>
              <w:top w:val="nil"/>
              <w:left w:val="single" w:sz="4" w:space="0" w:color="auto"/>
              <w:bottom w:val="single" w:sz="4" w:space="0" w:color="auto"/>
              <w:right w:val="single" w:sz="4" w:space="0" w:color="auto"/>
            </w:tcBorders>
            <w:shd w:val="clear" w:color="auto" w:fill="auto"/>
            <w:vAlign w:val="center"/>
          </w:tcPr>
          <w:p w:rsidR="009E4A6D" w:rsidRPr="004D55E9" w:rsidRDefault="009E4A6D" w:rsidP="009E4A6D">
            <w:pPr>
              <w:rPr>
                <w:color w:val="000000"/>
                <w:sz w:val="22"/>
                <w:szCs w:val="20"/>
              </w:rPr>
            </w:pPr>
            <w:r w:rsidRPr="004D55E9">
              <w:rPr>
                <w:color w:val="000000"/>
                <w:sz w:val="22"/>
                <w:szCs w:val="20"/>
              </w:rPr>
              <w:t xml:space="preserve">То же </w:t>
            </w:r>
            <w:proofErr w:type="gramStart"/>
            <w:r w:rsidRPr="004D55E9">
              <w:rPr>
                <w:color w:val="000000"/>
                <w:sz w:val="22"/>
                <w:szCs w:val="20"/>
              </w:rPr>
              <w:t>в</w:t>
            </w:r>
            <w:proofErr w:type="gramEnd"/>
            <w:r w:rsidRPr="004D55E9">
              <w:rPr>
                <w:color w:val="000000"/>
                <w:sz w:val="22"/>
                <w:szCs w:val="20"/>
              </w:rPr>
              <w:t xml:space="preserve"> % </w:t>
            </w:r>
            <w:proofErr w:type="gramStart"/>
            <w:r w:rsidRPr="004D55E9">
              <w:rPr>
                <w:color w:val="000000"/>
                <w:sz w:val="22"/>
                <w:szCs w:val="20"/>
              </w:rPr>
              <w:t>от</w:t>
            </w:r>
            <w:proofErr w:type="gramEnd"/>
            <w:r w:rsidRPr="004D55E9">
              <w:rPr>
                <w:color w:val="000000"/>
                <w:sz w:val="22"/>
                <w:szCs w:val="20"/>
              </w:rPr>
              <w:t xml:space="preserve"> отпуска тепловой энергии с коллекторов источника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szCs w:val="20"/>
              </w:rPr>
            </w:pPr>
            <w:r w:rsidRPr="004D55E9">
              <w:rPr>
                <w:color w:val="000000"/>
                <w:sz w:val="22"/>
                <w:szCs w:val="20"/>
              </w:rPr>
              <w:t>%</w:t>
            </w:r>
          </w:p>
        </w:tc>
        <w:tc>
          <w:tcPr>
            <w:tcW w:w="324"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szCs w:val="20"/>
              </w:rPr>
            </w:pPr>
            <w:r w:rsidRPr="004D55E9">
              <w:rPr>
                <w:color w:val="000000"/>
                <w:sz w:val="22"/>
                <w:szCs w:val="20"/>
              </w:rPr>
              <w:t>5</w:t>
            </w:r>
          </w:p>
        </w:tc>
        <w:tc>
          <w:tcPr>
            <w:tcW w:w="603"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szCs w:val="20"/>
              </w:rPr>
            </w:pPr>
            <w:r w:rsidRPr="004D55E9">
              <w:rPr>
                <w:color w:val="000000"/>
                <w:sz w:val="22"/>
                <w:szCs w:val="20"/>
              </w:rPr>
              <w:t>0,05</w:t>
            </w:r>
          </w:p>
        </w:tc>
      </w:tr>
      <w:tr w:rsidR="009E4A6D" w:rsidRPr="004D55E9" w:rsidTr="00996F0F">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9E4A6D" w:rsidRPr="004D55E9" w:rsidRDefault="009E4A6D" w:rsidP="009E4A6D">
            <w:pPr>
              <w:rPr>
                <w:color w:val="000000"/>
                <w:sz w:val="22"/>
                <w:szCs w:val="20"/>
              </w:rPr>
            </w:pPr>
            <w:r w:rsidRPr="004D55E9">
              <w:rPr>
                <w:color w:val="000000"/>
                <w:sz w:val="22"/>
                <w:szCs w:val="20"/>
              </w:rPr>
              <w:t>С утечкой теплоносителя</w:t>
            </w:r>
          </w:p>
        </w:tc>
        <w:tc>
          <w:tcPr>
            <w:tcW w:w="811"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szCs w:val="20"/>
              </w:rPr>
            </w:pPr>
            <w:proofErr w:type="spellStart"/>
            <w:r w:rsidRPr="004D55E9">
              <w:rPr>
                <w:color w:val="000000"/>
                <w:sz w:val="22"/>
                <w:szCs w:val="20"/>
              </w:rPr>
              <w:t>тыс</w:t>
            </w:r>
            <w:proofErr w:type="gramStart"/>
            <w:r w:rsidRPr="004D55E9">
              <w:rPr>
                <w:color w:val="000000"/>
                <w:sz w:val="22"/>
                <w:szCs w:val="20"/>
              </w:rPr>
              <w:t>.Г</w:t>
            </w:r>
            <w:proofErr w:type="gramEnd"/>
            <w:r w:rsidRPr="004D55E9">
              <w:rPr>
                <w:color w:val="000000"/>
                <w:sz w:val="22"/>
                <w:szCs w:val="20"/>
              </w:rPr>
              <w:t>кал</w:t>
            </w:r>
            <w:proofErr w:type="spellEnd"/>
          </w:p>
        </w:tc>
        <w:tc>
          <w:tcPr>
            <w:tcW w:w="324"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szCs w:val="20"/>
              </w:rPr>
            </w:pPr>
            <w:r w:rsidRPr="004D55E9">
              <w:rPr>
                <w:color w:val="000000"/>
                <w:sz w:val="22"/>
                <w:szCs w:val="20"/>
              </w:rPr>
              <w:t>6</w:t>
            </w:r>
          </w:p>
        </w:tc>
        <w:tc>
          <w:tcPr>
            <w:tcW w:w="603" w:type="pct"/>
            <w:tcBorders>
              <w:top w:val="nil"/>
              <w:left w:val="nil"/>
              <w:bottom w:val="single" w:sz="4" w:space="0" w:color="auto"/>
              <w:right w:val="single" w:sz="4" w:space="0" w:color="auto"/>
            </w:tcBorders>
            <w:shd w:val="clear" w:color="auto" w:fill="auto"/>
            <w:noWrap/>
            <w:vAlign w:val="center"/>
          </w:tcPr>
          <w:p w:rsidR="009E4A6D" w:rsidRPr="004D55E9" w:rsidRDefault="009E4A6D" w:rsidP="009E4A6D">
            <w:pPr>
              <w:jc w:val="center"/>
              <w:rPr>
                <w:color w:val="000000"/>
                <w:sz w:val="22"/>
                <w:szCs w:val="20"/>
              </w:rPr>
            </w:pPr>
            <w:r w:rsidRPr="004D55E9">
              <w:rPr>
                <w:color w:val="000000"/>
                <w:sz w:val="22"/>
                <w:szCs w:val="20"/>
              </w:rPr>
              <w:t>0,005</w:t>
            </w:r>
          </w:p>
        </w:tc>
      </w:tr>
      <w:tr w:rsidR="009E4A6D" w:rsidRPr="004D55E9" w:rsidTr="00996F0F">
        <w:trPr>
          <w:trHeight w:val="630"/>
        </w:trPr>
        <w:tc>
          <w:tcPr>
            <w:tcW w:w="3262" w:type="pct"/>
            <w:tcBorders>
              <w:top w:val="nil"/>
              <w:left w:val="single" w:sz="4" w:space="0" w:color="auto"/>
              <w:bottom w:val="single" w:sz="4" w:space="0" w:color="auto"/>
              <w:right w:val="single" w:sz="4" w:space="0" w:color="auto"/>
            </w:tcBorders>
            <w:shd w:val="clear" w:color="auto" w:fill="auto"/>
            <w:vAlign w:val="center"/>
          </w:tcPr>
          <w:p w:rsidR="009E4A6D" w:rsidRPr="004D55E9" w:rsidRDefault="009E4A6D" w:rsidP="009E4A6D">
            <w:pPr>
              <w:rPr>
                <w:color w:val="000000"/>
                <w:sz w:val="22"/>
                <w:szCs w:val="20"/>
              </w:rPr>
            </w:pPr>
            <w:r w:rsidRPr="004D55E9">
              <w:rPr>
                <w:color w:val="000000"/>
                <w:sz w:val="22"/>
                <w:szCs w:val="20"/>
              </w:rPr>
              <w:t xml:space="preserve">То же </w:t>
            </w:r>
            <w:proofErr w:type="gramStart"/>
            <w:r w:rsidRPr="004D55E9">
              <w:rPr>
                <w:color w:val="000000"/>
                <w:sz w:val="22"/>
                <w:szCs w:val="20"/>
              </w:rPr>
              <w:t>в</w:t>
            </w:r>
            <w:proofErr w:type="gramEnd"/>
            <w:r w:rsidRPr="004D55E9">
              <w:rPr>
                <w:color w:val="000000"/>
                <w:sz w:val="22"/>
                <w:szCs w:val="20"/>
              </w:rPr>
              <w:t xml:space="preserve"> % </w:t>
            </w:r>
            <w:proofErr w:type="gramStart"/>
            <w:r w:rsidRPr="004D55E9">
              <w:rPr>
                <w:color w:val="000000"/>
                <w:sz w:val="22"/>
                <w:szCs w:val="20"/>
              </w:rPr>
              <w:t>от</w:t>
            </w:r>
            <w:proofErr w:type="gramEnd"/>
            <w:r w:rsidRPr="004D55E9">
              <w:rPr>
                <w:color w:val="000000"/>
                <w:sz w:val="22"/>
                <w:szCs w:val="20"/>
              </w:rPr>
              <w:t xml:space="preserve"> отпуска тепловой энергии с коллекторов источника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szCs w:val="20"/>
              </w:rPr>
            </w:pPr>
            <w:r w:rsidRPr="004D55E9">
              <w:rPr>
                <w:color w:val="000000"/>
                <w:sz w:val="22"/>
                <w:szCs w:val="20"/>
              </w:rPr>
              <w:t>%</w:t>
            </w:r>
          </w:p>
        </w:tc>
        <w:tc>
          <w:tcPr>
            <w:tcW w:w="324"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szCs w:val="20"/>
              </w:rPr>
            </w:pPr>
            <w:r w:rsidRPr="004D55E9">
              <w:rPr>
                <w:color w:val="000000"/>
                <w:sz w:val="22"/>
                <w:szCs w:val="20"/>
              </w:rPr>
              <w:t>7</w:t>
            </w:r>
          </w:p>
        </w:tc>
        <w:tc>
          <w:tcPr>
            <w:tcW w:w="603"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szCs w:val="20"/>
              </w:rPr>
            </w:pPr>
            <w:r w:rsidRPr="004D55E9">
              <w:rPr>
                <w:color w:val="000000"/>
                <w:sz w:val="22"/>
                <w:szCs w:val="20"/>
              </w:rPr>
              <w:t>0,005</w:t>
            </w:r>
          </w:p>
        </w:tc>
      </w:tr>
      <w:tr w:rsidR="009E4A6D" w:rsidRPr="004D55E9" w:rsidTr="00996F0F">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9E4A6D" w:rsidRPr="004D55E9" w:rsidRDefault="009E4A6D" w:rsidP="009E4A6D">
            <w:pPr>
              <w:rPr>
                <w:color w:val="000000"/>
                <w:sz w:val="22"/>
                <w:szCs w:val="20"/>
              </w:rPr>
            </w:pPr>
            <w:r w:rsidRPr="004D55E9">
              <w:rPr>
                <w:color w:val="000000"/>
                <w:sz w:val="22"/>
                <w:szCs w:val="20"/>
              </w:rPr>
              <w:t>Потери теплоносителя</w:t>
            </w:r>
          </w:p>
        </w:tc>
        <w:tc>
          <w:tcPr>
            <w:tcW w:w="811"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szCs w:val="20"/>
              </w:rPr>
            </w:pPr>
            <w:r w:rsidRPr="004D55E9">
              <w:rPr>
                <w:color w:val="000000"/>
                <w:sz w:val="22"/>
                <w:szCs w:val="20"/>
              </w:rPr>
              <w:t>тыс</w:t>
            </w:r>
            <w:proofErr w:type="gramStart"/>
            <w:r w:rsidRPr="004D55E9">
              <w:rPr>
                <w:color w:val="000000"/>
                <w:sz w:val="22"/>
                <w:szCs w:val="20"/>
              </w:rPr>
              <w:t>.м</w:t>
            </w:r>
            <w:proofErr w:type="gramEnd"/>
            <w:r w:rsidRPr="004D55E9">
              <w:rPr>
                <w:color w:val="000000"/>
                <w:sz w:val="22"/>
                <w:szCs w:val="20"/>
              </w:rPr>
              <w:t>3</w:t>
            </w:r>
          </w:p>
        </w:tc>
        <w:tc>
          <w:tcPr>
            <w:tcW w:w="324"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szCs w:val="20"/>
              </w:rPr>
            </w:pPr>
            <w:r w:rsidRPr="004D55E9">
              <w:rPr>
                <w:color w:val="000000"/>
                <w:sz w:val="22"/>
                <w:szCs w:val="20"/>
              </w:rPr>
              <w:t>8</w:t>
            </w:r>
          </w:p>
        </w:tc>
        <w:tc>
          <w:tcPr>
            <w:tcW w:w="603" w:type="pct"/>
            <w:tcBorders>
              <w:top w:val="nil"/>
              <w:left w:val="nil"/>
              <w:bottom w:val="single" w:sz="4" w:space="0" w:color="auto"/>
              <w:right w:val="single" w:sz="4" w:space="0" w:color="auto"/>
            </w:tcBorders>
            <w:shd w:val="clear" w:color="auto" w:fill="auto"/>
            <w:noWrap/>
            <w:vAlign w:val="center"/>
          </w:tcPr>
          <w:p w:rsidR="009E4A6D" w:rsidRPr="004D55E9" w:rsidRDefault="009E4A6D" w:rsidP="009E4A6D">
            <w:pPr>
              <w:jc w:val="center"/>
              <w:rPr>
                <w:color w:val="000000"/>
                <w:sz w:val="22"/>
                <w:szCs w:val="20"/>
              </w:rPr>
            </w:pPr>
          </w:p>
        </w:tc>
      </w:tr>
      <w:tr w:rsidR="009E4A6D" w:rsidRPr="004D55E9" w:rsidTr="00996F0F">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9E4A6D" w:rsidRPr="004D55E9" w:rsidRDefault="009E4A6D" w:rsidP="009E4A6D">
            <w:pPr>
              <w:rPr>
                <w:color w:val="000000"/>
                <w:sz w:val="22"/>
                <w:szCs w:val="20"/>
              </w:rPr>
            </w:pPr>
            <w:r w:rsidRPr="004D55E9">
              <w:rPr>
                <w:color w:val="000000"/>
                <w:sz w:val="22"/>
                <w:szCs w:val="20"/>
              </w:rPr>
              <w:t>Фактический радиус теплоснабжения</w:t>
            </w:r>
          </w:p>
        </w:tc>
        <w:tc>
          <w:tcPr>
            <w:tcW w:w="811"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szCs w:val="20"/>
              </w:rPr>
            </w:pPr>
            <w:r w:rsidRPr="004D55E9">
              <w:rPr>
                <w:color w:val="000000"/>
                <w:sz w:val="22"/>
                <w:szCs w:val="20"/>
              </w:rPr>
              <w:t>км</w:t>
            </w:r>
          </w:p>
        </w:tc>
        <w:tc>
          <w:tcPr>
            <w:tcW w:w="324"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szCs w:val="20"/>
              </w:rPr>
            </w:pPr>
            <w:r w:rsidRPr="004D55E9">
              <w:rPr>
                <w:color w:val="000000"/>
                <w:sz w:val="22"/>
                <w:szCs w:val="20"/>
              </w:rPr>
              <w:t>9</w:t>
            </w:r>
          </w:p>
        </w:tc>
        <w:tc>
          <w:tcPr>
            <w:tcW w:w="603" w:type="pct"/>
            <w:tcBorders>
              <w:top w:val="nil"/>
              <w:left w:val="nil"/>
              <w:bottom w:val="single" w:sz="4" w:space="0" w:color="auto"/>
              <w:right w:val="single" w:sz="4" w:space="0" w:color="auto"/>
            </w:tcBorders>
            <w:shd w:val="clear" w:color="auto" w:fill="auto"/>
            <w:noWrap/>
            <w:vAlign w:val="center"/>
          </w:tcPr>
          <w:p w:rsidR="009E4A6D" w:rsidRPr="004D55E9" w:rsidRDefault="009E4A6D" w:rsidP="009E4A6D">
            <w:pPr>
              <w:jc w:val="center"/>
              <w:rPr>
                <w:color w:val="000000"/>
                <w:sz w:val="22"/>
                <w:szCs w:val="20"/>
              </w:rPr>
            </w:pPr>
            <w:r w:rsidRPr="004D55E9">
              <w:rPr>
                <w:color w:val="000000"/>
                <w:sz w:val="22"/>
                <w:szCs w:val="20"/>
              </w:rPr>
              <w:t>2.5</w:t>
            </w:r>
          </w:p>
        </w:tc>
      </w:tr>
      <w:tr w:rsidR="009E4A6D" w:rsidRPr="004D55E9" w:rsidTr="00996F0F">
        <w:trPr>
          <w:trHeight w:val="823"/>
        </w:trPr>
        <w:tc>
          <w:tcPr>
            <w:tcW w:w="3262" w:type="pct"/>
            <w:tcBorders>
              <w:top w:val="nil"/>
              <w:left w:val="single" w:sz="4" w:space="0" w:color="auto"/>
              <w:bottom w:val="single" w:sz="4" w:space="0" w:color="auto"/>
              <w:right w:val="single" w:sz="4" w:space="0" w:color="auto"/>
            </w:tcBorders>
            <w:shd w:val="clear" w:color="auto" w:fill="auto"/>
            <w:vAlign w:val="center"/>
          </w:tcPr>
          <w:p w:rsidR="009E4A6D" w:rsidRPr="004D55E9" w:rsidRDefault="009E4A6D" w:rsidP="009E4A6D">
            <w:pPr>
              <w:rPr>
                <w:color w:val="000000"/>
                <w:sz w:val="22"/>
                <w:szCs w:val="20"/>
              </w:rPr>
            </w:pPr>
            <w:r w:rsidRPr="004D55E9">
              <w:rPr>
                <w:color w:val="000000"/>
                <w:sz w:val="22"/>
                <w:szCs w:val="20"/>
              </w:rPr>
              <w:t>Температура теплоносителя в подающем теплопроводе, принятая для проектирования тепловых сетей</w:t>
            </w:r>
          </w:p>
        </w:tc>
        <w:tc>
          <w:tcPr>
            <w:tcW w:w="811"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szCs w:val="20"/>
              </w:rPr>
            </w:pPr>
            <w:r w:rsidRPr="004D55E9">
              <w:rPr>
                <w:color w:val="000000"/>
                <w:sz w:val="22"/>
                <w:szCs w:val="20"/>
              </w:rPr>
              <w:t>°С</w:t>
            </w:r>
          </w:p>
        </w:tc>
        <w:tc>
          <w:tcPr>
            <w:tcW w:w="324"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szCs w:val="20"/>
              </w:rPr>
            </w:pPr>
            <w:r w:rsidRPr="004D55E9">
              <w:rPr>
                <w:color w:val="000000"/>
                <w:sz w:val="22"/>
                <w:szCs w:val="20"/>
              </w:rPr>
              <w:t>10</w:t>
            </w:r>
          </w:p>
        </w:tc>
        <w:tc>
          <w:tcPr>
            <w:tcW w:w="603" w:type="pct"/>
            <w:tcBorders>
              <w:top w:val="nil"/>
              <w:left w:val="nil"/>
              <w:bottom w:val="single" w:sz="4" w:space="0" w:color="auto"/>
              <w:right w:val="single" w:sz="4" w:space="0" w:color="auto"/>
            </w:tcBorders>
            <w:shd w:val="clear" w:color="auto" w:fill="auto"/>
            <w:noWrap/>
            <w:vAlign w:val="center"/>
          </w:tcPr>
          <w:p w:rsidR="009E4A6D" w:rsidRPr="004D55E9" w:rsidRDefault="009E4A6D" w:rsidP="009E4A6D">
            <w:pPr>
              <w:jc w:val="center"/>
              <w:rPr>
                <w:color w:val="000000"/>
                <w:sz w:val="22"/>
                <w:szCs w:val="20"/>
              </w:rPr>
            </w:pPr>
            <w:r w:rsidRPr="004D55E9">
              <w:rPr>
                <w:color w:val="000000"/>
                <w:sz w:val="22"/>
                <w:szCs w:val="20"/>
              </w:rPr>
              <w:t>65</w:t>
            </w:r>
          </w:p>
        </w:tc>
      </w:tr>
      <w:tr w:rsidR="009E4A6D" w:rsidRPr="004D55E9" w:rsidTr="00996F0F">
        <w:trPr>
          <w:trHeight w:val="692"/>
        </w:trPr>
        <w:tc>
          <w:tcPr>
            <w:tcW w:w="3262" w:type="pct"/>
            <w:tcBorders>
              <w:top w:val="nil"/>
              <w:left w:val="single" w:sz="4" w:space="0" w:color="auto"/>
              <w:bottom w:val="single" w:sz="4" w:space="0" w:color="auto"/>
              <w:right w:val="single" w:sz="4" w:space="0" w:color="auto"/>
            </w:tcBorders>
            <w:shd w:val="clear" w:color="auto" w:fill="auto"/>
            <w:vAlign w:val="center"/>
          </w:tcPr>
          <w:p w:rsidR="009E4A6D" w:rsidRPr="004D55E9" w:rsidRDefault="009E4A6D" w:rsidP="009E4A6D">
            <w:pPr>
              <w:rPr>
                <w:color w:val="000000"/>
                <w:sz w:val="22"/>
                <w:szCs w:val="20"/>
              </w:rPr>
            </w:pPr>
            <w:r w:rsidRPr="004D55E9">
              <w:rPr>
                <w:color w:val="000000"/>
                <w:sz w:val="22"/>
                <w:szCs w:val="20"/>
              </w:rPr>
              <w:t>Расчетная температура теплоносителя в обратном теплопроводе</w:t>
            </w:r>
          </w:p>
        </w:tc>
        <w:tc>
          <w:tcPr>
            <w:tcW w:w="811"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szCs w:val="20"/>
              </w:rPr>
            </w:pPr>
            <w:r w:rsidRPr="004D55E9">
              <w:rPr>
                <w:color w:val="000000"/>
                <w:sz w:val="22"/>
                <w:szCs w:val="20"/>
              </w:rPr>
              <w:t>°С</w:t>
            </w:r>
          </w:p>
        </w:tc>
        <w:tc>
          <w:tcPr>
            <w:tcW w:w="324"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szCs w:val="20"/>
              </w:rPr>
            </w:pPr>
            <w:r w:rsidRPr="004D55E9">
              <w:rPr>
                <w:color w:val="000000"/>
                <w:sz w:val="22"/>
                <w:szCs w:val="20"/>
              </w:rPr>
              <w:t>11</w:t>
            </w:r>
          </w:p>
        </w:tc>
        <w:tc>
          <w:tcPr>
            <w:tcW w:w="603" w:type="pct"/>
            <w:tcBorders>
              <w:top w:val="nil"/>
              <w:left w:val="nil"/>
              <w:bottom w:val="single" w:sz="4" w:space="0" w:color="auto"/>
              <w:right w:val="single" w:sz="4" w:space="0" w:color="auto"/>
            </w:tcBorders>
            <w:shd w:val="clear" w:color="auto" w:fill="auto"/>
            <w:noWrap/>
            <w:vAlign w:val="center"/>
          </w:tcPr>
          <w:p w:rsidR="009E4A6D" w:rsidRPr="004D55E9" w:rsidRDefault="009E4A6D" w:rsidP="009E4A6D">
            <w:pPr>
              <w:jc w:val="center"/>
              <w:rPr>
                <w:color w:val="000000"/>
                <w:sz w:val="22"/>
                <w:szCs w:val="20"/>
              </w:rPr>
            </w:pPr>
            <w:r w:rsidRPr="004D55E9">
              <w:rPr>
                <w:color w:val="000000"/>
                <w:sz w:val="22"/>
                <w:szCs w:val="20"/>
              </w:rPr>
              <w:t>50</w:t>
            </w:r>
          </w:p>
        </w:tc>
      </w:tr>
      <w:tr w:rsidR="009E4A6D" w:rsidRPr="004D55E9" w:rsidTr="00996F0F">
        <w:trPr>
          <w:trHeight w:val="972"/>
        </w:trPr>
        <w:tc>
          <w:tcPr>
            <w:tcW w:w="3262" w:type="pct"/>
            <w:tcBorders>
              <w:top w:val="nil"/>
              <w:left w:val="single" w:sz="4" w:space="0" w:color="auto"/>
              <w:bottom w:val="single" w:sz="4" w:space="0" w:color="auto"/>
              <w:right w:val="single" w:sz="4" w:space="0" w:color="auto"/>
            </w:tcBorders>
            <w:shd w:val="clear" w:color="auto" w:fill="auto"/>
            <w:vAlign w:val="center"/>
          </w:tcPr>
          <w:p w:rsidR="009E4A6D" w:rsidRPr="004D55E9" w:rsidRDefault="009E4A6D" w:rsidP="009E4A6D">
            <w:pPr>
              <w:rPr>
                <w:color w:val="000000"/>
                <w:sz w:val="22"/>
                <w:szCs w:val="20"/>
              </w:rPr>
            </w:pPr>
            <w:r w:rsidRPr="004D55E9">
              <w:rPr>
                <w:color w:val="000000"/>
                <w:sz w:val="22"/>
                <w:szCs w:val="20"/>
              </w:rPr>
              <w:t xml:space="preserve">Разность температур теплоносителя </w:t>
            </w:r>
            <w:proofErr w:type="gramStart"/>
            <w:r w:rsidRPr="004D55E9">
              <w:rPr>
                <w:color w:val="000000"/>
                <w:sz w:val="22"/>
                <w:szCs w:val="20"/>
              </w:rPr>
              <w:t>в</w:t>
            </w:r>
            <w:proofErr w:type="gramEnd"/>
            <w:r w:rsidRPr="004D55E9">
              <w:rPr>
                <w:color w:val="000000"/>
                <w:sz w:val="22"/>
                <w:szCs w:val="20"/>
              </w:rPr>
              <w:t xml:space="preserve"> подающей и обратной  </w:t>
            </w:r>
            <w:proofErr w:type="spellStart"/>
            <w:r w:rsidRPr="004D55E9">
              <w:rPr>
                <w:color w:val="000000"/>
                <w:sz w:val="22"/>
                <w:szCs w:val="20"/>
              </w:rPr>
              <w:t>тепломагистрали</w:t>
            </w:r>
            <w:proofErr w:type="spellEnd"/>
            <w:r w:rsidRPr="004D55E9">
              <w:rPr>
                <w:color w:val="000000"/>
                <w:sz w:val="22"/>
                <w:szCs w:val="20"/>
              </w:rPr>
              <w:t xml:space="preserve">   при расчетной температуре наружного воздуха, в </w:t>
            </w:r>
            <w:proofErr w:type="spellStart"/>
            <w:r w:rsidRPr="004D55E9">
              <w:rPr>
                <w:color w:val="000000"/>
                <w:sz w:val="22"/>
                <w:szCs w:val="20"/>
              </w:rPr>
              <w:t>т.ч</w:t>
            </w:r>
            <w:proofErr w:type="spellEnd"/>
            <w:r w:rsidRPr="004D55E9">
              <w:rPr>
                <w:color w:val="000000"/>
                <w:sz w:val="22"/>
                <w:szCs w:val="20"/>
              </w:rPr>
              <w:t>.</w:t>
            </w:r>
          </w:p>
        </w:tc>
        <w:tc>
          <w:tcPr>
            <w:tcW w:w="811"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szCs w:val="20"/>
              </w:rPr>
            </w:pPr>
            <w:r w:rsidRPr="004D55E9">
              <w:rPr>
                <w:color w:val="000000"/>
                <w:sz w:val="22"/>
                <w:szCs w:val="20"/>
              </w:rPr>
              <w:t>°С</w:t>
            </w:r>
          </w:p>
        </w:tc>
        <w:tc>
          <w:tcPr>
            <w:tcW w:w="324"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szCs w:val="20"/>
              </w:rPr>
            </w:pPr>
            <w:r w:rsidRPr="004D55E9">
              <w:rPr>
                <w:color w:val="000000"/>
                <w:sz w:val="22"/>
                <w:szCs w:val="20"/>
              </w:rPr>
              <w:t>12</w:t>
            </w:r>
          </w:p>
        </w:tc>
        <w:tc>
          <w:tcPr>
            <w:tcW w:w="603" w:type="pct"/>
            <w:tcBorders>
              <w:top w:val="nil"/>
              <w:left w:val="nil"/>
              <w:bottom w:val="single" w:sz="4" w:space="0" w:color="auto"/>
              <w:right w:val="single" w:sz="4" w:space="0" w:color="auto"/>
            </w:tcBorders>
            <w:shd w:val="clear" w:color="auto" w:fill="auto"/>
            <w:noWrap/>
            <w:vAlign w:val="center"/>
          </w:tcPr>
          <w:p w:rsidR="009E4A6D" w:rsidRPr="004D55E9" w:rsidRDefault="009E4A6D" w:rsidP="009E4A6D">
            <w:pPr>
              <w:jc w:val="center"/>
              <w:rPr>
                <w:color w:val="000000"/>
                <w:sz w:val="22"/>
                <w:szCs w:val="20"/>
              </w:rPr>
            </w:pPr>
            <w:r w:rsidRPr="004D55E9">
              <w:rPr>
                <w:color w:val="000000"/>
                <w:sz w:val="22"/>
                <w:szCs w:val="20"/>
              </w:rPr>
              <w:t>15</w:t>
            </w:r>
          </w:p>
        </w:tc>
      </w:tr>
      <w:tr w:rsidR="009E4A6D" w:rsidRPr="004D55E9" w:rsidTr="00996F0F">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9E4A6D" w:rsidRPr="004D55E9" w:rsidRDefault="009E4A6D" w:rsidP="009E4A6D">
            <w:pPr>
              <w:rPr>
                <w:color w:val="000000"/>
                <w:sz w:val="22"/>
                <w:szCs w:val="20"/>
              </w:rPr>
            </w:pPr>
            <w:r w:rsidRPr="004D55E9">
              <w:rPr>
                <w:color w:val="000000"/>
                <w:sz w:val="22"/>
                <w:szCs w:val="20"/>
              </w:rPr>
              <w:t>нормативная</w:t>
            </w:r>
          </w:p>
        </w:tc>
        <w:tc>
          <w:tcPr>
            <w:tcW w:w="811"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szCs w:val="20"/>
              </w:rPr>
            </w:pPr>
            <w:r w:rsidRPr="004D55E9">
              <w:rPr>
                <w:color w:val="000000"/>
                <w:sz w:val="22"/>
                <w:szCs w:val="20"/>
              </w:rPr>
              <w:t>°С</w:t>
            </w:r>
          </w:p>
        </w:tc>
        <w:tc>
          <w:tcPr>
            <w:tcW w:w="324"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szCs w:val="20"/>
              </w:rPr>
            </w:pPr>
            <w:r w:rsidRPr="004D55E9">
              <w:rPr>
                <w:color w:val="000000"/>
                <w:sz w:val="22"/>
                <w:szCs w:val="20"/>
              </w:rPr>
              <w:t>13</w:t>
            </w:r>
          </w:p>
        </w:tc>
        <w:tc>
          <w:tcPr>
            <w:tcW w:w="603" w:type="pct"/>
            <w:tcBorders>
              <w:top w:val="nil"/>
              <w:left w:val="nil"/>
              <w:bottom w:val="single" w:sz="4" w:space="0" w:color="auto"/>
              <w:right w:val="single" w:sz="4" w:space="0" w:color="auto"/>
            </w:tcBorders>
            <w:shd w:val="clear" w:color="auto" w:fill="auto"/>
            <w:noWrap/>
            <w:vAlign w:val="center"/>
          </w:tcPr>
          <w:p w:rsidR="009E4A6D" w:rsidRPr="004D55E9" w:rsidRDefault="009E4A6D" w:rsidP="009E4A6D">
            <w:pPr>
              <w:jc w:val="center"/>
              <w:rPr>
                <w:color w:val="000000"/>
                <w:sz w:val="22"/>
                <w:szCs w:val="20"/>
              </w:rPr>
            </w:pPr>
            <w:r w:rsidRPr="004D55E9">
              <w:rPr>
                <w:color w:val="000000"/>
                <w:sz w:val="22"/>
                <w:szCs w:val="20"/>
              </w:rPr>
              <w:t>25</w:t>
            </w:r>
          </w:p>
        </w:tc>
      </w:tr>
    </w:tbl>
    <w:p w:rsidR="009E4A6D" w:rsidRPr="004D55E9" w:rsidRDefault="009E4A6D" w:rsidP="009E4A6D">
      <w:pPr>
        <w:ind w:firstLine="680"/>
        <w:jc w:val="both"/>
      </w:pPr>
    </w:p>
    <w:p w:rsidR="009E4A6D" w:rsidRPr="004D55E9" w:rsidRDefault="009E4A6D" w:rsidP="009E4A6D"/>
    <w:p w:rsidR="009E4A6D" w:rsidRPr="004D55E9" w:rsidRDefault="009E4A6D" w:rsidP="009E4A6D">
      <w:pPr>
        <w:numPr>
          <w:ilvl w:val="0"/>
          <w:numId w:val="8"/>
        </w:numPr>
        <w:tabs>
          <w:tab w:val="num" w:pos="0"/>
        </w:tabs>
        <w:ind w:left="0" w:firstLine="709"/>
        <w:contextualSpacing/>
        <w:jc w:val="center"/>
        <w:rPr>
          <w:b/>
        </w:rPr>
      </w:pPr>
      <w:r w:rsidRPr="004D55E9">
        <w:rPr>
          <w:b/>
        </w:rPr>
        <w:t>Перспективное потребление тепловой энергии на цели теплоснабжения</w:t>
      </w:r>
    </w:p>
    <w:p w:rsidR="009E4A6D" w:rsidRPr="004D55E9" w:rsidRDefault="009E4A6D" w:rsidP="009E4A6D">
      <w:pPr>
        <w:keepNext/>
        <w:numPr>
          <w:ilvl w:val="1"/>
          <w:numId w:val="8"/>
        </w:numPr>
        <w:tabs>
          <w:tab w:val="num" w:pos="0"/>
        </w:tabs>
        <w:ind w:left="0" w:firstLine="709"/>
        <w:jc w:val="both"/>
        <w:outlineLvl w:val="0"/>
        <w:rPr>
          <w:bCs/>
          <w:kern w:val="32"/>
          <w:lang w:val="x-none"/>
        </w:rPr>
      </w:pPr>
      <w:bookmarkStart w:id="9" w:name="_Toc365711342"/>
      <w:r w:rsidRPr="004D55E9">
        <w:rPr>
          <w:b/>
          <w:kern w:val="32"/>
          <w:lang w:val="x-none"/>
        </w:rPr>
        <w:t>Площадь строительных фондов и прирост строительных фондов по расчетным элементам территориального деления</w:t>
      </w:r>
      <w:bookmarkEnd w:id="9"/>
      <w:r w:rsidRPr="004D55E9">
        <w:rPr>
          <w:bCs/>
          <w:kern w:val="32"/>
          <w:lang w:val="x-none"/>
        </w:rPr>
        <w:t>.</w:t>
      </w:r>
    </w:p>
    <w:p w:rsidR="009E4A6D" w:rsidRPr="004D55E9" w:rsidRDefault="009E4A6D" w:rsidP="009E4A6D">
      <w:pPr>
        <w:ind w:firstLine="680"/>
        <w:jc w:val="both"/>
      </w:pPr>
      <w:proofErr w:type="gramStart"/>
      <w:r w:rsidRPr="004D55E9">
        <w:t>Исходными материалами для определения перспективного потребления тепловой энергии на цели теплоснабжения являлись данные из разработанной в 2013 году Программы комплексного развития систем коммунальной инфраструктуры администрации Комарьевского сельсовета на 2013- 2020 годы»</w:t>
      </w:r>
      <w:proofErr w:type="gramEnd"/>
    </w:p>
    <w:p w:rsidR="009E4A6D" w:rsidRPr="004D55E9" w:rsidRDefault="009E4A6D" w:rsidP="009E4A6D">
      <w:pPr>
        <w:ind w:firstLine="680"/>
        <w:jc w:val="both"/>
      </w:pPr>
      <w:r w:rsidRPr="004D55E9">
        <w:rPr>
          <w:szCs w:val="28"/>
        </w:rPr>
        <w:t xml:space="preserve">. </w:t>
      </w:r>
    </w:p>
    <w:p w:rsidR="009E4A6D" w:rsidRPr="004D55E9" w:rsidRDefault="009E4A6D" w:rsidP="009E4A6D">
      <w:pPr>
        <w:keepNext/>
        <w:numPr>
          <w:ilvl w:val="2"/>
          <w:numId w:val="8"/>
        </w:numPr>
        <w:ind w:left="0" w:firstLine="680"/>
        <w:jc w:val="both"/>
        <w:outlineLvl w:val="1"/>
        <w:rPr>
          <w:b/>
          <w:bCs/>
          <w:i/>
          <w:lang w:val="x-none"/>
        </w:rPr>
      </w:pPr>
      <w:bookmarkStart w:id="10" w:name="_Toc365711343"/>
      <w:r w:rsidRPr="004D55E9">
        <w:rPr>
          <w:b/>
          <w:bCs/>
          <w:i/>
          <w:lang w:val="x-none"/>
        </w:rPr>
        <w:t>Прогноз потребления тепловой энергии, приросты потребления тепловой энергии по видам потребления.</w:t>
      </w:r>
      <w:bookmarkEnd w:id="10"/>
    </w:p>
    <w:p w:rsidR="009E4A6D" w:rsidRPr="004D55E9" w:rsidRDefault="009E4A6D" w:rsidP="009E4A6D">
      <w:pPr>
        <w:ind w:firstLine="680"/>
        <w:jc w:val="both"/>
      </w:pPr>
      <w:r w:rsidRPr="004D55E9">
        <w:t>Для разработки схемы теплоснабжения тепловые нагрузки определены:</w:t>
      </w:r>
    </w:p>
    <w:p w:rsidR="009E4A6D" w:rsidRPr="004D55E9" w:rsidRDefault="009E4A6D" w:rsidP="009E4A6D">
      <w:pPr>
        <w:ind w:firstLine="680"/>
        <w:jc w:val="both"/>
      </w:pPr>
      <w:r w:rsidRPr="004D55E9">
        <w:t>по существующей жилой застройке и объектам соцкультбыта - по проектам с уточнением по фактическим тепловым нагрузкам;</w:t>
      </w:r>
    </w:p>
    <w:p w:rsidR="009E4A6D" w:rsidRPr="004D55E9" w:rsidRDefault="009E4A6D" w:rsidP="009E4A6D">
      <w:pPr>
        <w:ind w:firstLine="680"/>
        <w:jc w:val="both"/>
      </w:pPr>
      <w:r w:rsidRPr="004D55E9">
        <w:t>по вновь проектируемой жилой застройке и объектам соцкультбыта – по укрупненным показателям тепловых нагрузок или по удельным тепловым характеристикам зданий и сооружений.</w:t>
      </w:r>
    </w:p>
    <w:p w:rsidR="009E4A6D" w:rsidRPr="004D55E9" w:rsidRDefault="009E4A6D" w:rsidP="009E4A6D">
      <w:pPr>
        <w:ind w:firstLine="680"/>
        <w:jc w:val="both"/>
      </w:pPr>
      <w:r w:rsidRPr="004D55E9">
        <w:t>В основу расчетов приняты следующие исходные данные:</w:t>
      </w:r>
    </w:p>
    <w:p w:rsidR="009E4A6D" w:rsidRPr="004D55E9" w:rsidRDefault="009E4A6D" w:rsidP="009E4A6D">
      <w:pPr>
        <w:ind w:firstLine="680"/>
        <w:jc w:val="both"/>
        <w:rPr>
          <w:color w:val="000000"/>
        </w:rPr>
      </w:pPr>
      <w:r w:rsidRPr="004D55E9">
        <w:rPr>
          <w:color w:val="000000"/>
        </w:rPr>
        <w:t xml:space="preserve">Расчет тепловых нагрузок </w:t>
      </w:r>
      <w:proofErr w:type="gramStart"/>
      <w:r w:rsidRPr="004D55E9">
        <w:rPr>
          <w:color w:val="000000"/>
        </w:rPr>
        <w:t>по</w:t>
      </w:r>
      <w:proofErr w:type="gramEnd"/>
      <w:r w:rsidRPr="004D55E9">
        <w:rPr>
          <w:color w:val="000000"/>
        </w:rPr>
        <w:t xml:space="preserve"> вновь </w:t>
      </w:r>
      <w:proofErr w:type="gramStart"/>
      <w:r w:rsidRPr="004D55E9">
        <w:rPr>
          <w:color w:val="000000"/>
        </w:rPr>
        <w:t>проектируемой</w:t>
      </w:r>
      <w:proofErr w:type="gramEnd"/>
      <w:r w:rsidRPr="004D55E9">
        <w:rPr>
          <w:color w:val="000000"/>
        </w:rPr>
        <w:t xml:space="preserve"> жилой застройки и соцкультбыту выполнен в соответствии со СНиП 41-02-2003 (2.04.07-86).</w:t>
      </w:r>
    </w:p>
    <w:p w:rsidR="009E4A6D" w:rsidRPr="004D55E9" w:rsidRDefault="009E4A6D" w:rsidP="009E4A6D">
      <w:pPr>
        <w:ind w:firstLine="680"/>
        <w:jc w:val="both"/>
        <w:rPr>
          <w:color w:val="000000"/>
        </w:rPr>
      </w:pPr>
      <w:r w:rsidRPr="004D55E9">
        <w:rPr>
          <w:color w:val="000000"/>
        </w:rPr>
        <w:t>В основу расчетов положены следующие исходные данные:</w:t>
      </w:r>
    </w:p>
    <w:p w:rsidR="009E4A6D" w:rsidRPr="004D55E9" w:rsidRDefault="009E4A6D" w:rsidP="009E4A6D">
      <w:pPr>
        <w:ind w:firstLine="680"/>
        <w:jc w:val="both"/>
        <w:rPr>
          <w:color w:val="000000"/>
        </w:rPr>
      </w:pPr>
      <w:r w:rsidRPr="004D55E9">
        <w:rPr>
          <w:color w:val="000000"/>
        </w:rPr>
        <w:t xml:space="preserve">Расчетная температура наружного воздуха для проектирования систем отопления  </w:t>
      </w:r>
      <w:proofErr w:type="spellStart"/>
      <w:proofErr w:type="gramStart"/>
      <w:r w:rsidRPr="004D55E9">
        <w:rPr>
          <w:color w:val="000000"/>
        </w:rPr>
        <w:t>t</w:t>
      </w:r>
      <w:proofErr w:type="gramEnd"/>
      <w:r w:rsidRPr="004D55E9">
        <w:rPr>
          <w:color w:val="000000"/>
          <w:vertAlign w:val="subscript"/>
        </w:rPr>
        <w:t>н</w:t>
      </w:r>
      <w:proofErr w:type="spellEnd"/>
      <w:r w:rsidRPr="004D55E9">
        <w:rPr>
          <w:color w:val="000000"/>
          <w:vertAlign w:val="subscript"/>
        </w:rPr>
        <w:t xml:space="preserve"> </w:t>
      </w:r>
      <w:r w:rsidRPr="004D55E9">
        <w:rPr>
          <w:color w:val="000000"/>
        </w:rPr>
        <w:t>= -39°С.</w:t>
      </w:r>
    </w:p>
    <w:p w:rsidR="009E4A6D" w:rsidRPr="004D55E9" w:rsidRDefault="009E4A6D" w:rsidP="009E4A6D">
      <w:pPr>
        <w:ind w:firstLine="680"/>
        <w:jc w:val="both"/>
        <w:rPr>
          <w:color w:val="000000"/>
        </w:rPr>
      </w:pPr>
    </w:p>
    <w:p w:rsidR="009E4A6D" w:rsidRPr="004D55E9" w:rsidRDefault="009E4A6D" w:rsidP="00515C4F">
      <w:pPr>
        <w:keepNext/>
        <w:numPr>
          <w:ilvl w:val="1"/>
          <w:numId w:val="30"/>
        </w:numPr>
        <w:ind w:left="0" w:firstLine="709"/>
        <w:jc w:val="both"/>
        <w:outlineLvl w:val="0"/>
        <w:rPr>
          <w:b/>
          <w:bCs/>
          <w:kern w:val="32"/>
        </w:rPr>
      </w:pPr>
      <w:bookmarkStart w:id="11" w:name="_Toc365711344"/>
      <w:r w:rsidRPr="004D55E9">
        <w:rPr>
          <w:b/>
          <w:bCs/>
          <w:kern w:val="32"/>
        </w:rPr>
        <w:t xml:space="preserve"> </w:t>
      </w:r>
      <w:r w:rsidRPr="004D55E9">
        <w:rPr>
          <w:b/>
          <w:bCs/>
          <w:kern w:val="32"/>
          <w:lang w:val="x-none"/>
        </w:rPr>
        <w:t>Мастер-план разработки схемы теплоснабжения.</w:t>
      </w:r>
      <w:bookmarkEnd w:id="11"/>
    </w:p>
    <w:p w:rsidR="009E4A6D" w:rsidRPr="004D55E9" w:rsidRDefault="009E4A6D" w:rsidP="009E4A6D">
      <w:pPr>
        <w:widowControl w:val="0"/>
        <w:adjustRightInd w:val="0"/>
        <w:ind w:firstLine="709"/>
        <w:jc w:val="both"/>
        <w:textAlignment w:val="baseline"/>
        <w:outlineLvl w:val="1"/>
        <w:rPr>
          <w:rFonts w:ascii="Cambria" w:hAnsi="Cambria"/>
          <w:b/>
          <w:bCs/>
          <w:i/>
        </w:rPr>
      </w:pPr>
      <w:bookmarkStart w:id="12" w:name="_Toc365711345"/>
      <w:r w:rsidRPr="004D55E9">
        <w:rPr>
          <w:rFonts w:ascii="Cambria" w:hAnsi="Cambria"/>
          <w:b/>
          <w:bCs/>
          <w:i/>
        </w:rPr>
        <w:t xml:space="preserve">2.2.1 </w:t>
      </w:r>
      <w:r w:rsidRPr="004D55E9">
        <w:rPr>
          <w:rFonts w:ascii="Cambria" w:hAnsi="Cambria"/>
          <w:b/>
          <w:bCs/>
          <w:i/>
          <w:lang w:val="x-none"/>
        </w:rPr>
        <w:t>Общие положения:</w:t>
      </w:r>
      <w:bookmarkEnd w:id="12"/>
    </w:p>
    <w:p w:rsidR="009E4A6D" w:rsidRPr="004D55E9" w:rsidRDefault="009E4A6D" w:rsidP="009E4A6D">
      <w:pPr>
        <w:ind w:firstLine="680"/>
        <w:jc w:val="both"/>
      </w:pPr>
      <w:r w:rsidRPr="004D55E9">
        <w:tab/>
        <w:t>Мастер-план в схеме теплоснабжения выполняется в соответствии с требованиями к схеме теплоснабжения для формирования нескольких вариантов развития системы теплоснабжения, из которых будет отобран рекомендуемый вариант развития схемы теплоснабжения.</w:t>
      </w:r>
    </w:p>
    <w:p w:rsidR="009E4A6D" w:rsidRPr="004D55E9" w:rsidRDefault="009E4A6D" w:rsidP="009E4A6D">
      <w:pPr>
        <w:ind w:firstLine="680"/>
        <w:jc w:val="both"/>
        <w:rPr>
          <w:szCs w:val="20"/>
          <w:lang w:eastAsia="x-none"/>
        </w:rPr>
      </w:pPr>
    </w:p>
    <w:p w:rsidR="009E4A6D" w:rsidRPr="004D55E9" w:rsidRDefault="009E4A6D" w:rsidP="00996F0F">
      <w:pPr>
        <w:ind w:firstLine="680"/>
        <w:jc w:val="center"/>
        <w:rPr>
          <w:szCs w:val="20"/>
          <w:lang w:eastAsia="x-none"/>
        </w:rPr>
      </w:pPr>
      <w:r w:rsidRPr="004D55E9">
        <w:rPr>
          <w:szCs w:val="20"/>
          <w:lang w:eastAsia="x-none"/>
        </w:rPr>
        <w:lastRenderedPageBreak/>
        <w:t xml:space="preserve">Таблица </w:t>
      </w:r>
      <w:r w:rsidRPr="004D55E9">
        <w:rPr>
          <w:szCs w:val="20"/>
          <w:lang w:val="en-US" w:eastAsia="x-none"/>
        </w:rPr>
        <w:fldChar w:fldCharType="begin"/>
      </w:r>
      <w:r w:rsidRPr="004D55E9">
        <w:rPr>
          <w:szCs w:val="20"/>
          <w:lang w:eastAsia="x-none"/>
        </w:rPr>
        <w:instrText xml:space="preserve"> </w:instrText>
      </w:r>
      <w:r w:rsidRPr="004D55E9">
        <w:rPr>
          <w:szCs w:val="20"/>
          <w:lang w:val="en-US" w:eastAsia="x-none"/>
        </w:rPr>
        <w:instrText>SEQ</w:instrText>
      </w:r>
      <w:r w:rsidRPr="004D55E9">
        <w:rPr>
          <w:szCs w:val="20"/>
          <w:lang w:eastAsia="x-none"/>
        </w:rPr>
        <w:instrText xml:space="preserve"> Таблица \* </w:instrText>
      </w:r>
      <w:r w:rsidRPr="004D55E9">
        <w:rPr>
          <w:szCs w:val="20"/>
          <w:lang w:val="en-US" w:eastAsia="x-none"/>
        </w:rPr>
        <w:instrText>ARABIC</w:instrText>
      </w:r>
      <w:r w:rsidRPr="004D55E9">
        <w:rPr>
          <w:szCs w:val="20"/>
          <w:lang w:eastAsia="x-none"/>
        </w:rPr>
        <w:instrText xml:space="preserve"> </w:instrText>
      </w:r>
      <w:r w:rsidRPr="004D55E9">
        <w:rPr>
          <w:szCs w:val="20"/>
          <w:lang w:val="en-US" w:eastAsia="x-none"/>
        </w:rPr>
        <w:fldChar w:fldCharType="separate"/>
      </w:r>
      <w:r w:rsidRPr="004D55E9">
        <w:rPr>
          <w:noProof/>
          <w:szCs w:val="20"/>
          <w:lang w:eastAsia="x-none"/>
        </w:rPr>
        <w:t>5</w:t>
      </w:r>
      <w:r w:rsidRPr="004D55E9">
        <w:rPr>
          <w:szCs w:val="20"/>
          <w:lang w:val="en-US" w:eastAsia="x-none"/>
        </w:rPr>
        <w:fldChar w:fldCharType="end"/>
      </w:r>
      <w:r w:rsidRPr="004D55E9">
        <w:rPr>
          <w:szCs w:val="20"/>
          <w:lang w:eastAsia="x-none"/>
        </w:rPr>
        <w:t>. Перспективные нагрузки для подключения существующих жилых домов</w:t>
      </w:r>
    </w:p>
    <w:tbl>
      <w:tblPr>
        <w:tblW w:w="5000" w:type="pct"/>
        <w:tblLook w:val="04A0" w:firstRow="1" w:lastRow="0" w:firstColumn="1" w:lastColumn="0" w:noHBand="0" w:noVBand="1"/>
      </w:tblPr>
      <w:tblGrid>
        <w:gridCol w:w="724"/>
        <w:gridCol w:w="1642"/>
        <w:gridCol w:w="1962"/>
        <w:gridCol w:w="1275"/>
        <w:gridCol w:w="1294"/>
        <w:gridCol w:w="2674"/>
      </w:tblGrid>
      <w:tr w:rsidR="009E4A6D" w:rsidRPr="004D55E9" w:rsidTr="00996F0F">
        <w:trPr>
          <w:trHeight w:val="315"/>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rsidR="009E4A6D" w:rsidRPr="004D55E9" w:rsidRDefault="009E4A6D" w:rsidP="009E4A6D">
            <w:pPr>
              <w:jc w:val="center"/>
              <w:rPr>
                <w:b/>
                <w:bCs/>
                <w:color w:val="000000"/>
                <w:sz w:val="22"/>
              </w:rPr>
            </w:pPr>
            <w:r w:rsidRPr="004D55E9">
              <w:rPr>
                <w:b/>
                <w:bCs/>
                <w:color w:val="000000"/>
                <w:sz w:val="22"/>
              </w:rPr>
              <w:t xml:space="preserve">Котельная </w:t>
            </w:r>
          </w:p>
        </w:tc>
      </w:tr>
      <w:tr w:rsidR="009E4A6D" w:rsidRPr="004D55E9" w:rsidTr="00521E64">
        <w:trPr>
          <w:trHeight w:val="945"/>
        </w:trPr>
        <w:tc>
          <w:tcPr>
            <w:tcW w:w="378" w:type="pct"/>
            <w:tcBorders>
              <w:top w:val="nil"/>
              <w:left w:val="single" w:sz="4" w:space="0" w:color="auto"/>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rPr>
            </w:pPr>
            <w:r w:rsidRPr="004D55E9">
              <w:rPr>
                <w:color w:val="000000"/>
                <w:sz w:val="22"/>
              </w:rPr>
              <w:t>№</w:t>
            </w:r>
            <w:proofErr w:type="gramStart"/>
            <w:r w:rsidRPr="004D55E9">
              <w:rPr>
                <w:color w:val="000000"/>
                <w:sz w:val="22"/>
              </w:rPr>
              <w:t>п</w:t>
            </w:r>
            <w:proofErr w:type="gramEnd"/>
            <w:r w:rsidRPr="004D55E9">
              <w:rPr>
                <w:color w:val="000000"/>
                <w:sz w:val="22"/>
              </w:rPr>
              <w:t>/п</w:t>
            </w:r>
          </w:p>
        </w:tc>
        <w:tc>
          <w:tcPr>
            <w:tcW w:w="858"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rPr>
            </w:pPr>
            <w:r w:rsidRPr="004D55E9">
              <w:rPr>
                <w:color w:val="000000"/>
                <w:sz w:val="22"/>
              </w:rPr>
              <w:t>наименование</w:t>
            </w:r>
          </w:p>
        </w:tc>
        <w:tc>
          <w:tcPr>
            <w:tcW w:w="1025"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rPr>
            </w:pPr>
            <w:r w:rsidRPr="004D55E9">
              <w:rPr>
                <w:color w:val="000000"/>
                <w:sz w:val="22"/>
              </w:rPr>
              <w:t>адрес</w:t>
            </w:r>
          </w:p>
        </w:tc>
        <w:tc>
          <w:tcPr>
            <w:tcW w:w="666"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rPr>
            </w:pPr>
            <w:proofErr w:type="gramStart"/>
            <w:r w:rsidRPr="004D55E9">
              <w:rPr>
                <w:color w:val="000000"/>
                <w:sz w:val="22"/>
              </w:rPr>
              <w:t>Строитель-</w:t>
            </w:r>
            <w:proofErr w:type="spellStart"/>
            <w:r w:rsidRPr="004D55E9">
              <w:rPr>
                <w:color w:val="000000"/>
                <w:sz w:val="22"/>
              </w:rPr>
              <w:t>ный</w:t>
            </w:r>
            <w:proofErr w:type="spellEnd"/>
            <w:proofErr w:type="gramEnd"/>
            <w:r w:rsidRPr="004D55E9">
              <w:rPr>
                <w:color w:val="000000"/>
                <w:sz w:val="22"/>
              </w:rPr>
              <w:t xml:space="preserve"> объем,V,м³</w:t>
            </w:r>
          </w:p>
        </w:tc>
        <w:tc>
          <w:tcPr>
            <w:tcW w:w="676"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rPr>
            </w:pPr>
            <w:r w:rsidRPr="004D55E9">
              <w:rPr>
                <w:color w:val="000000"/>
                <w:sz w:val="22"/>
              </w:rPr>
              <w:t>Строитель-</w:t>
            </w:r>
            <w:proofErr w:type="spellStart"/>
            <w:r w:rsidRPr="004D55E9">
              <w:rPr>
                <w:color w:val="000000"/>
                <w:sz w:val="22"/>
              </w:rPr>
              <w:t>ная</w:t>
            </w:r>
            <w:proofErr w:type="spellEnd"/>
            <w:r w:rsidRPr="004D55E9">
              <w:rPr>
                <w:color w:val="000000"/>
                <w:sz w:val="22"/>
              </w:rPr>
              <w:t xml:space="preserve"> площадь</w:t>
            </w:r>
            <w:proofErr w:type="gramStart"/>
            <w:r w:rsidRPr="004D55E9">
              <w:rPr>
                <w:color w:val="000000"/>
                <w:sz w:val="22"/>
              </w:rPr>
              <w:t>,м</w:t>
            </w:r>
            <w:proofErr w:type="gramEnd"/>
            <w:r w:rsidRPr="004D55E9">
              <w:rPr>
                <w:color w:val="000000"/>
                <w:sz w:val="22"/>
              </w:rPr>
              <w:t>²</w:t>
            </w:r>
          </w:p>
        </w:tc>
        <w:tc>
          <w:tcPr>
            <w:tcW w:w="1397"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rPr>
            </w:pPr>
            <w:r w:rsidRPr="004D55E9">
              <w:rPr>
                <w:color w:val="000000"/>
                <w:sz w:val="22"/>
              </w:rPr>
              <w:t>Тепловая нагрузка, Q, Гкал/</w:t>
            </w:r>
            <w:proofErr w:type="gramStart"/>
            <w:r w:rsidRPr="004D55E9">
              <w:rPr>
                <w:color w:val="000000"/>
                <w:sz w:val="22"/>
              </w:rPr>
              <w:t>ч</w:t>
            </w:r>
            <w:proofErr w:type="gramEnd"/>
            <w:r w:rsidRPr="004D55E9">
              <w:rPr>
                <w:color w:val="000000"/>
                <w:sz w:val="22"/>
              </w:rPr>
              <w:t xml:space="preserve"> (по фактической тепловой нагрузке)</w:t>
            </w:r>
          </w:p>
        </w:tc>
      </w:tr>
      <w:tr w:rsidR="009E4A6D" w:rsidRPr="004D55E9" w:rsidTr="00521E64">
        <w:trPr>
          <w:trHeight w:val="630"/>
        </w:trPr>
        <w:tc>
          <w:tcPr>
            <w:tcW w:w="378" w:type="pct"/>
            <w:tcBorders>
              <w:top w:val="nil"/>
              <w:left w:val="single" w:sz="4" w:space="0" w:color="auto"/>
              <w:bottom w:val="single" w:sz="4" w:space="0" w:color="auto"/>
              <w:right w:val="single" w:sz="4" w:space="0" w:color="auto"/>
            </w:tcBorders>
            <w:shd w:val="clear" w:color="auto" w:fill="auto"/>
            <w:vAlign w:val="center"/>
          </w:tcPr>
          <w:p w:rsidR="009E4A6D" w:rsidRPr="004D55E9" w:rsidRDefault="00521E64" w:rsidP="009E4A6D">
            <w:pPr>
              <w:jc w:val="center"/>
              <w:rPr>
                <w:color w:val="000000"/>
                <w:sz w:val="22"/>
              </w:rPr>
            </w:pPr>
            <w:r>
              <w:rPr>
                <w:color w:val="000000"/>
                <w:sz w:val="22"/>
              </w:rPr>
              <w:t>1</w:t>
            </w:r>
            <w:r w:rsidR="009E4A6D" w:rsidRPr="004D55E9">
              <w:rPr>
                <w:color w:val="000000"/>
                <w:sz w:val="22"/>
              </w:rPr>
              <w:t>.</w:t>
            </w:r>
          </w:p>
        </w:tc>
        <w:tc>
          <w:tcPr>
            <w:tcW w:w="858"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rPr>
                <w:color w:val="000000"/>
                <w:sz w:val="22"/>
              </w:rPr>
            </w:pPr>
            <w:r w:rsidRPr="004D55E9">
              <w:rPr>
                <w:color w:val="000000"/>
                <w:sz w:val="22"/>
              </w:rPr>
              <w:t>Магазин</w:t>
            </w:r>
          </w:p>
        </w:tc>
        <w:tc>
          <w:tcPr>
            <w:tcW w:w="1025"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rPr>
                <w:color w:val="000000"/>
                <w:sz w:val="22"/>
              </w:rPr>
            </w:pPr>
            <w:proofErr w:type="spellStart"/>
            <w:r w:rsidRPr="004D55E9">
              <w:rPr>
                <w:color w:val="000000"/>
                <w:sz w:val="22"/>
              </w:rPr>
              <w:t>ул</w:t>
            </w:r>
            <w:proofErr w:type="gramStart"/>
            <w:r w:rsidRPr="004D55E9">
              <w:rPr>
                <w:color w:val="000000"/>
                <w:sz w:val="22"/>
              </w:rPr>
              <w:t>.О</w:t>
            </w:r>
            <w:proofErr w:type="gramEnd"/>
            <w:r w:rsidRPr="004D55E9">
              <w:rPr>
                <w:color w:val="000000"/>
                <w:sz w:val="22"/>
              </w:rPr>
              <w:t>ктябрьская</w:t>
            </w:r>
            <w:proofErr w:type="spellEnd"/>
            <w:r w:rsidRPr="004D55E9">
              <w:rPr>
                <w:color w:val="000000"/>
                <w:sz w:val="22"/>
              </w:rPr>
              <w:t>, 26</w:t>
            </w:r>
          </w:p>
        </w:tc>
        <w:tc>
          <w:tcPr>
            <w:tcW w:w="666"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rPr>
            </w:pPr>
            <w:r w:rsidRPr="004D55E9">
              <w:rPr>
                <w:color w:val="000000"/>
                <w:sz w:val="22"/>
              </w:rPr>
              <w:t>103,5</w:t>
            </w:r>
          </w:p>
        </w:tc>
        <w:tc>
          <w:tcPr>
            <w:tcW w:w="676"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rPr>
            </w:pPr>
            <w:r w:rsidRPr="004D55E9">
              <w:rPr>
                <w:color w:val="000000"/>
                <w:sz w:val="22"/>
              </w:rPr>
              <w:t>41,4</w:t>
            </w:r>
          </w:p>
        </w:tc>
        <w:tc>
          <w:tcPr>
            <w:tcW w:w="1397"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rPr>
            </w:pPr>
            <w:r w:rsidRPr="004D55E9">
              <w:rPr>
                <w:color w:val="000000"/>
                <w:sz w:val="22"/>
              </w:rPr>
              <w:t>0,04</w:t>
            </w:r>
          </w:p>
        </w:tc>
      </w:tr>
      <w:tr w:rsidR="009E4A6D" w:rsidRPr="004D55E9" w:rsidTr="00521E64">
        <w:trPr>
          <w:trHeight w:val="315"/>
        </w:trPr>
        <w:tc>
          <w:tcPr>
            <w:tcW w:w="378" w:type="pct"/>
            <w:tcBorders>
              <w:top w:val="nil"/>
              <w:left w:val="single" w:sz="4" w:space="0" w:color="auto"/>
              <w:bottom w:val="single" w:sz="4" w:space="0" w:color="auto"/>
              <w:right w:val="nil"/>
            </w:tcBorders>
            <w:shd w:val="clear" w:color="auto" w:fill="auto"/>
            <w:vAlign w:val="center"/>
          </w:tcPr>
          <w:p w:rsidR="009E4A6D" w:rsidRPr="004D55E9" w:rsidRDefault="009E4A6D" w:rsidP="009E4A6D">
            <w:pPr>
              <w:jc w:val="center"/>
              <w:rPr>
                <w:color w:val="000000"/>
                <w:sz w:val="22"/>
              </w:rPr>
            </w:pPr>
            <w:r w:rsidRPr="004D55E9">
              <w:rPr>
                <w:color w:val="000000"/>
                <w:sz w:val="22"/>
              </w:rPr>
              <w:t> </w:t>
            </w:r>
          </w:p>
        </w:tc>
        <w:tc>
          <w:tcPr>
            <w:tcW w:w="858" w:type="pct"/>
            <w:tcBorders>
              <w:top w:val="nil"/>
              <w:left w:val="nil"/>
              <w:bottom w:val="single" w:sz="4" w:space="0" w:color="auto"/>
              <w:right w:val="nil"/>
            </w:tcBorders>
            <w:shd w:val="clear" w:color="auto" w:fill="auto"/>
            <w:vAlign w:val="center"/>
          </w:tcPr>
          <w:p w:rsidR="009E4A6D" w:rsidRPr="004D55E9" w:rsidRDefault="009E4A6D" w:rsidP="009E4A6D">
            <w:pPr>
              <w:rPr>
                <w:color w:val="000000"/>
                <w:sz w:val="22"/>
              </w:rPr>
            </w:pPr>
            <w:r w:rsidRPr="004D55E9">
              <w:rPr>
                <w:color w:val="000000"/>
                <w:sz w:val="22"/>
              </w:rPr>
              <w:t> </w:t>
            </w:r>
          </w:p>
        </w:tc>
        <w:tc>
          <w:tcPr>
            <w:tcW w:w="1025" w:type="pct"/>
            <w:tcBorders>
              <w:top w:val="nil"/>
              <w:left w:val="nil"/>
              <w:bottom w:val="single" w:sz="4" w:space="0" w:color="auto"/>
              <w:right w:val="nil"/>
            </w:tcBorders>
            <w:shd w:val="clear" w:color="auto" w:fill="auto"/>
            <w:vAlign w:val="center"/>
          </w:tcPr>
          <w:p w:rsidR="009E4A6D" w:rsidRPr="004D55E9" w:rsidRDefault="009E4A6D" w:rsidP="009E4A6D">
            <w:pPr>
              <w:rPr>
                <w:color w:val="000000"/>
                <w:sz w:val="22"/>
              </w:rPr>
            </w:pPr>
            <w:r w:rsidRPr="004D55E9">
              <w:rPr>
                <w:color w:val="000000"/>
                <w:sz w:val="22"/>
              </w:rPr>
              <w:t> </w:t>
            </w:r>
          </w:p>
        </w:tc>
        <w:tc>
          <w:tcPr>
            <w:tcW w:w="666" w:type="pct"/>
            <w:tcBorders>
              <w:top w:val="nil"/>
              <w:left w:val="nil"/>
              <w:bottom w:val="single" w:sz="4" w:space="0" w:color="auto"/>
              <w:right w:val="nil"/>
            </w:tcBorders>
            <w:shd w:val="clear" w:color="auto" w:fill="auto"/>
            <w:vAlign w:val="center"/>
          </w:tcPr>
          <w:p w:rsidR="009E4A6D" w:rsidRPr="004D55E9" w:rsidRDefault="009E4A6D" w:rsidP="009E4A6D">
            <w:pPr>
              <w:jc w:val="center"/>
              <w:rPr>
                <w:color w:val="000000"/>
                <w:sz w:val="22"/>
              </w:rPr>
            </w:pPr>
            <w:r w:rsidRPr="004D55E9">
              <w:rPr>
                <w:color w:val="000000"/>
                <w:sz w:val="22"/>
              </w:rPr>
              <w:t> </w:t>
            </w:r>
          </w:p>
        </w:tc>
        <w:tc>
          <w:tcPr>
            <w:tcW w:w="676" w:type="pct"/>
            <w:tcBorders>
              <w:top w:val="nil"/>
              <w:left w:val="nil"/>
              <w:bottom w:val="single" w:sz="4" w:space="0" w:color="auto"/>
              <w:right w:val="nil"/>
            </w:tcBorders>
            <w:shd w:val="clear" w:color="auto" w:fill="auto"/>
            <w:vAlign w:val="center"/>
          </w:tcPr>
          <w:p w:rsidR="009E4A6D" w:rsidRPr="004D55E9" w:rsidRDefault="009E4A6D" w:rsidP="009E4A6D">
            <w:pPr>
              <w:jc w:val="center"/>
              <w:rPr>
                <w:color w:val="000000"/>
                <w:sz w:val="22"/>
              </w:rPr>
            </w:pPr>
            <w:r w:rsidRPr="004D55E9">
              <w:rPr>
                <w:color w:val="000000"/>
                <w:sz w:val="22"/>
              </w:rPr>
              <w:t> </w:t>
            </w:r>
          </w:p>
        </w:tc>
        <w:tc>
          <w:tcPr>
            <w:tcW w:w="1397" w:type="pct"/>
            <w:tcBorders>
              <w:top w:val="nil"/>
              <w:left w:val="single" w:sz="4" w:space="0" w:color="auto"/>
              <w:bottom w:val="single" w:sz="4" w:space="0" w:color="auto"/>
              <w:right w:val="single" w:sz="4" w:space="0" w:color="auto"/>
            </w:tcBorders>
            <w:shd w:val="clear" w:color="auto" w:fill="auto"/>
            <w:vAlign w:val="center"/>
          </w:tcPr>
          <w:p w:rsidR="009E4A6D" w:rsidRPr="004D55E9" w:rsidRDefault="009E4A6D" w:rsidP="00521E64">
            <w:pPr>
              <w:jc w:val="center"/>
              <w:rPr>
                <w:color w:val="000000"/>
                <w:sz w:val="22"/>
              </w:rPr>
            </w:pPr>
            <w:r w:rsidRPr="004D55E9">
              <w:rPr>
                <w:color w:val="000000"/>
                <w:sz w:val="22"/>
              </w:rPr>
              <w:t>∑  0,0</w:t>
            </w:r>
            <w:r w:rsidR="00521E64">
              <w:rPr>
                <w:color w:val="000000"/>
                <w:sz w:val="22"/>
              </w:rPr>
              <w:t>4</w:t>
            </w:r>
          </w:p>
        </w:tc>
      </w:tr>
    </w:tbl>
    <w:p w:rsidR="009E4A6D" w:rsidRPr="004D55E9" w:rsidRDefault="009E4A6D" w:rsidP="009E4A6D">
      <w:pPr>
        <w:ind w:firstLine="680"/>
        <w:jc w:val="both"/>
      </w:pPr>
      <w:r w:rsidRPr="004D55E9">
        <w:tab/>
      </w:r>
    </w:p>
    <w:p w:rsidR="009E4A6D" w:rsidRPr="004D55E9" w:rsidRDefault="009E4A6D" w:rsidP="009E4A6D">
      <w:pPr>
        <w:ind w:firstLine="680"/>
        <w:jc w:val="both"/>
      </w:pPr>
      <w:r w:rsidRPr="004D55E9">
        <w:t xml:space="preserve">Согласно предоставленному администрацией  с. </w:t>
      </w:r>
      <w:proofErr w:type="gramStart"/>
      <w:r w:rsidRPr="004D55E9">
        <w:t>Комарье</w:t>
      </w:r>
      <w:proofErr w:type="gramEnd"/>
      <w:r w:rsidRPr="004D55E9">
        <w:t xml:space="preserve"> плану, предусматривается модернизация котельной в связи с изношенностью основных фондов и требованиями нормативно-технических документов и </w:t>
      </w:r>
      <w:proofErr w:type="spellStart"/>
      <w:r w:rsidRPr="004D55E9">
        <w:t>Ростехнадзора</w:t>
      </w:r>
      <w:proofErr w:type="spellEnd"/>
      <w:r w:rsidRPr="004D55E9">
        <w:t xml:space="preserve">.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w:t>
      </w:r>
      <w:proofErr w:type="spellStart"/>
      <w:r w:rsidRPr="004D55E9">
        <w:t>Ростехнадзора</w:t>
      </w:r>
      <w:proofErr w:type="spellEnd"/>
      <w:r w:rsidRPr="004D55E9">
        <w:t xml:space="preserve">.  </w:t>
      </w:r>
    </w:p>
    <w:p w:rsidR="009E4A6D" w:rsidRPr="004D55E9" w:rsidRDefault="009E4A6D" w:rsidP="009E4A6D">
      <w:pPr>
        <w:ind w:firstLine="680"/>
        <w:jc w:val="both"/>
      </w:pPr>
      <w:r w:rsidRPr="004D55E9">
        <w:t>Предусматривается перспективное подключение к тепловым сетям существующ</w:t>
      </w:r>
      <w:r w:rsidR="001A45D6">
        <w:t>его</w:t>
      </w:r>
      <w:r w:rsidRPr="004D55E9">
        <w:t xml:space="preserve"> магазина.</w:t>
      </w:r>
    </w:p>
    <w:p w:rsidR="009E4A6D" w:rsidRPr="004D55E9" w:rsidRDefault="009E4A6D" w:rsidP="009E4A6D">
      <w:pPr>
        <w:ind w:firstLine="680"/>
        <w:jc w:val="both"/>
      </w:pPr>
    </w:p>
    <w:p w:rsidR="009E4A6D" w:rsidRPr="004D55E9" w:rsidRDefault="009E4A6D" w:rsidP="009E4A6D">
      <w:pPr>
        <w:ind w:left="720"/>
        <w:jc w:val="both"/>
      </w:pPr>
    </w:p>
    <w:p w:rsidR="009E4A6D" w:rsidRPr="004D55E9" w:rsidRDefault="009E4A6D" w:rsidP="009E4A6D">
      <w:pPr>
        <w:numPr>
          <w:ilvl w:val="0"/>
          <w:numId w:val="30"/>
        </w:numPr>
        <w:autoSpaceDE w:val="0"/>
        <w:autoSpaceDN w:val="0"/>
        <w:adjustRightInd w:val="0"/>
        <w:ind w:firstLine="709"/>
        <w:rPr>
          <w:b/>
          <w:color w:val="000000"/>
        </w:rPr>
      </w:pPr>
      <w:r w:rsidRPr="004D55E9">
        <w:rPr>
          <w:b/>
          <w:color w:val="000000"/>
        </w:rPr>
        <w:t>Актуализированная электронная модель системы теплоснабжения муниципального образования</w:t>
      </w:r>
    </w:p>
    <w:p w:rsidR="009E4A6D" w:rsidRPr="004D55E9" w:rsidRDefault="009E4A6D" w:rsidP="00996F0F">
      <w:pPr>
        <w:keepNext/>
        <w:numPr>
          <w:ilvl w:val="1"/>
          <w:numId w:val="30"/>
        </w:numPr>
        <w:ind w:left="0" w:firstLine="709"/>
        <w:outlineLvl w:val="0"/>
        <w:rPr>
          <w:b/>
          <w:bCs/>
          <w:kern w:val="32"/>
          <w:lang w:val="x-none"/>
        </w:rPr>
      </w:pPr>
      <w:r w:rsidRPr="004D55E9">
        <w:rPr>
          <w:b/>
          <w:bCs/>
          <w:kern w:val="32"/>
          <w:lang w:val="x-none"/>
        </w:rPr>
        <w:t>Электронная модель системы теплоснабжения.</w:t>
      </w:r>
    </w:p>
    <w:p w:rsidR="009E4A6D" w:rsidRPr="004D55E9" w:rsidRDefault="009E4A6D" w:rsidP="00996F0F">
      <w:pPr>
        <w:keepNext/>
        <w:numPr>
          <w:ilvl w:val="2"/>
          <w:numId w:val="30"/>
        </w:numPr>
        <w:ind w:left="0" w:firstLine="709"/>
        <w:jc w:val="both"/>
        <w:outlineLvl w:val="1"/>
        <w:rPr>
          <w:b/>
          <w:bCs/>
          <w:i/>
          <w:lang w:val="x-none"/>
        </w:rPr>
      </w:pPr>
      <w:bookmarkStart w:id="13" w:name="_Toc365711347"/>
      <w:r w:rsidRPr="004D55E9">
        <w:rPr>
          <w:b/>
          <w:bCs/>
          <w:i/>
          <w:lang w:val="x-none"/>
        </w:rPr>
        <w:t>Общее назначение электронной модели системы теплоснабжения</w:t>
      </w:r>
      <w:bookmarkEnd w:id="13"/>
    </w:p>
    <w:p w:rsidR="009E4A6D" w:rsidRPr="004D55E9" w:rsidRDefault="009E4A6D" w:rsidP="009E4A6D">
      <w:pPr>
        <w:ind w:firstLine="680"/>
        <w:jc w:val="both"/>
      </w:pPr>
      <w:r w:rsidRPr="004D55E9">
        <w:t xml:space="preserve">Электронная модель системы теплоснабжения с. </w:t>
      </w:r>
      <w:proofErr w:type="gramStart"/>
      <w:r w:rsidRPr="004D55E9">
        <w:t>Комарье</w:t>
      </w:r>
      <w:proofErr w:type="gramEnd"/>
      <w:r w:rsidRPr="004D55E9">
        <w:t xml:space="preserve"> на базе программно-расчетного комплекса </w:t>
      </w:r>
      <w:proofErr w:type="spellStart"/>
      <w:r w:rsidRPr="004D55E9">
        <w:t>Zulu</w:t>
      </w:r>
      <w:proofErr w:type="spellEnd"/>
      <w:r w:rsidRPr="004D55E9">
        <w:t xml:space="preserve"> (далее по тексту электронная модель) разрабатывалась в целях:</w:t>
      </w:r>
    </w:p>
    <w:p w:rsidR="009E4A6D" w:rsidRPr="004D55E9" w:rsidRDefault="009E4A6D" w:rsidP="009E4A6D">
      <w:pPr>
        <w:numPr>
          <w:ilvl w:val="0"/>
          <w:numId w:val="12"/>
        </w:numPr>
        <w:ind w:left="0" w:firstLine="709"/>
        <w:jc w:val="both"/>
      </w:pPr>
      <w:r w:rsidRPr="004D55E9">
        <w:t xml:space="preserve">повышения </w:t>
      </w:r>
      <w:proofErr w:type="gramStart"/>
      <w:r w:rsidRPr="004D55E9">
        <w:t>эффективности информационного обеспечения процессов принятия решений</w:t>
      </w:r>
      <w:proofErr w:type="gramEnd"/>
      <w:r w:rsidRPr="004D55E9">
        <w:t xml:space="preserve"> в области текущего функционирования и перспективного развития системы теплоснабжения с. Комарье;</w:t>
      </w:r>
    </w:p>
    <w:p w:rsidR="009E4A6D" w:rsidRPr="004D55E9" w:rsidRDefault="009E4A6D" w:rsidP="009E4A6D">
      <w:pPr>
        <w:numPr>
          <w:ilvl w:val="0"/>
          <w:numId w:val="12"/>
        </w:numPr>
        <w:ind w:left="0" w:firstLine="709"/>
        <w:jc w:val="both"/>
      </w:pPr>
      <w:r w:rsidRPr="004D55E9">
        <w:t>проведения единой политики в орг</w:t>
      </w:r>
      <w:bookmarkStart w:id="14" w:name="_GoBack"/>
      <w:bookmarkEnd w:id="14"/>
      <w:r w:rsidRPr="004D55E9">
        <w:t xml:space="preserve">анизации текущей деятельности предприятий и в перспективном развитии всей системы теплоснабжения с. </w:t>
      </w:r>
      <w:proofErr w:type="gramStart"/>
      <w:r w:rsidRPr="004D55E9">
        <w:t>Комарье</w:t>
      </w:r>
      <w:proofErr w:type="gramEnd"/>
      <w:r w:rsidRPr="004D55E9">
        <w:t>;</w:t>
      </w:r>
    </w:p>
    <w:p w:rsidR="009E4A6D" w:rsidRPr="004D55E9" w:rsidRDefault="009E4A6D" w:rsidP="009E4A6D">
      <w:pPr>
        <w:numPr>
          <w:ilvl w:val="0"/>
          <w:numId w:val="12"/>
        </w:numPr>
        <w:ind w:left="0" w:firstLine="709"/>
        <w:jc w:val="both"/>
      </w:pPr>
      <w:r w:rsidRPr="004D55E9">
        <w:t>обеспечения устойчивого градостроительного развития села;</w:t>
      </w:r>
    </w:p>
    <w:p w:rsidR="009E4A6D" w:rsidRPr="004D55E9" w:rsidRDefault="009E4A6D" w:rsidP="009E4A6D">
      <w:pPr>
        <w:numPr>
          <w:ilvl w:val="0"/>
          <w:numId w:val="12"/>
        </w:numPr>
        <w:ind w:left="0" w:firstLine="709"/>
        <w:jc w:val="both"/>
      </w:pPr>
      <w:r w:rsidRPr="004D55E9">
        <w:t xml:space="preserve">разработка мер для повышения надежности системы теплоснабжения с. </w:t>
      </w:r>
      <w:proofErr w:type="gramStart"/>
      <w:r w:rsidRPr="004D55E9">
        <w:t>Комарье</w:t>
      </w:r>
      <w:proofErr w:type="gramEnd"/>
      <w:r w:rsidRPr="004D55E9">
        <w:t>;</w:t>
      </w:r>
    </w:p>
    <w:p w:rsidR="009E4A6D" w:rsidRPr="004D55E9" w:rsidRDefault="009E4A6D" w:rsidP="009E4A6D">
      <w:pPr>
        <w:ind w:firstLine="709"/>
        <w:jc w:val="both"/>
      </w:pPr>
      <w:r w:rsidRPr="004D55E9">
        <w:t>минимизации вероятности возникновения аварийных ситуаций в системе теплоснабжения;</w:t>
      </w:r>
    </w:p>
    <w:p w:rsidR="009E4A6D" w:rsidRPr="004D55E9" w:rsidRDefault="009E4A6D" w:rsidP="009E4A6D">
      <w:pPr>
        <w:numPr>
          <w:ilvl w:val="0"/>
          <w:numId w:val="13"/>
        </w:numPr>
        <w:ind w:left="0" w:firstLine="709"/>
        <w:jc w:val="both"/>
      </w:pPr>
      <w:r w:rsidRPr="004D55E9">
        <w:t>создания единой информационной платформы для обеспечения мониторинга развития;</w:t>
      </w:r>
    </w:p>
    <w:p w:rsidR="009E4A6D" w:rsidRPr="004D55E9" w:rsidRDefault="009E4A6D" w:rsidP="009E4A6D">
      <w:pPr>
        <w:ind w:firstLine="709"/>
        <w:jc w:val="both"/>
      </w:pPr>
      <w:r w:rsidRPr="004D55E9">
        <w:t>Разработанная электронная модель предназначена для решения следующих задач:</w:t>
      </w:r>
    </w:p>
    <w:p w:rsidR="009E4A6D" w:rsidRPr="004D55E9" w:rsidRDefault="009E4A6D" w:rsidP="009E4A6D">
      <w:pPr>
        <w:numPr>
          <w:ilvl w:val="0"/>
          <w:numId w:val="13"/>
        </w:numPr>
        <w:ind w:left="0" w:firstLine="709"/>
        <w:jc w:val="both"/>
      </w:pPr>
      <w:r w:rsidRPr="004D55E9">
        <w:t>сведения балансов тепловой энергии;</w:t>
      </w:r>
    </w:p>
    <w:p w:rsidR="009E4A6D" w:rsidRPr="004D55E9" w:rsidRDefault="009E4A6D" w:rsidP="009E4A6D">
      <w:pPr>
        <w:numPr>
          <w:ilvl w:val="0"/>
          <w:numId w:val="13"/>
        </w:numPr>
        <w:ind w:left="0" w:firstLine="709"/>
        <w:jc w:val="both"/>
      </w:pPr>
      <w:r w:rsidRPr="004D55E9">
        <w:t xml:space="preserve">оптимизации существующей системы теплоснабжения (оптимизация гидравлических режимов, моделирование перераспределения тепловых нагрузок между источниками, определение оптимальных диаметров проектируемых и реконструируемых тепловых сетей и </w:t>
      </w:r>
      <w:proofErr w:type="spellStart"/>
      <w:r w:rsidRPr="004D55E9">
        <w:t>теплосетевых</w:t>
      </w:r>
      <w:proofErr w:type="spellEnd"/>
      <w:r w:rsidRPr="004D55E9">
        <w:t xml:space="preserve"> объектов и т.д.);</w:t>
      </w:r>
    </w:p>
    <w:p w:rsidR="009E4A6D" w:rsidRPr="004D55E9" w:rsidRDefault="009E4A6D" w:rsidP="009E4A6D">
      <w:pPr>
        <w:numPr>
          <w:ilvl w:val="0"/>
          <w:numId w:val="13"/>
        </w:numPr>
        <w:ind w:left="0" w:firstLine="709"/>
        <w:jc w:val="both"/>
      </w:pPr>
      <w:r w:rsidRPr="004D55E9">
        <w:t>моделирования перспективных вариантов развития системы теплоснабжения (строительство нового источника тепловой энергии,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rsidR="009E4A6D" w:rsidRPr="004D55E9" w:rsidRDefault="009E4A6D" w:rsidP="00996F0F">
      <w:pPr>
        <w:keepNext/>
        <w:numPr>
          <w:ilvl w:val="1"/>
          <w:numId w:val="30"/>
        </w:numPr>
        <w:ind w:left="0" w:firstLine="680"/>
        <w:jc w:val="both"/>
        <w:outlineLvl w:val="1"/>
        <w:rPr>
          <w:rFonts w:ascii="Cambria" w:hAnsi="Cambria"/>
          <w:b/>
          <w:bCs/>
          <w:i/>
          <w:lang w:val="x-none"/>
        </w:rPr>
      </w:pPr>
      <w:bookmarkStart w:id="15" w:name="_Toc308429287"/>
      <w:bookmarkStart w:id="16" w:name="_Toc365711348"/>
      <w:r w:rsidRPr="004D55E9">
        <w:rPr>
          <w:rFonts w:ascii="Cambria" w:hAnsi="Cambria"/>
          <w:b/>
          <w:bCs/>
          <w:i/>
          <w:lang w:val="x-none"/>
        </w:rPr>
        <w:lastRenderedPageBreak/>
        <w:t>Описание программного комплекса</w:t>
      </w:r>
      <w:bookmarkEnd w:id="15"/>
      <w:bookmarkEnd w:id="16"/>
      <w:r w:rsidRPr="004D55E9">
        <w:rPr>
          <w:rFonts w:ascii="Cambria" w:hAnsi="Cambria"/>
          <w:b/>
          <w:bCs/>
          <w:i/>
          <w:lang w:val="x-none"/>
        </w:rPr>
        <w:t xml:space="preserve"> </w:t>
      </w:r>
    </w:p>
    <w:p w:rsidR="009E4A6D" w:rsidRPr="004D55E9" w:rsidRDefault="009E4A6D" w:rsidP="00996F0F">
      <w:pPr>
        <w:keepNext/>
        <w:numPr>
          <w:ilvl w:val="2"/>
          <w:numId w:val="30"/>
        </w:numPr>
        <w:ind w:left="0" w:firstLine="709"/>
        <w:jc w:val="both"/>
        <w:outlineLvl w:val="2"/>
        <w:rPr>
          <w:b/>
          <w:bCs/>
          <w:szCs w:val="26"/>
          <w:lang w:val="x-none"/>
        </w:rPr>
      </w:pPr>
      <w:bookmarkStart w:id="17" w:name="_Toc308429288"/>
      <w:bookmarkStart w:id="18" w:name="_Toc365711349"/>
      <w:bookmarkEnd w:id="17"/>
      <w:r w:rsidRPr="004D55E9">
        <w:rPr>
          <w:b/>
          <w:bCs/>
          <w:szCs w:val="26"/>
          <w:lang w:val="x-none"/>
        </w:rPr>
        <w:t>Общие положения.</w:t>
      </w:r>
      <w:bookmarkEnd w:id="18"/>
    </w:p>
    <w:p w:rsidR="009E4A6D" w:rsidRPr="004D55E9" w:rsidRDefault="009E4A6D" w:rsidP="009E4A6D">
      <w:pPr>
        <w:ind w:firstLine="680"/>
        <w:jc w:val="both"/>
      </w:pPr>
      <w:r w:rsidRPr="004D55E9">
        <w:t xml:space="preserve">В качестве базового программного обеспечения для реализации создания Электронной модели системы теплоснабжения с. </w:t>
      </w:r>
      <w:proofErr w:type="gramStart"/>
      <w:r w:rsidRPr="004D55E9">
        <w:t>Комарье</w:t>
      </w:r>
      <w:proofErr w:type="gramEnd"/>
      <w:r w:rsidRPr="004D55E9">
        <w:t xml:space="preserve"> был выбран программно-расчетный комплекс ZULU.</w:t>
      </w:r>
    </w:p>
    <w:p w:rsidR="009E4A6D" w:rsidRPr="004D55E9" w:rsidRDefault="009E4A6D" w:rsidP="009E4A6D">
      <w:pPr>
        <w:ind w:firstLine="680"/>
        <w:jc w:val="both"/>
      </w:pPr>
      <w:r w:rsidRPr="004D55E9">
        <w:t>В данном разделе представлено краткое описание  функциональных возможностей основных модулей программно-расчетного комплекса ZULU, поставляемых в рамках выполнения настоящего проекта:</w:t>
      </w:r>
    </w:p>
    <w:p w:rsidR="009E4A6D" w:rsidRPr="004D55E9" w:rsidRDefault="009E4A6D" w:rsidP="009E4A6D">
      <w:pPr>
        <w:numPr>
          <w:ilvl w:val="0"/>
          <w:numId w:val="14"/>
        </w:numPr>
        <w:ind w:left="0" w:firstLine="680"/>
        <w:jc w:val="both"/>
      </w:pPr>
      <w:r w:rsidRPr="004D55E9">
        <w:t xml:space="preserve">сервер Геоинформационной системы </w:t>
      </w:r>
      <w:proofErr w:type="spellStart"/>
      <w:r w:rsidRPr="004D55E9">
        <w:t>Zulu</w:t>
      </w:r>
      <w:proofErr w:type="spellEnd"/>
      <w:r w:rsidRPr="004D55E9">
        <w:t>;</w:t>
      </w:r>
    </w:p>
    <w:p w:rsidR="009E4A6D" w:rsidRPr="004D55E9" w:rsidRDefault="009E4A6D" w:rsidP="009E4A6D">
      <w:pPr>
        <w:numPr>
          <w:ilvl w:val="0"/>
          <w:numId w:val="14"/>
        </w:numPr>
        <w:ind w:left="0" w:firstLine="680"/>
        <w:jc w:val="both"/>
      </w:pPr>
      <w:r w:rsidRPr="004D55E9">
        <w:t xml:space="preserve">инструментальная геоинформационная система ГИС </w:t>
      </w:r>
      <w:proofErr w:type="spellStart"/>
      <w:r w:rsidRPr="004D55E9">
        <w:t>Zulu</w:t>
      </w:r>
      <w:proofErr w:type="spellEnd"/>
      <w:r w:rsidRPr="004D55E9">
        <w:t>;</w:t>
      </w:r>
    </w:p>
    <w:p w:rsidR="009E4A6D" w:rsidRPr="004D55E9" w:rsidRDefault="009E4A6D" w:rsidP="009E4A6D">
      <w:pPr>
        <w:numPr>
          <w:ilvl w:val="0"/>
          <w:numId w:val="14"/>
        </w:numPr>
        <w:ind w:left="0" w:firstLine="680"/>
        <w:jc w:val="both"/>
      </w:pPr>
      <w:r w:rsidRPr="004D55E9">
        <w:t xml:space="preserve">пакет расчетов сетей теплоснабжения </w:t>
      </w:r>
      <w:proofErr w:type="spellStart"/>
      <w:r w:rsidRPr="004D55E9">
        <w:t>ZuluThermo</w:t>
      </w:r>
      <w:proofErr w:type="spellEnd"/>
      <w:r w:rsidRPr="004D55E9">
        <w:t>;</w:t>
      </w:r>
    </w:p>
    <w:p w:rsidR="009E4A6D" w:rsidRPr="004D55E9" w:rsidRDefault="009E4A6D" w:rsidP="009E4A6D">
      <w:pPr>
        <w:ind w:firstLine="680"/>
        <w:jc w:val="both"/>
        <w:rPr>
          <w:sz w:val="28"/>
          <w:szCs w:val="28"/>
        </w:rPr>
      </w:pPr>
      <w:r w:rsidRPr="004D55E9">
        <w:t>По окончанию внедрения Заказчик самостоятельно определяет целесообразность развития данной системы и необходимость приобретения и внедрения дополнительных модулей.</w:t>
      </w:r>
    </w:p>
    <w:p w:rsidR="009E4A6D" w:rsidRPr="004D55E9" w:rsidRDefault="009E4A6D" w:rsidP="00996F0F">
      <w:pPr>
        <w:keepNext/>
        <w:numPr>
          <w:ilvl w:val="2"/>
          <w:numId w:val="30"/>
        </w:numPr>
        <w:ind w:left="0" w:firstLine="709"/>
        <w:jc w:val="both"/>
        <w:outlineLvl w:val="2"/>
        <w:rPr>
          <w:b/>
          <w:bCs/>
          <w:szCs w:val="26"/>
          <w:lang w:val="x-none"/>
        </w:rPr>
      </w:pPr>
      <w:bookmarkStart w:id="19" w:name="_Toc308429291"/>
      <w:bookmarkStart w:id="20" w:name="_Toc365711350"/>
      <w:r w:rsidRPr="004D55E9">
        <w:rPr>
          <w:b/>
          <w:bCs/>
          <w:szCs w:val="26"/>
          <w:lang w:val="x-none"/>
        </w:rPr>
        <w:t xml:space="preserve">Сервер Геоинформационной системы </w:t>
      </w:r>
      <w:proofErr w:type="spellStart"/>
      <w:r w:rsidRPr="004D55E9">
        <w:rPr>
          <w:b/>
          <w:bCs/>
          <w:szCs w:val="26"/>
          <w:lang w:val="x-none"/>
        </w:rPr>
        <w:t>Zulu</w:t>
      </w:r>
      <w:bookmarkEnd w:id="19"/>
      <w:proofErr w:type="spellEnd"/>
      <w:r w:rsidRPr="004D55E9">
        <w:rPr>
          <w:b/>
          <w:bCs/>
          <w:szCs w:val="26"/>
          <w:lang w:val="x-none"/>
        </w:rPr>
        <w:t>.</w:t>
      </w:r>
      <w:bookmarkEnd w:id="20"/>
    </w:p>
    <w:p w:rsidR="009E4A6D" w:rsidRPr="004D55E9" w:rsidRDefault="009E4A6D" w:rsidP="009E4A6D">
      <w:pPr>
        <w:ind w:firstLine="680"/>
        <w:jc w:val="both"/>
      </w:pPr>
      <w:proofErr w:type="spellStart"/>
      <w:r w:rsidRPr="004D55E9">
        <w:t>ZuluServer</w:t>
      </w:r>
      <w:proofErr w:type="spellEnd"/>
      <w:r w:rsidRPr="004D55E9">
        <w:t xml:space="preserve"> - сервер ГИС </w:t>
      </w:r>
      <w:proofErr w:type="spellStart"/>
      <w:r w:rsidRPr="004D55E9">
        <w:t>Zulu</w:t>
      </w:r>
      <w:proofErr w:type="spellEnd"/>
      <w:r w:rsidRPr="004D55E9">
        <w:t xml:space="preserve">, предоставляющий возможность совместной многопользовательской работы с </w:t>
      </w:r>
      <w:proofErr w:type="spellStart"/>
      <w:r w:rsidRPr="004D55E9">
        <w:t>геоданными</w:t>
      </w:r>
      <w:proofErr w:type="spellEnd"/>
      <w:r w:rsidRPr="004D55E9">
        <w:t xml:space="preserve"> в локальной сети и глобальной сети Интернет.</w:t>
      </w:r>
    </w:p>
    <w:p w:rsidR="009E4A6D" w:rsidRPr="004D55E9" w:rsidRDefault="009E4A6D" w:rsidP="009E4A6D">
      <w:pPr>
        <w:ind w:firstLine="680"/>
        <w:jc w:val="both"/>
      </w:pPr>
      <w:r w:rsidRPr="004D55E9">
        <w:t xml:space="preserve">Доступ к серверу осуществляется через протокол TCP/IP. Сервер </w:t>
      </w:r>
      <w:proofErr w:type="spellStart"/>
      <w:r w:rsidRPr="004D55E9">
        <w:t>ZuluServer</w:t>
      </w:r>
      <w:proofErr w:type="spellEnd"/>
      <w:r w:rsidRPr="004D55E9">
        <w:t xml:space="preserve"> дает возможность исключить файловый доступ клиента к данным на сервере. Клиенту недоступна информация о физическом хранении данных и отсутствует возможность их несанкционированного изменения.</w:t>
      </w:r>
    </w:p>
    <w:p w:rsidR="009E4A6D" w:rsidRPr="004D55E9" w:rsidRDefault="009E4A6D" w:rsidP="009E4A6D">
      <w:pPr>
        <w:ind w:firstLine="680"/>
        <w:jc w:val="both"/>
      </w:pPr>
      <w:r w:rsidRPr="004D55E9">
        <w:t>Также есть возможность разграничить доступ к данным между пользователями. Система паролей и прав позволяет предоставлять разным пользователям различные возможности и ограничения для доступа и работы с данными.</w:t>
      </w:r>
    </w:p>
    <w:p w:rsidR="009E4A6D" w:rsidRPr="004D55E9" w:rsidRDefault="009E4A6D" w:rsidP="009E4A6D">
      <w:pPr>
        <w:ind w:firstLine="680"/>
        <w:jc w:val="both"/>
      </w:pPr>
      <w:r w:rsidRPr="004D55E9">
        <w:t xml:space="preserve">ГИС </w:t>
      </w:r>
      <w:proofErr w:type="spellStart"/>
      <w:r w:rsidRPr="004D55E9">
        <w:t>Zulu</w:t>
      </w:r>
      <w:proofErr w:type="spellEnd"/>
      <w:r w:rsidRPr="004D55E9">
        <w:t xml:space="preserve">, сохраняя все возможности настольной версии ГИС, имеет встроенный клиент </w:t>
      </w:r>
      <w:proofErr w:type="spellStart"/>
      <w:r w:rsidRPr="004D55E9">
        <w:t>ZuluServer</w:t>
      </w:r>
      <w:proofErr w:type="spellEnd"/>
      <w:r w:rsidRPr="004D55E9">
        <w:t xml:space="preserve"> и может открывать карты, слои, проекты и другие данные </w:t>
      </w:r>
      <w:proofErr w:type="spellStart"/>
      <w:r w:rsidRPr="004D55E9">
        <w:t>Zulu</w:t>
      </w:r>
      <w:proofErr w:type="spellEnd"/>
      <w:r w:rsidRPr="004D55E9">
        <w:t xml:space="preserve"> как с локальной машины, так и с удаленного компьютера, где установлен </w:t>
      </w:r>
      <w:proofErr w:type="spellStart"/>
      <w:r w:rsidRPr="004D55E9">
        <w:t>ZuluServer</w:t>
      </w:r>
      <w:proofErr w:type="spellEnd"/>
      <w:r w:rsidRPr="004D55E9">
        <w:t>.</w:t>
      </w:r>
    </w:p>
    <w:p w:rsidR="009E4A6D" w:rsidRPr="004D55E9" w:rsidRDefault="009E4A6D" w:rsidP="009E4A6D">
      <w:pPr>
        <w:ind w:firstLine="680"/>
        <w:jc w:val="both"/>
      </w:pPr>
      <w:r w:rsidRPr="004D55E9">
        <w:t>Для того</w:t>
      </w:r>
      <w:proofErr w:type="gramStart"/>
      <w:r w:rsidRPr="004D55E9">
        <w:t>,</w:t>
      </w:r>
      <w:proofErr w:type="gramEnd"/>
      <w:r w:rsidRPr="004D55E9">
        <w:t xml:space="preserve"> чтобы подключиться к серверу </w:t>
      </w:r>
      <w:proofErr w:type="spellStart"/>
      <w:r w:rsidRPr="004D55E9">
        <w:t>ZuluServer</w:t>
      </w:r>
      <w:proofErr w:type="spellEnd"/>
      <w:r w:rsidRPr="004D55E9">
        <w:t xml:space="preserve"> достаточно указать его IP адрес, либо имя компьютера в локальной сети или же имя домена, если сервер расположен в сети Интернет.</w:t>
      </w:r>
    </w:p>
    <w:p w:rsidR="009E4A6D" w:rsidRPr="004D55E9" w:rsidRDefault="009E4A6D" w:rsidP="009E4A6D">
      <w:pPr>
        <w:ind w:firstLine="680"/>
        <w:jc w:val="both"/>
      </w:pPr>
      <w:r w:rsidRPr="004D55E9">
        <w:rPr>
          <w:lang w:eastAsia="x-none"/>
        </w:rPr>
        <w:t xml:space="preserve">Рисунок </w:t>
      </w:r>
      <w:r w:rsidRPr="004D55E9">
        <w:rPr>
          <w:lang w:eastAsia="x-none"/>
        </w:rPr>
        <w:fldChar w:fldCharType="begin"/>
      </w:r>
      <w:r w:rsidRPr="004D55E9">
        <w:rPr>
          <w:lang w:eastAsia="x-none"/>
        </w:rPr>
        <w:instrText xml:space="preserve"> SEQ Рисунок \* ARABIC </w:instrText>
      </w:r>
      <w:r w:rsidRPr="004D55E9">
        <w:rPr>
          <w:lang w:eastAsia="x-none"/>
        </w:rPr>
        <w:fldChar w:fldCharType="separate"/>
      </w:r>
      <w:r w:rsidRPr="004D55E9">
        <w:rPr>
          <w:noProof/>
          <w:lang w:eastAsia="x-none"/>
        </w:rPr>
        <w:t>2</w:t>
      </w:r>
      <w:r w:rsidRPr="004D55E9">
        <w:rPr>
          <w:lang w:eastAsia="x-none"/>
        </w:rPr>
        <w:fldChar w:fldCharType="end"/>
      </w:r>
      <w:r w:rsidRPr="004D55E9">
        <w:rPr>
          <w:lang w:eastAsia="x-none"/>
        </w:rPr>
        <w:t xml:space="preserve">. Встроенный клиент ГИС </w:t>
      </w:r>
      <w:r w:rsidRPr="004D55E9">
        <w:rPr>
          <w:lang w:val="en-US" w:eastAsia="x-none"/>
        </w:rPr>
        <w:t>Zulu</w:t>
      </w:r>
      <w:r w:rsidRPr="004D55E9">
        <w:rPr>
          <w:lang w:eastAsia="x-none"/>
        </w:rPr>
        <w:t>-</w:t>
      </w:r>
      <w:proofErr w:type="spellStart"/>
      <w:r w:rsidRPr="004D55E9">
        <w:rPr>
          <w:lang w:val="en-US" w:eastAsia="x-none"/>
        </w:rPr>
        <w:t>ZuluServer</w:t>
      </w:r>
      <w:proofErr w:type="spellEnd"/>
      <w:r w:rsidRPr="004D55E9">
        <w:rPr>
          <w:lang w:eastAsia="x-none"/>
        </w:rPr>
        <w:t>.</w:t>
      </w:r>
    </w:p>
    <w:p w:rsidR="009E4A6D" w:rsidRPr="004D55E9" w:rsidRDefault="009E4A6D" w:rsidP="009E4A6D">
      <w:pPr>
        <w:ind w:firstLine="680"/>
        <w:rPr>
          <w:noProof/>
          <w:sz w:val="28"/>
          <w:szCs w:val="28"/>
        </w:rPr>
      </w:pPr>
      <w:r w:rsidRPr="004D55E9">
        <w:rPr>
          <w:noProof/>
          <w:sz w:val="28"/>
          <w:szCs w:val="28"/>
        </w:rPr>
        <w:drawing>
          <wp:inline distT="0" distB="0" distL="0" distR="0" wp14:anchorId="19A18441" wp14:editId="645B628A">
            <wp:extent cx="4124325" cy="31051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4325" cy="3105150"/>
                    </a:xfrm>
                    <a:prstGeom prst="rect">
                      <a:avLst/>
                    </a:prstGeom>
                    <a:noFill/>
                    <a:ln>
                      <a:noFill/>
                    </a:ln>
                  </pic:spPr>
                </pic:pic>
              </a:graphicData>
            </a:graphic>
          </wp:inline>
        </w:drawing>
      </w:r>
    </w:p>
    <w:p w:rsidR="009E4A6D" w:rsidRPr="004D55E9" w:rsidRDefault="009E4A6D" w:rsidP="009E4A6D">
      <w:pPr>
        <w:ind w:firstLine="680"/>
        <w:rPr>
          <w:noProof/>
          <w:sz w:val="28"/>
          <w:szCs w:val="28"/>
        </w:rPr>
      </w:pPr>
    </w:p>
    <w:p w:rsidR="009E4A6D" w:rsidRPr="004D55E9" w:rsidRDefault="009E4A6D" w:rsidP="00996F0F">
      <w:pPr>
        <w:keepNext/>
        <w:numPr>
          <w:ilvl w:val="2"/>
          <w:numId w:val="30"/>
        </w:numPr>
        <w:ind w:left="0" w:firstLine="709"/>
        <w:jc w:val="both"/>
        <w:outlineLvl w:val="2"/>
        <w:rPr>
          <w:b/>
          <w:bCs/>
          <w:szCs w:val="26"/>
          <w:lang w:val="x-none"/>
        </w:rPr>
      </w:pPr>
      <w:bookmarkStart w:id="21" w:name="_Toc308429292"/>
      <w:bookmarkStart w:id="22" w:name="_Toc365711351"/>
      <w:r w:rsidRPr="004D55E9">
        <w:rPr>
          <w:b/>
          <w:bCs/>
          <w:szCs w:val="26"/>
          <w:lang w:val="x-none"/>
        </w:rPr>
        <w:lastRenderedPageBreak/>
        <w:t xml:space="preserve">Особенности </w:t>
      </w:r>
      <w:proofErr w:type="spellStart"/>
      <w:r w:rsidRPr="004D55E9">
        <w:rPr>
          <w:b/>
          <w:bCs/>
          <w:szCs w:val="26"/>
          <w:lang w:val="x-none"/>
        </w:rPr>
        <w:t>ZuluServer</w:t>
      </w:r>
      <w:bookmarkEnd w:id="21"/>
      <w:proofErr w:type="spellEnd"/>
      <w:r w:rsidRPr="004D55E9">
        <w:rPr>
          <w:b/>
          <w:bCs/>
          <w:szCs w:val="26"/>
          <w:lang w:val="x-none"/>
        </w:rPr>
        <w:t>.</w:t>
      </w:r>
      <w:bookmarkEnd w:id="22"/>
    </w:p>
    <w:p w:rsidR="009E4A6D" w:rsidRPr="004D55E9" w:rsidRDefault="009E4A6D" w:rsidP="009E4A6D">
      <w:pPr>
        <w:numPr>
          <w:ilvl w:val="0"/>
          <w:numId w:val="15"/>
        </w:numPr>
        <w:ind w:firstLine="680"/>
        <w:jc w:val="both"/>
      </w:pPr>
      <w:r w:rsidRPr="004D55E9">
        <w:t>Адресация данных.</w:t>
      </w:r>
    </w:p>
    <w:p w:rsidR="009E4A6D" w:rsidRPr="004D55E9" w:rsidRDefault="009E4A6D" w:rsidP="009E4A6D">
      <w:pPr>
        <w:ind w:firstLine="680"/>
        <w:jc w:val="both"/>
      </w:pPr>
      <w:r w:rsidRPr="004D55E9">
        <w:t xml:space="preserve">ГИС </w:t>
      </w:r>
      <w:proofErr w:type="spellStart"/>
      <w:r w:rsidRPr="004D55E9">
        <w:t>Zulu</w:t>
      </w:r>
      <w:proofErr w:type="spellEnd"/>
      <w:r w:rsidRPr="004D55E9">
        <w:t xml:space="preserve"> в своей работе с данными использует путь к файлам слоев, карт, проектов и других, эти данные представляющим. Путь к файлу может быть локальным типа «C:\</w:t>
      </w:r>
      <w:proofErr w:type="spellStart"/>
      <w:r w:rsidRPr="004D55E9">
        <w:t>Zulu</w:t>
      </w:r>
      <w:proofErr w:type="spellEnd"/>
      <w:r w:rsidRPr="004D55E9">
        <w:t xml:space="preserve">\Buildings.b00» или </w:t>
      </w:r>
      <w:proofErr w:type="gramStart"/>
      <w:r w:rsidRPr="004D55E9">
        <w:t>сетевым</w:t>
      </w:r>
      <w:proofErr w:type="gramEnd"/>
      <w:r w:rsidRPr="004D55E9">
        <w:t xml:space="preserve"> вида «\\</w:t>
      </w:r>
      <w:proofErr w:type="spellStart"/>
      <w:r w:rsidRPr="004D55E9">
        <w:t>server</w:t>
      </w:r>
      <w:proofErr w:type="spellEnd"/>
      <w:r w:rsidRPr="004D55E9">
        <w:t>\C\</w:t>
      </w:r>
      <w:proofErr w:type="spellStart"/>
      <w:r w:rsidRPr="004D55E9">
        <w:t>Zulu</w:t>
      </w:r>
      <w:proofErr w:type="spellEnd"/>
      <w:r w:rsidRPr="004D55E9">
        <w:t xml:space="preserve">\Buildings.b00».Для доступа же к данным на сервере, </w:t>
      </w:r>
      <w:proofErr w:type="spellStart"/>
      <w:r w:rsidRPr="004D55E9">
        <w:t>Zulu</w:t>
      </w:r>
      <w:proofErr w:type="spellEnd"/>
      <w:r w:rsidRPr="004D55E9">
        <w:t xml:space="preserve"> пользуется адресом ресурса URL (</w:t>
      </w:r>
      <w:proofErr w:type="spellStart"/>
      <w:r w:rsidRPr="004D55E9">
        <w:t>uniform</w:t>
      </w:r>
      <w:proofErr w:type="spellEnd"/>
      <w:r w:rsidRPr="004D55E9">
        <w:t xml:space="preserve"> </w:t>
      </w:r>
      <w:proofErr w:type="spellStart"/>
      <w:r w:rsidRPr="004D55E9">
        <w:t>resource</w:t>
      </w:r>
      <w:proofErr w:type="spellEnd"/>
      <w:r w:rsidRPr="004D55E9">
        <w:t xml:space="preserve"> </w:t>
      </w:r>
      <w:proofErr w:type="spellStart"/>
      <w:r w:rsidRPr="004D55E9">
        <w:t>location</w:t>
      </w:r>
      <w:proofErr w:type="spellEnd"/>
      <w:r w:rsidRPr="004D55E9">
        <w:t>) вида «</w:t>
      </w:r>
      <w:proofErr w:type="spellStart"/>
      <w:r w:rsidRPr="004D55E9">
        <w:t>zulu</w:t>
      </w:r>
      <w:proofErr w:type="spellEnd"/>
      <w:r w:rsidRPr="004D55E9">
        <w:t>://</w:t>
      </w:r>
      <w:proofErr w:type="spellStart"/>
      <w:r w:rsidRPr="004D55E9">
        <w:t>server</w:t>
      </w:r>
      <w:proofErr w:type="spellEnd"/>
      <w:r w:rsidRPr="004D55E9">
        <w:t>/</w:t>
      </w:r>
      <w:proofErr w:type="spellStart"/>
      <w:r w:rsidRPr="004D55E9">
        <w:t>buildings.zl</w:t>
      </w:r>
      <w:proofErr w:type="spellEnd"/>
      <w:r w:rsidRPr="004D55E9">
        <w:t xml:space="preserve">». Подобно </w:t>
      </w:r>
      <w:proofErr w:type="gramStart"/>
      <w:r w:rsidRPr="004D55E9">
        <w:t>тому</w:t>
      </w:r>
      <w:proofErr w:type="gramEnd"/>
      <w:r w:rsidRPr="004D55E9">
        <w:t xml:space="preserve"> как веб-браузер использует URL для доступа к страницам веб-сайта, ГИС </w:t>
      </w:r>
      <w:proofErr w:type="spellStart"/>
      <w:r w:rsidRPr="004D55E9">
        <w:t>Zulu</w:t>
      </w:r>
      <w:proofErr w:type="spellEnd"/>
      <w:r w:rsidRPr="004D55E9">
        <w:t xml:space="preserve"> использует свой тип URL для адресации к данным на сервере </w:t>
      </w:r>
      <w:proofErr w:type="spellStart"/>
      <w:r w:rsidRPr="004D55E9">
        <w:t>ZuluServer</w:t>
      </w:r>
      <w:proofErr w:type="spellEnd"/>
      <w:r w:rsidRPr="004D55E9">
        <w:t>.</w:t>
      </w:r>
    </w:p>
    <w:p w:rsidR="009E4A6D" w:rsidRPr="004D55E9" w:rsidRDefault="009E4A6D" w:rsidP="009E4A6D">
      <w:pPr>
        <w:numPr>
          <w:ilvl w:val="0"/>
          <w:numId w:val="15"/>
        </w:numPr>
        <w:ind w:firstLine="680"/>
        <w:jc w:val="both"/>
      </w:pPr>
      <w:r w:rsidRPr="004D55E9">
        <w:t>Наложение слоев с разных серверов.</w:t>
      </w:r>
    </w:p>
    <w:p w:rsidR="009E4A6D" w:rsidRPr="004D55E9" w:rsidRDefault="009E4A6D" w:rsidP="009E4A6D">
      <w:pPr>
        <w:ind w:firstLine="680"/>
        <w:jc w:val="both"/>
      </w:pPr>
      <w:r w:rsidRPr="004D55E9">
        <w:t xml:space="preserve">ГИС </w:t>
      </w:r>
      <w:proofErr w:type="spellStart"/>
      <w:r w:rsidRPr="004D55E9">
        <w:t>Zulu</w:t>
      </w:r>
      <w:proofErr w:type="spellEnd"/>
      <w:r w:rsidRPr="004D55E9">
        <w:t xml:space="preserve"> дает возможность работать одновременно с картами и слоями с разных серверов и накладывать в одной карте слои с локальной машины и слои с сервера друг на друга в произвольном порядке.</w:t>
      </w:r>
    </w:p>
    <w:p w:rsidR="009E4A6D" w:rsidRPr="004D55E9" w:rsidRDefault="009E4A6D" w:rsidP="009E4A6D">
      <w:pPr>
        <w:ind w:firstLine="680"/>
        <w:jc w:val="both"/>
      </w:pPr>
      <w:r w:rsidRPr="004D55E9">
        <w:t>Например, на карту местности в виде слоев, загруженных с удаленного сервера (допустим, из Интернета) можно наложить план предприятия с сервера данного предприятия, а поверх расположить схему инженерных коммуникаций, расположенную на клиентской машине.</w:t>
      </w:r>
    </w:p>
    <w:p w:rsidR="009E4A6D" w:rsidRPr="004D55E9" w:rsidRDefault="009E4A6D" w:rsidP="009E4A6D">
      <w:pPr>
        <w:numPr>
          <w:ilvl w:val="0"/>
          <w:numId w:val="15"/>
        </w:numPr>
        <w:ind w:firstLine="680"/>
        <w:jc w:val="both"/>
      </w:pPr>
      <w:r w:rsidRPr="004D55E9">
        <w:t>Многопользовательское редактирование.</w:t>
      </w:r>
    </w:p>
    <w:p w:rsidR="009E4A6D" w:rsidRPr="004D55E9" w:rsidRDefault="009E4A6D" w:rsidP="009E4A6D">
      <w:pPr>
        <w:ind w:firstLine="680"/>
        <w:jc w:val="both"/>
      </w:pPr>
      <w:proofErr w:type="spellStart"/>
      <w:r w:rsidRPr="004D55E9">
        <w:t>ZuluServer</w:t>
      </w:r>
      <w:proofErr w:type="spellEnd"/>
      <w:r w:rsidRPr="004D55E9">
        <w:t xml:space="preserve"> дает возможность одновременного редактирования одних и тех же графических и табличных данных несколькими пользователями. При этом ведется независимый для каждого пользователя журнал отката.</w:t>
      </w:r>
    </w:p>
    <w:p w:rsidR="009E4A6D" w:rsidRPr="004D55E9" w:rsidRDefault="009E4A6D" w:rsidP="009E4A6D">
      <w:pPr>
        <w:ind w:firstLine="680"/>
        <w:jc w:val="both"/>
      </w:pPr>
      <w:r w:rsidRPr="004D55E9">
        <w:t>Автоматическое обновление карты</w:t>
      </w:r>
    </w:p>
    <w:p w:rsidR="009E4A6D" w:rsidRPr="004D55E9" w:rsidRDefault="009E4A6D" w:rsidP="009E4A6D">
      <w:pPr>
        <w:ind w:firstLine="680"/>
        <w:jc w:val="both"/>
      </w:pPr>
      <w:r w:rsidRPr="004D55E9">
        <w:t>При изменении данных одним из клиентов, сервер оповещает всех клиентов, пользующихся в данный момент этими данными, что приводит к автоматическому обновлению данных на карте.</w:t>
      </w:r>
    </w:p>
    <w:p w:rsidR="009E4A6D" w:rsidRPr="004D55E9" w:rsidRDefault="009E4A6D" w:rsidP="009E4A6D">
      <w:pPr>
        <w:numPr>
          <w:ilvl w:val="0"/>
          <w:numId w:val="15"/>
        </w:numPr>
        <w:ind w:firstLine="680"/>
        <w:jc w:val="both"/>
      </w:pPr>
      <w:r w:rsidRPr="004D55E9">
        <w:t>Публикация данных.</w:t>
      </w:r>
    </w:p>
    <w:p w:rsidR="009E4A6D" w:rsidRPr="004D55E9" w:rsidRDefault="009E4A6D" w:rsidP="009E4A6D">
      <w:pPr>
        <w:ind w:firstLine="680"/>
        <w:jc w:val="both"/>
      </w:pPr>
      <w:proofErr w:type="spellStart"/>
      <w:r w:rsidRPr="004D55E9">
        <w:t>ZuluServer</w:t>
      </w:r>
      <w:proofErr w:type="spellEnd"/>
      <w:r w:rsidRPr="004D55E9">
        <w:t xml:space="preserve"> спланирован так, чтобы дать возможность быстро и просто опубликовать данные, созданные с помощью настольной версии ГИС </w:t>
      </w:r>
      <w:proofErr w:type="spellStart"/>
      <w:r w:rsidRPr="004D55E9">
        <w:t>Zulu</w:t>
      </w:r>
      <w:proofErr w:type="spellEnd"/>
      <w:r w:rsidRPr="004D55E9">
        <w:t xml:space="preserve">. Физический формат данных при этом не меняется. Достаточно с помощью утилиты подготовки данных или вручную настроить ссылки для сервера </w:t>
      </w:r>
      <w:proofErr w:type="spellStart"/>
      <w:r w:rsidRPr="004D55E9">
        <w:t>ZuluServer</w:t>
      </w:r>
      <w:proofErr w:type="spellEnd"/>
      <w:r w:rsidRPr="004D55E9">
        <w:t xml:space="preserve"> и данные становятся доступными в сети. Подобно веб-серверу, сервер </w:t>
      </w:r>
      <w:proofErr w:type="spellStart"/>
      <w:r w:rsidRPr="004D55E9">
        <w:t>Zulu</w:t>
      </w:r>
      <w:proofErr w:type="spellEnd"/>
      <w:r w:rsidRPr="004D55E9">
        <w:t xml:space="preserve"> по запросу с клиентского места нужного ресурса предоставит данные, сопоставленные с этим ресурсом.</w:t>
      </w:r>
    </w:p>
    <w:p w:rsidR="009E4A6D" w:rsidRPr="004D55E9" w:rsidRDefault="009E4A6D" w:rsidP="009E4A6D">
      <w:pPr>
        <w:numPr>
          <w:ilvl w:val="0"/>
          <w:numId w:val="15"/>
        </w:numPr>
        <w:ind w:firstLine="680"/>
        <w:jc w:val="both"/>
      </w:pPr>
      <w:r w:rsidRPr="004D55E9">
        <w:t>Администрирование данных.</w:t>
      </w:r>
    </w:p>
    <w:p w:rsidR="009E4A6D" w:rsidRPr="004D55E9" w:rsidRDefault="009E4A6D" w:rsidP="009E4A6D">
      <w:pPr>
        <w:ind w:firstLine="680"/>
        <w:jc w:val="both"/>
      </w:pPr>
      <w:proofErr w:type="spellStart"/>
      <w:r w:rsidRPr="004D55E9">
        <w:t>ZuluServer</w:t>
      </w:r>
      <w:proofErr w:type="spellEnd"/>
      <w:r w:rsidRPr="004D55E9">
        <w:t xml:space="preserve"> предоставляет возможность разграничить доступ к данным и назначить различные правила и права доступа к ним. Можно предоставить как анонимный доступа к данным для широкой публики, так и ограничить его для узкого круга пользователей, определив для каждого из них какие операции с данными ему разрешены.</w:t>
      </w:r>
    </w:p>
    <w:p w:rsidR="009E4A6D" w:rsidRPr="004D55E9" w:rsidRDefault="009E4A6D" w:rsidP="009E4A6D">
      <w:pPr>
        <w:numPr>
          <w:ilvl w:val="0"/>
          <w:numId w:val="15"/>
        </w:numPr>
        <w:ind w:firstLine="680"/>
        <w:jc w:val="both"/>
      </w:pPr>
      <w:proofErr w:type="spellStart"/>
      <w:r w:rsidRPr="004D55E9">
        <w:t>Web</w:t>
      </w:r>
      <w:proofErr w:type="spellEnd"/>
      <w:r w:rsidRPr="004D55E9">
        <w:t>-службы WMS и WFS.</w:t>
      </w:r>
    </w:p>
    <w:p w:rsidR="009E4A6D" w:rsidRPr="004D55E9" w:rsidRDefault="009E4A6D" w:rsidP="009E4A6D">
      <w:pPr>
        <w:ind w:firstLine="680"/>
        <w:jc w:val="both"/>
      </w:pPr>
      <w:proofErr w:type="spellStart"/>
      <w:r w:rsidRPr="004D55E9">
        <w:t>ZuluServer</w:t>
      </w:r>
      <w:proofErr w:type="spellEnd"/>
      <w:r w:rsidRPr="004D55E9">
        <w:t xml:space="preserve"> позволяет работать с данными сервера по спецификациям WMS 1.1.1, WMS 1.3.0 (</w:t>
      </w:r>
      <w:proofErr w:type="spellStart"/>
      <w:r w:rsidRPr="004D55E9">
        <w:t>Web</w:t>
      </w:r>
      <w:proofErr w:type="spellEnd"/>
      <w:r w:rsidRPr="004D55E9">
        <w:t xml:space="preserve"> </w:t>
      </w:r>
      <w:proofErr w:type="spellStart"/>
      <w:r w:rsidRPr="004D55E9">
        <w:t>Map</w:t>
      </w:r>
      <w:proofErr w:type="spellEnd"/>
      <w:r w:rsidRPr="004D55E9">
        <w:t xml:space="preserve"> </w:t>
      </w:r>
      <w:proofErr w:type="spellStart"/>
      <w:r w:rsidRPr="004D55E9">
        <w:t>Service</w:t>
      </w:r>
      <w:proofErr w:type="spellEnd"/>
      <w:r w:rsidRPr="004D55E9">
        <w:t>) и WFS 1.0.0 (</w:t>
      </w:r>
      <w:proofErr w:type="spellStart"/>
      <w:r w:rsidRPr="004D55E9">
        <w:t>Web</w:t>
      </w:r>
      <w:proofErr w:type="spellEnd"/>
      <w:r w:rsidRPr="004D55E9">
        <w:t xml:space="preserve"> </w:t>
      </w:r>
      <w:proofErr w:type="spellStart"/>
      <w:r w:rsidRPr="004D55E9">
        <w:t>Feature</w:t>
      </w:r>
      <w:proofErr w:type="spellEnd"/>
      <w:r w:rsidRPr="004D55E9">
        <w:t xml:space="preserve"> </w:t>
      </w:r>
      <w:proofErr w:type="spellStart"/>
      <w:r w:rsidRPr="004D55E9">
        <w:t>Service</w:t>
      </w:r>
      <w:proofErr w:type="spellEnd"/>
      <w:r w:rsidRPr="004D55E9">
        <w:t>) разработанными OGC (</w:t>
      </w:r>
      <w:proofErr w:type="spellStart"/>
      <w:r w:rsidRPr="004D55E9">
        <w:t>Open</w:t>
      </w:r>
      <w:proofErr w:type="spellEnd"/>
      <w:r w:rsidRPr="004D55E9">
        <w:t xml:space="preserve"> </w:t>
      </w:r>
      <w:proofErr w:type="spellStart"/>
      <w:r w:rsidRPr="004D55E9">
        <w:t>Geospatial</w:t>
      </w:r>
      <w:proofErr w:type="spellEnd"/>
      <w:r w:rsidRPr="004D55E9">
        <w:t xml:space="preserve"> </w:t>
      </w:r>
      <w:proofErr w:type="spellStart"/>
      <w:r w:rsidRPr="004D55E9">
        <w:t>Consortium</w:t>
      </w:r>
      <w:proofErr w:type="spellEnd"/>
      <w:r w:rsidRPr="004D55E9">
        <w:t>).</w:t>
      </w:r>
    </w:p>
    <w:p w:rsidR="009E4A6D" w:rsidRPr="004D55E9" w:rsidRDefault="009E4A6D" w:rsidP="009E4A6D">
      <w:pPr>
        <w:ind w:firstLine="680"/>
        <w:jc w:val="both"/>
      </w:pPr>
      <w:proofErr w:type="spellStart"/>
      <w:r w:rsidRPr="004D55E9">
        <w:t>Web</w:t>
      </w:r>
      <w:proofErr w:type="spellEnd"/>
      <w:r w:rsidRPr="004D55E9">
        <w:t xml:space="preserve">-служба WMS позволяет отображать слои и карты сервера на клиентах, поддерживающих спецификации WMS, в частности, </w:t>
      </w:r>
      <w:proofErr w:type="spellStart"/>
      <w:r w:rsidRPr="004D55E9">
        <w:t>Zulu</w:t>
      </w:r>
      <w:proofErr w:type="spellEnd"/>
      <w:r w:rsidRPr="004D55E9">
        <w:t xml:space="preserve">, </w:t>
      </w:r>
      <w:proofErr w:type="spellStart"/>
      <w:r w:rsidRPr="004D55E9">
        <w:t>Google</w:t>
      </w:r>
      <w:proofErr w:type="spellEnd"/>
      <w:r w:rsidRPr="004D55E9">
        <w:t xml:space="preserve"> </w:t>
      </w:r>
      <w:proofErr w:type="spellStart"/>
      <w:r w:rsidRPr="004D55E9">
        <w:t>Earth</w:t>
      </w:r>
      <w:proofErr w:type="spellEnd"/>
      <w:r w:rsidRPr="004D55E9">
        <w:t xml:space="preserve">, </w:t>
      </w:r>
      <w:proofErr w:type="spellStart"/>
      <w:r w:rsidRPr="004D55E9">
        <w:t>Google</w:t>
      </w:r>
      <w:proofErr w:type="spellEnd"/>
      <w:r w:rsidRPr="004D55E9">
        <w:t xml:space="preserve"> </w:t>
      </w:r>
      <w:proofErr w:type="spellStart"/>
      <w:r w:rsidRPr="004D55E9">
        <w:t>Api</w:t>
      </w:r>
      <w:proofErr w:type="spellEnd"/>
      <w:r w:rsidRPr="004D55E9">
        <w:t xml:space="preserve">, </w:t>
      </w:r>
      <w:proofErr w:type="spellStart"/>
      <w:r w:rsidRPr="004D55E9">
        <w:t>Open</w:t>
      </w:r>
      <w:proofErr w:type="spellEnd"/>
      <w:r w:rsidRPr="004D55E9">
        <w:t xml:space="preserve"> </w:t>
      </w:r>
      <w:proofErr w:type="spellStart"/>
      <w:r w:rsidRPr="004D55E9">
        <w:t>Layers</w:t>
      </w:r>
      <w:proofErr w:type="spellEnd"/>
      <w:r w:rsidRPr="004D55E9">
        <w:t xml:space="preserve">, </w:t>
      </w:r>
      <w:proofErr w:type="spellStart"/>
      <w:r w:rsidRPr="004D55E9">
        <w:t>Yandex</w:t>
      </w:r>
      <w:proofErr w:type="spellEnd"/>
      <w:r w:rsidRPr="004D55E9">
        <w:t xml:space="preserve"> </w:t>
      </w:r>
      <w:proofErr w:type="spellStart"/>
      <w:r w:rsidRPr="004D55E9">
        <w:t>Map</w:t>
      </w:r>
      <w:proofErr w:type="spellEnd"/>
      <w:r w:rsidRPr="004D55E9">
        <w:t xml:space="preserve">, </w:t>
      </w:r>
      <w:proofErr w:type="spellStart"/>
      <w:r w:rsidRPr="004D55E9">
        <w:t>MapInfo</w:t>
      </w:r>
      <w:proofErr w:type="spellEnd"/>
      <w:r w:rsidRPr="004D55E9">
        <w:t xml:space="preserve">, </w:t>
      </w:r>
      <w:proofErr w:type="spellStart"/>
      <w:r w:rsidRPr="004D55E9">
        <w:t>ArcGIS</w:t>
      </w:r>
      <w:proofErr w:type="spellEnd"/>
      <w:r w:rsidRPr="004D55E9">
        <w:t xml:space="preserve"> и др.</w:t>
      </w:r>
    </w:p>
    <w:p w:rsidR="009E4A6D" w:rsidRPr="004D55E9" w:rsidRDefault="009E4A6D" w:rsidP="009E4A6D">
      <w:pPr>
        <w:ind w:firstLine="680"/>
        <w:jc w:val="both"/>
      </w:pPr>
      <w:proofErr w:type="spellStart"/>
      <w:r w:rsidRPr="004D55E9">
        <w:t>Web</w:t>
      </w:r>
      <w:proofErr w:type="spellEnd"/>
      <w:r w:rsidRPr="004D55E9">
        <w:t>-служба WFS обеспечивает доступ к векторной и семантической информации сервера для клиентов, поддерживающих данную спецификацию.</w:t>
      </w:r>
    </w:p>
    <w:p w:rsidR="009E4A6D" w:rsidRPr="004D55E9" w:rsidRDefault="009E4A6D" w:rsidP="009E4A6D">
      <w:pPr>
        <w:numPr>
          <w:ilvl w:val="0"/>
          <w:numId w:val="15"/>
        </w:numPr>
        <w:ind w:firstLine="680"/>
        <w:jc w:val="both"/>
      </w:pPr>
      <w:r w:rsidRPr="004D55E9">
        <w:t>Пространственный фильтр к данным.</w:t>
      </w:r>
    </w:p>
    <w:p w:rsidR="009E4A6D" w:rsidRPr="004D55E9" w:rsidRDefault="009E4A6D" w:rsidP="009E4A6D">
      <w:pPr>
        <w:ind w:firstLine="680"/>
        <w:jc w:val="both"/>
      </w:pPr>
      <w:r w:rsidRPr="004D55E9">
        <w:t>Права доступа к серверным данным для пользователя или группы пользователей можно ограничить областью, заданной простым или составным полигоном.</w:t>
      </w:r>
    </w:p>
    <w:p w:rsidR="009E4A6D" w:rsidRPr="004D55E9" w:rsidRDefault="009E4A6D" w:rsidP="009E4A6D">
      <w:pPr>
        <w:ind w:firstLine="680"/>
        <w:jc w:val="both"/>
      </w:pPr>
      <w:r w:rsidRPr="004D55E9">
        <w:t>Если введено такое ограничение, то пользователь сможет отображать слои и оперировать данными только в пределах указанной области.</w:t>
      </w:r>
    </w:p>
    <w:p w:rsidR="009E4A6D" w:rsidRPr="004D55E9" w:rsidRDefault="009E4A6D" w:rsidP="009E4A6D">
      <w:pPr>
        <w:ind w:firstLine="680"/>
        <w:jc w:val="both"/>
      </w:pPr>
      <w:r w:rsidRPr="004D55E9">
        <w:lastRenderedPageBreak/>
        <w:t xml:space="preserve">При соединении с </w:t>
      </w:r>
      <w:proofErr w:type="spellStart"/>
      <w:r w:rsidRPr="004D55E9">
        <w:t>ZuluServer</w:t>
      </w:r>
      <w:proofErr w:type="spellEnd"/>
      <w:r w:rsidRPr="004D55E9">
        <w:t xml:space="preserve"> возможно использовать учетные сведения </w:t>
      </w:r>
      <w:proofErr w:type="spellStart"/>
      <w:r w:rsidRPr="004D55E9">
        <w:t>Windows</w:t>
      </w:r>
      <w:proofErr w:type="spellEnd"/>
      <w:r w:rsidRPr="004D55E9">
        <w:t xml:space="preserve"> для авторизации пользователя на сервере, как это </w:t>
      </w:r>
      <w:proofErr w:type="gramStart"/>
      <w:r w:rsidRPr="004D55E9">
        <w:t>делает</w:t>
      </w:r>
      <w:proofErr w:type="gramEnd"/>
      <w:r w:rsidRPr="004D55E9">
        <w:t xml:space="preserve"> например </w:t>
      </w:r>
      <w:proofErr w:type="spellStart"/>
      <w:r w:rsidRPr="004D55E9">
        <w:t>Microsoft</w:t>
      </w:r>
      <w:proofErr w:type="spellEnd"/>
      <w:r w:rsidRPr="004D55E9">
        <w:t xml:space="preserve"> SQL </w:t>
      </w:r>
      <w:proofErr w:type="spellStart"/>
      <w:r w:rsidRPr="004D55E9">
        <w:t>Server</w:t>
      </w:r>
      <w:proofErr w:type="spellEnd"/>
      <w:r w:rsidRPr="004D55E9">
        <w:t>. Пользователю не нужно постоянно вводить логин и пароль.</w:t>
      </w:r>
    </w:p>
    <w:p w:rsidR="009E4A6D" w:rsidRPr="004D55E9" w:rsidRDefault="009E4A6D" w:rsidP="009E4A6D">
      <w:pPr>
        <w:numPr>
          <w:ilvl w:val="0"/>
          <w:numId w:val="15"/>
        </w:numPr>
        <w:ind w:firstLine="680"/>
        <w:jc w:val="both"/>
      </w:pPr>
      <w:r w:rsidRPr="004D55E9">
        <w:t xml:space="preserve">Авторизация </w:t>
      </w:r>
      <w:proofErr w:type="spellStart"/>
      <w:r w:rsidRPr="004D55E9">
        <w:t>Windows</w:t>
      </w:r>
      <w:proofErr w:type="spellEnd"/>
      <w:r w:rsidRPr="004D55E9">
        <w:t>.</w:t>
      </w:r>
    </w:p>
    <w:p w:rsidR="009E4A6D" w:rsidRPr="004D55E9" w:rsidRDefault="009E4A6D" w:rsidP="009E4A6D">
      <w:pPr>
        <w:ind w:firstLine="680"/>
        <w:jc w:val="both"/>
      </w:pPr>
      <w:r w:rsidRPr="004D55E9">
        <w:t xml:space="preserve">При соединении с </w:t>
      </w:r>
      <w:proofErr w:type="spellStart"/>
      <w:r w:rsidRPr="004D55E9">
        <w:t>ZuluServer</w:t>
      </w:r>
      <w:proofErr w:type="spellEnd"/>
      <w:r w:rsidRPr="004D55E9">
        <w:t xml:space="preserve"> возможно использовать учетные сведения </w:t>
      </w:r>
      <w:proofErr w:type="spellStart"/>
      <w:r w:rsidRPr="004D55E9">
        <w:t>Windows</w:t>
      </w:r>
      <w:proofErr w:type="spellEnd"/>
      <w:r w:rsidRPr="004D55E9">
        <w:t xml:space="preserve"> для авторизации пользователя на сервере, как это </w:t>
      </w:r>
      <w:proofErr w:type="gramStart"/>
      <w:r w:rsidRPr="004D55E9">
        <w:t>делает</w:t>
      </w:r>
      <w:proofErr w:type="gramEnd"/>
      <w:r w:rsidRPr="004D55E9">
        <w:t xml:space="preserve"> например </w:t>
      </w:r>
      <w:proofErr w:type="spellStart"/>
      <w:r w:rsidRPr="004D55E9">
        <w:t>Microsoft</w:t>
      </w:r>
      <w:proofErr w:type="spellEnd"/>
      <w:r w:rsidRPr="004D55E9">
        <w:t xml:space="preserve"> SQL </w:t>
      </w:r>
      <w:proofErr w:type="spellStart"/>
      <w:r w:rsidRPr="004D55E9">
        <w:t>Server</w:t>
      </w:r>
      <w:proofErr w:type="spellEnd"/>
      <w:r w:rsidRPr="004D55E9">
        <w:t>. Пользователю не нужно постоянно вводить логин и пароль.</w:t>
      </w:r>
    </w:p>
    <w:p w:rsidR="009E4A6D" w:rsidRPr="004D55E9" w:rsidRDefault="009E4A6D" w:rsidP="00996F0F">
      <w:pPr>
        <w:keepNext/>
        <w:numPr>
          <w:ilvl w:val="2"/>
          <w:numId w:val="30"/>
        </w:numPr>
        <w:ind w:left="0" w:firstLine="709"/>
        <w:jc w:val="both"/>
        <w:outlineLvl w:val="2"/>
        <w:rPr>
          <w:b/>
          <w:bCs/>
          <w:szCs w:val="26"/>
          <w:lang w:val="x-none"/>
        </w:rPr>
      </w:pPr>
      <w:bookmarkStart w:id="23" w:name="_Toc308429293"/>
      <w:bookmarkStart w:id="24" w:name="_Toc365711352"/>
      <w:r w:rsidRPr="004D55E9">
        <w:rPr>
          <w:b/>
          <w:bCs/>
          <w:szCs w:val="26"/>
          <w:lang w:val="x-none"/>
        </w:rPr>
        <w:t xml:space="preserve">Инструментальная геоинформационная система ГИС </w:t>
      </w:r>
      <w:proofErr w:type="spellStart"/>
      <w:r w:rsidRPr="004D55E9">
        <w:rPr>
          <w:b/>
          <w:bCs/>
          <w:szCs w:val="26"/>
          <w:lang w:val="x-none"/>
        </w:rPr>
        <w:t>Zulu</w:t>
      </w:r>
      <w:bookmarkEnd w:id="23"/>
      <w:bookmarkEnd w:id="24"/>
      <w:proofErr w:type="spellEnd"/>
    </w:p>
    <w:p w:rsidR="009E4A6D" w:rsidRPr="004D55E9" w:rsidRDefault="009E4A6D" w:rsidP="009E4A6D">
      <w:pPr>
        <w:ind w:firstLine="680"/>
        <w:jc w:val="both"/>
      </w:pPr>
      <w:r w:rsidRPr="004D55E9">
        <w:t xml:space="preserve">ГИС </w:t>
      </w:r>
      <w:proofErr w:type="spellStart"/>
      <w:r w:rsidRPr="004D55E9">
        <w:t>Zulu</w:t>
      </w:r>
      <w:proofErr w:type="spellEnd"/>
      <w:r w:rsidRPr="004D55E9">
        <w:t xml:space="preserve"> - инструментальная геоинформационная система для создания электронных карт, планов и схем, информационно-справочных систем, включая моделирование инженерных коммуникаций и транспортных систем.</w:t>
      </w:r>
    </w:p>
    <w:p w:rsidR="009E4A6D" w:rsidRPr="004D55E9" w:rsidRDefault="009E4A6D" w:rsidP="009E4A6D">
      <w:pPr>
        <w:ind w:firstLine="680"/>
        <w:jc w:val="both"/>
      </w:pPr>
      <w:r w:rsidRPr="004D55E9">
        <w:t xml:space="preserve">Геоинформационная система </w:t>
      </w:r>
      <w:proofErr w:type="spellStart"/>
      <w:r w:rsidRPr="004D55E9">
        <w:t>Zulu</w:t>
      </w:r>
      <w:proofErr w:type="spellEnd"/>
      <w:r w:rsidRPr="004D55E9">
        <w:t xml:space="preserve"> предназначена для разработки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w:t>
      </w:r>
    </w:p>
    <w:p w:rsidR="009E4A6D" w:rsidRPr="004D55E9" w:rsidRDefault="009E4A6D" w:rsidP="009E4A6D">
      <w:pPr>
        <w:ind w:firstLine="680"/>
        <w:jc w:val="both"/>
      </w:pPr>
      <w:r w:rsidRPr="004D55E9">
        <w:t xml:space="preserve">С помощью </w:t>
      </w:r>
      <w:proofErr w:type="spellStart"/>
      <w:r w:rsidRPr="004D55E9">
        <w:t>Zulu</w:t>
      </w:r>
      <w:proofErr w:type="spellEnd"/>
      <w:r w:rsidRPr="004D55E9">
        <w:t xml:space="preserve"> можно создавать всевозможные карты в географических проекциях, или </w:t>
      </w:r>
      <w:proofErr w:type="gramStart"/>
      <w:r w:rsidRPr="004D55E9">
        <w:t>план-схемы</w:t>
      </w:r>
      <w:proofErr w:type="gramEnd"/>
      <w:r w:rsidRPr="004D55E9">
        <w:t>, включая карты и схемы инженерных сетей с поддержкой их топологии, работать с большим количеством растров, проводить совместный семантический и пространственный анализ графических и табличных данных, создавать различные тематические карты, осуществлять экспорт и импорт данных.</w:t>
      </w:r>
    </w:p>
    <w:p w:rsidR="009E4A6D" w:rsidRPr="004D55E9" w:rsidRDefault="009E4A6D" w:rsidP="00996F0F">
      <w:pPr>
        <w:keepNext/>
        <w:numPr>
          <w:ilvl w:val="2"/>
          <w:numId w:val="30"/>
        </w:numPr>
        <w:ind w:left="0" w:firstLine="709"/>
        <w:jc w:val="both"/>
        <w:outlineLvl w:val="2"/>
        <w:rPr>
          <w:b/>
          <w:bCs/>
          <w:szCs w:val="26"/>
          <w:lang w:val="x-none"/>
        </w:rPr>
      </w:pPr>
      <w:bookmarkStart w:id="25" w:name="_Toc365711353"/>
      <w:r w:rsidRPr="004D55E9">
        <w:rPr>
          <w:b/>
          <w:bCs/>
          <w:szCs w:val="26"/>
          <w:lang w:val="x-none"/>
        </w:rPr>
        <w:t>Взаимодействие с другими программами</w:t>
      </w:r>
      <w:bookmarkEnd w:id="25"/>
    </w:p>
    <w:p w:rsidR="009E4A6D" w:rsidRPr="004D55E9" w:rsidRDefault="009E4A6D" w:rsidP="009E4A6D">
      <w:pPr>
        <w:ind w:firstLine="680"/>
        <w:jc w:val="both"/>
      </w:pPr>
      <w:r w:rsidRPr="004D55E9">
        <w:t xml:space="preserve">ГИС </w:t>
      </w:r>
      <w:proofErr w:type="spellStart"/>
      <w:r w:rsidRPr="004D55E9">
        <w:t>Zulu</w:t>
      </w:r>
      <w:proofErr w:type="spellEnd"/>
      <w:r w:rsidRPr="004D55E9">
        <w:t xml:space="preserve"> позволяет импортировать данные из таких программ как </w:t>
      </w:r>
      <w:proofErr w:type="spellStart"/>
      <w:r w:rsidRPr="004D55E9">
        <w:t>MapInfo</w:t>
      </w:r>
      <w:proofErr w:type="spellEnd"/>
      <w:r w:rsidRPr="004D55E9">
        <w:t xml:space="preserve">,  </w:t>
      </w:r>
      <w:proofErr w:type="spellStart"/>
      <w:r w:rsidRPr="004D55E9">
        <w:t>AutoCAD</w:t>
      </w:r>
      <w:proofErr w:type="spellEnd"/>
      <w:r w:rsidRPr="004D55E9">
        <w:t xml:space="preserve"> </w:t>
      </w:r>
      <w:proofErr w:type="spellStart"/>
      <w:r w:rsidRPr="004D55E9">
        <w:t>Release</w:t>
      </w:r>
      <w:proofErr w:type="spellEnd"/>
      <w:r w:rsidRPr="004D55E9">
        <w:t xml:space="preserve"> 12, </w:t>
      </w:r>
      <w:proofErr w:type="spellStart"/>
      <w:r w:rsidRPr="004D55E9">
        <w:t>ArcView</w:t>
      </w:r>
      <w:proofErr w:type="spellEnd"/>
      <w:r w:rsidRPr="004D55E9">
        <w:t xml:space="preserve">. В результате импорта будут получены векторные слои с готовыми объектами, при этом все характеристики, такие как масштаб, цвет и др. будут сохранены. Если к объектам в обменном формате была прикреплена база данных, то она так же импортируется в </w:t>
      </w:r>
      <w:proofErr w:type="spellStart"/>
      <w:r w:rsidRPr="004D55E9">
        <w:t>Zulu</w:t>
      </w:r>
      <w:proofErr w:type="spellEnd"/>
      <w:r w:rsidRPr="004D55E9">
        <w:t>.</w:t>
      </w:r>
    </w:p>
    <w:p w:rsidR="009E4A6D" w:rsidRPr="004D55E9" w:rsidRDefault="009E4A6D" w:rsidP="009E4A6D">
      <w:pPr>
        <w:ind w:firstLine="680"/>
        <w:jc w:val="both"/>
      </w:pPr>
      <w:r w:rsidRPr="004D55E9">
        <w:t xml:space="preserve">Помимо импорта </w:t>
      </w:r>
      <w:proofErr w:type="spellStart"/>
      <w:r w:rsidRPr="004D55E9">
        <w:t>Zulu</w:t>
      </w:r>
      <w:proofErr w:type="spellEnd"/>
      <w:r w:rsidRPr="004D55E9">
        <w:t xml:space="preserve"> имеет возможность экспорта графических данных в такие программы как </w:t>
      </w:r>
      <w:proofErr w:type="spellStart"/>
      <w:r w:rsidRPr="004D55E9">
        <w:t>MapInfo</w:t>
      </w:r>
      <w:proofErr w:type="spellEnd"/>
      <w:r w:rsidRPr="004D55E9">
        <w:t xml:space="preserve">, </w:t>
      </w:r>
      <w:proofErr w:type="spellStart"/>
      <w:r w:rsidRPr="004D55E9">
        <w:t>AutoCAD</w:t>
      </w:r>
      <w:proofErr w:type="spellEnd"/>
      <w:r w:rsidRPr="004D55E9">
        <w:t xml:space="preserve"> </w:t>
      </w:r>
      <w:proofErr w:type="spellStart"/>
      <w:r w:rsidRPr="004D55E9">
        <w:t>Release</w:t>
      </w:r>
      <w:proofErr w:type="spellEnd"/>
      <w:r w:rsidRPr="004D55E9">
        <w:t xml:space="preserve"> 12 и </w:t>
      </w:r>
      <w:proofErr w:type="spellStart"/>
      <w:r w:rsidRPr="004D55E9">
        <w:t>ArcView</w:t>
      </w:r>
      <w:proofErr w:type="spellEnd"/>
      <w:r w:rsidRPr="004D55E9">
        <w:t xml:space="preserve">. Экспорт семантических данных возможен в электронную таблицу </w:t>
      </w:r>
      <w:proofErr w:type="spellStart"/>
      <w:r w:rsidRPr="004D55E9">
        <w:t>Microsoft</w:t>
      </w:r>
      <w:proofErr w:type="spellEnd"/>
      <w:r w:rsidRPr="004D55E9">
        <w:t xml:space="preserve"> </w:t>
      </w:r>
      <w:proofErr w:type="spellStart"/>
      <w:r w:rsidRPr="004D55E9">
        <w:t>Excel</w:t>
      </w:r>
      <w:proofErr w:type="spellEnd"/>
      <w:r w:rsidRPr="004D55E9">
        <w:t xml:space="preserve"> или страницу HTML.</w:t>
      </w:r>
      <w:r w:rsidRPr="004D55E9">
        <w:br/>
        <w:t xml:space="preserve">В системе </w:t>
      </w:r>
      <w:proofErr w:type="spellStart"/>
      <w:r w:rsidRPr="004D55E9">
        <w:t>Zulu</w:t>
      </w:r>
      <w:proofErr w:type="spellEnd"/>
      <w:r w:rsidRPr="004D55E9">
        <w:t xml:space="preserve"> также могут без преобразования использоваться описатели растровых объектов в форматах </w:t>
      </w:r>
      <w:proofErr w:type="spellStart"/>
      <w:r w:rsidRPr="004D55E9">
        <w:t>MapInfo</w:t>
      </w:r>
      <w:proofErr w:type="spellEnd"/>
      <w:r w:rsidRPr="004D55E9">
        <w:t xml:space="preserve"> и </w:t>
      </w:r>
      <w:proofErr w:type="spellStart"/>
      <w:r w:rsidRPr="004D55E9">
        <w:t>OziExplorer</w:t>
      </w:r>
      <w:proofErr w:type="spellEnd"/>
      <w:r w:rsidRPr="004D55E9">
        <w:t>.</w:t>
      </w:r>
    </w:p>
    <w:p w:rsidR="009E4A6D" w:rsidRPr="004D55E9" w:rsidRDefault="009E4A6D" w:rsidP="009E4A6D">
      <w:pPr>
        <w:ind w:firstLine="680"/>
        <w:jc w:val="both"/>
      </w:pPr>
      <w:r w:rsidRPr="004D55E9">
        <w:t xml:space="preserve">Геоинформационная система </w:t>
      </w:r>
      <w:proofErr w:type="spellStart"/>
      <w:r w:rsidRPr="004D55E9">
        <w:t>Zulu</w:t>
      </w:r>
      <w:proofErr w:type="spellEnd"/>
      <w:r w:rsidRPr="004D55E9">
        <w:t xml:space="preserve"> по внешнему виду весьма похожа на </w:t>
      </w:r>
      <w:proofErr w:type="spellStart"/>
      <w:proofErr w:type="gramStart"/>
      <w:r w:rsidRPr="004D55E9">
        <w:t>на</w:t>
      </w:r>
      <w:proofErr w:type="spellEnd"/>
      <w:proofErr w:type="gramEnd"/>
      <w:r w:rsidRPr="004D55E9">
        <w:t xml:space="preserve"> широко распространенные продукты семейства </w:t>
      </w:r>
      <w:proofErr w:type="spellStart"/>
      <w:r w:rsidRPr="004D55E9">
        <w:t>Microsoft</w:t>
      </w:r>
      <w:proofErr w:type="spellEnd"/>
      <w:r w:rsidRPr="004D55E9">
        <w:t xml:space="preserve"> </w:t>
      </w:r>
      <w:proofErr w:type="spellStart"/>
      <w:r w:rsidRPr="004D55E9">
        <w:t>Office</w:t>
      </w:r>
      <w:proofErr w:type="spellEnd"/>
      <w:r w:rsidRPr="004D55E9">
        <w:t xml:space="preserve"> и имеет схожее оборудование меню и панелей инструментов. Система позволяет открывать одновременно несколько карт, работать с </w:t>
      </w:r>
      <w:proofErr w:type="gramStart"/>
      <w:r w:rsidRPr="004D55E9">
        <w:t>семантическими</w:t>
      </w:r>
      <w:proofErr w:type="gramEnd"/>
      <w:r w:rsidRPr="004D55E9">
        <w:t xml:space="preserve"> информацией, получаемой как из локальных таблиц (</w:t>
      </w:r>
      <w:proofErr w:type="spellStart"/>
      <w:r w:rsidRPr="004D55E9">
        <w:t>Paradox</w:t>
      </w:r>
      <w:proofErr w:type="spellEnd"/>
      <w:r w:rsidRPr="004D55E9">
        <w:t xml:space="preserve">, </w:t>
      </w:r>
      <w:proofErr w:type="spellStart"/>
      <w:r w:rsidRPr="004D55E9">
        <w:t>dBase</w:t>
      </w:r>
      <w:proofErr w:type="spellEnd"/>
      <w:r w:rsidRPr="004D55E9">
        <w:t xml:space="preserve">), так и из баз данных </w:t>
      </w:r>
      <w:proofErr w:type="spellStart"/>
      <w:r w:rsidRPr="004D55E9">
        <w:t>Microsoft</w:t>
      </w:r>
      <w:proofErr w:type="spellEnd"/>
      <w:r w:rsidRPr="004D55E9">
        <w:t xml:space="preserve"> </w:t>
      </w:r>
      <w:proofErr w:type="spellStart"/>
      <w:r w:rsidRPr="004D55E9">
        <w:t>Access</w:t>
      </w:r>
      <w:proofErr w:type="spellEnd"/>
      <w:r w:rsidRPr="004D55E9">
        <w:t xml:space="preserve">, </w:t>
      </w:r>
      <w:proofErr w:type="spellStart"/>
      <w:r w:rsidRPr="004D55E9">
        <w:t>Microsoft</w:t>
      </w:r>
      <w:proofErr w:type="spellEnd"/>
      <w:r w:rsidRPr="004D55E9">
        <w:t xml:space="preserve"> SQL </w:t>
      </w:r>
      <w:proofErr w:type="spellStart"/>
      <w:r w:rsidRPr="004D55E9">
        <w:t>Server</w:t>
      </w:r>
      <w:proofErr w:type="spellEnd"/>
      <w:r w:rsidRPr="004D55E9">
        <w:t xml:space="preserve">, </w:t>
      </w:r>
      <w:proofErr w:type="spellStart"/>
      <w:r w:rsidRPr="004D55E9">
        <w:t>Oracle</w:t>
      </w:r>
      <w:proofErr w:type="spellEnd"/>
      <w:r w:rsidRPr="004D55E9">
        <w:t xml:space="preserve"> и других. Система также позволяет проводить совместный анализ графических и семантических данных, пересекать запросы к семантическим данным с подмножеством графических данных, выполнять тематическую раскраску по семантическим данным, экспортировать табличные данные для анализа в </w:t>
      </w:r>
      <w:proofErr w:type="spellStart"/>
      <w:r w:rsidRPr="004D55E9">
        <w:t>Microsoft</w:t>
      </w:r>
      <w:proofErr w:type="spellEnd"/>
      <w:r w:rsidRPr="004D55E9">
        <w:t xml:space="preserve"> </w:t>
      </w:r>
      <w:proofErr w:type="spellStart"/>
      <w:r w:rsidRPr="004D55E9">
        <w:t>Excel</w:t>
      </w:r>
      <w:proofErr w:type="spellEnd"/>
      <w:r w:rsidRPr="004D55E9">
        <w:t>.</w:t>
      </w:r>
    </w:p>
    <w:p w:rsidR="009E4A6D" w:rsidRPr="004D55E9" w:rsidRDefault="009E4A6D" w:rsidP="009E4A6D">
      <w:pPr>
        <w:ind w:firstLine="680"/>
        <w:jc w:val="both"/>
      </w:pPr>
      <w:r w:rsidRPr="004D55E9">
        <w:t xml:space="preserve">Наряду с обычным для ГИС разделением объектов на контуры, ломаные, </w:t>
      </w:r>
      <w:proofErr w:type="gramStart"/>
      <w:r w:rsidRPr="004D55E9">
        <w:t>поли-контуры</w:t>
      </w:r>
      <w:proofErr w:type="gramEnd"/>
      <w:r w:rsidRPr="004D55E9">
        <w:t xml:space="preserve">, поли-ломанные, </w:t>
      </w:r>
      <w:proofErr w:type="spellStart"/>
      <w:r w:rsidRPr="004D55E9">
        <w:t>Zulu</w:t>
      </w:r>
      <w:proofErr w:type="spellEnd"/>
      <w:r w:rsidRPr="004D55E9">
        <w:t xml:space="preserve"> поддерживает линейно-узловую топологию, что позволяет вместе с прочими пространственными данными (улицы, дома, реки, районы, озера и прочее) моделировать и инженерные сети. Система позволяет создавать классифицируемые объекты, имеющие несколько режимов (состояний), каждое из которых (состояний) имеет свой стиль отображения.</w:t>
      </w:r>
    </w:p>
    <w:p w:rsidR="009E4A6D" w:rsidRPr="004D55E9" w:rsidRDefault="009E4A6D" w:rsidP="009E4A6D">
      <w:pPr>
        <w:ind w:firstLine="680"/>
        <w:jc w:val="both"/>
        <w:rPr>
          <w:sz w:val="36"/>
          <w:szCs w:val="28"/>
          <w:lang w:eastAsia="x-none"/>
        </w:rPr>
      </w:pPr>
      <w:r w:rsidRPr="004D55E9">
        <w:rPr>
          <w:szCs w:val="20"/>
          <w:lang w:eastAsia="x-none"/>
        </w:rPr>
        <w:t xml:space="preserve">Рисунок </w:t>
      </w:r>
      <w:r w:rsidRPr="004D55E9">
        <w:rPr>
          <w:szCs w:val="20"/>
          <w:lang w:eastAsia="x-none"/>
        </w:rPr>
        <w:fldChar w:fldCharType="begin"/>
      </w:r>
      <w:r w:rsidRPr="004D55E9">
        <w:rPr>
          <w:szCs w:val="20"/>
          <w:lang w:eastAsia="x-none"/>
        </w:rPr>
        <w:instrText xml:space="preserve"> SEQ Рисунок \* ARABIC </w:instrText>
      </w:r>
      <w:r w:rsidRPr="004D55E9">
        <w:rPr>
          <w:szCs w:val="20"/>
          <w:lang w:eastAsia="x-none"/>
        </w:rPr>
        <w:fldChar w:fldCharType="separate"/>
      </w:r>
      <w:r w:rsidRPr="004D55E9">
        <w:rPr>
          <w:noProof/>
          <w:szCs w:val="20"/>
          <w:lang w:eastAsia="x-none"/>
        </w:rPr>
        <w:t>3</w:t>
      </w:r>
      <w:r w:rsidRPr="004D55E9">
        <w:rPr>
          <w:szCs w:val="20"/>
          <w:lang w:eastAsia="x-none"/>
        </w:rPr>
        <w:fldChar w:fldCharType="end"/>
      </w:r>
      <w:r w:rsidRPr="004D55E9">
        <w:rPr>
          <w:szCs w:val="20"/>
          <w:lang w:eastAsia="x-none"/>
        </w:rPr>
        <w:t>. Стили отображения различных (состояний) классифицируемых объектов.</w:t>
      </w:r>
    </w:p>
    <w:p w:rsidR="009E4A6D" w:rsidRPr="004D55E9" w:rsidRDefault="009E4A6D" w:rsidP="009E4A6D">
      <w:pPr>
        <w:rPr>
          <w:sz w:val="28"/>
          <w:szCs w:val="28"/>
          <w:lang w:val="x-none"/>
        </w:rPr>
      </w:pPr>
      <w:r w:rsidRPr="004D55E9">
        <w:rPr>
          <w:sz w:val="28"/>
          <w:szCs w:val="28"/>
          <w:lang w:val="x-none"/>
        </w:rPr>
        <w:object w:dxaOrig="11370" w:dyaOrig="8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0pt;height:313pt" o:ole="">
            <v:imagedata r:id="rId14" o:title="" croptop="-524f" cropbottom="1760f" cropleft="47f" cropright="1476f" gain="74473f" blacklevel="-1966f"/>
          </v:shape>
          <o:OLEObject Type="Embed" ProgID="PBrush" ShapeID="_x0000_i1026" DrawAspect="Content" ObjectID="_1615809341" r:id="rId15"/>
        </w:object>
      </w:r>
    </w:p>
    <w:p w:rsidR="009E4A6D" w:rsidRPr="004D55E9" w:rsidRDefault="009E4A6D" w:rsidP="009E4A6D">
      <w:pPr>
        <w:ind w:firstLine="708"/>
      </w:pPr>
    </w:p>
    <w:p w:rsidR="009E4A6D" w:rsidRPr="004D55E9" w:rsidRDefault="009E4A6D" w:rsidP="009E4A6D">
      <w:pPr>
        <w:ind w:firstLine="680"/>
        <w:jc w:val="both"/>
      </w:pPr>
      <w:r w:rsidRPr="004D55E9">
        <w:t xml:space="preserve">Система спланирована для расширения, как продуктами разработчика, так и программами пользователей. Архитектура </w:t>
      </w:r>
      <w:proofErr w:type="spellStart"/>
      <w:r w:rsidRPr="004D55E9">
        <w:t>plug-ins</w:t>
      </w:r>
      <w:proofErr w:type="spellEnd"/>
      <w:r w:rsidRPr="004D55E9">
        <w:t xml:space="preserve"> (дополнительные встраиваемые модули) позволяет использовать </w:t>
      </w:r>
      <w:proofErr w:type="spellStart"/>
      <w:r w:rsidRPr="004D55E9">
        <w:t>Zulu</w:t>
      </w:r>
      <w:proofErr w:type="spellEnd"/>
      <w:r w:rsidRPr="004D55E9">
        <w:t xml:space="preserve"> как ГИС-платформу (или ГИС-среду) для работы других приложений, как это сделано разработчиком в </w:t>
      </w:r>
      <w:proofErr w:type="spellStart"/>
      <w:r w:rsidRPr="004D55E9">
        <w:t>ZuluThermo</w:t>
      </w:r>
      <w:proofErr w:type="spellEnd"/>
      <w:r w:rsidRPr="004D55E9">
        <w:t xml:space="preserve"> (для расчетов систем теплоснабжения).</w:t>
      </w:r>
    </w:p>
    <w:p w:rsidR="009E4A6D" w:rsidRPr="004D55E9" w:rsidRDefault="009E4A6D" w:rsidP="00996F0F">
      <w:pPr>
        <w:keepNext/>
        <w:numPr>
          <w:ilvl w:val="2"/>
          <w:numId w:val="30"/>
        </w:numPr>
        <w:ind w:left="0" w:firstLine="709"/>
        <w:jc w:val="both"/>
        <w:outlineLvl w:val="2"/>
        <w:rPr>
          <w:b/>
          <w:bCs/>
          <w:szCs w:val="26"/>
          <w:lang w:val="x-none"/>
        </w:rPr>
      </w:pPr>
      <w:bookmarkStart w:id="26" w:name="_Toc308429294"/>
      <w:bookmarkStart w:id="27" w:name="_Toc365711354"/>
      <w:r w:rsidRPr="004D55E9">
        <w:rPr>
          <w:b/>
          <w:bCs/>
          <w:szCs w:val="26"/>
          <w:lang w:val="x-none"/>
        </w:rPr>
        <w:t xml:space="preserve">Возможности ГИС </w:t>
      </w:r>
      <w:proofErr w:type="spellStart"/>
      <w:r w:rsidRPr="004D55E9">
        <w:rPr>
          <w:b/>
          <w:bCs/>
          <w:szCs w:val="26"/>
          <w:lang w:val="x-none"/>
        </w:rPr>
        <w:t>Zulu</w:t>
      </w:r>
      <w:bookmarkEnd w:id="26"/>
      <w:bookmarkEnd w:id="27"/>
      <w:proofErr w:type="spellEnd"/>
    </w:p>
    <w:p w:rsidR="009E4A6D" w:rsidRPr="004D55E9" w:rsidRDefault="009E4A6D" w:rsidP="009E4A6D">
      <w:pPr>
        <w:ind w:firstLine="680"/>
        <w:jc w:val="both"/>
      </w:pPr>
      <w:r w:rsidRPr="004D55E9">
        <w:t>Графические данные организованы послойно. Слой является основной информационной единицей системы. Каждый объект слоя имеет уникальный идентификатор (ID или «ключ»). Поддерживаемые типы слоев:</w:t>
      </w:r>
    </w:p>
    <w:p w:rsidR="009E4A6D" w:rsidRPr="004D55E9" w:rsidRDefault="009E4A6D" w:rsidP="009E4A6D">
      <w:pPr>
        <w:numPr>
          <w:ilvl w:val="0"/>
          <w:numId w:val="15"/>
        </w:numPr>
        <w:ind w:firstLine="680"/>
        <w:jc w:val="both"/>
      </w:pPr>
      <w:r w:rsidRPr="004D55E9">
        <w:t xml:space="preserve"> векторные слои,</w:t>
      </w:r>
    </w:p>
    <w:p w:rsidR="009E4A6D" w:rsidRPr="004D55E9" w:rsidRDefault="009E4A6D" w:rsidP="009E4A6D">
      <w:pPr>
        <w:numPr>
          <w:ilvl w:val="0"/>
          <w:numId w:val="15"/>
        </w:numPr>
        <w:ind w:firstLine="680"/>
        <w:jc w:val="both"/>
      </w:pPr>
      <w:r w:rsidRPr="004D55E9">
        <w:t xml:space="preserve"> растровые слои,</w:t>
      </w:r>
    </w:p>
    <w:p w:rsidR="009E4A6D" w:rsidRPr="004D55E9" w:rsidRDefault="009E4A6D" w:rsidP="009E4A6D">
      <w:pPr>
        <w:numPr>
          <w:ilvl w:val="0"/>
          <w:numId w:val="15"/>
        </w:numPr>
        <w:ind w:firstLine="680"/>
        <w:jc w:val="both"/>
      </w:pPr>
      <w:r w:rsidRPr="004D55E9">
        <w:t xml:space="preserve"> слои рельефа,</w:t>
      </w:r>
    </w:p>
    <w:p w:rsidR="009E4A6D" w:rsidRPr="004D55E9" w:rsidRDefault="009E4A6D" w:rsidP="009E4A6D">
      <w:pPr>
        <w:numPr>
          <w:ilvl w:val="0"/>
          <w:numId w:val="15"/>
        </w:numPr>
        <w:ind w:firstLine="680"/>
        <w:jc w:val="both"/>
        <w:rPr>
          <w:lang w:val="en-US"/>
        </w:rPr>
      </w:pPr>
      <w:r w:rsidRPr="004D55E9">
        <w:rPr>
          <w:lang w:val="en-US"/>
        </w:rPr>
        <w:t xml:space="preserve"> </w:t>
      </w:r>
      <w:r w:rsidRPr="004D55E9">
        <w:t>слои</w:t>
      </w:r>
      <w:r w:rsidRPr="004D55E9">
        <w:rPr>
          <w:lang w:val="en-US"/>
        </w:rPr>
        <w:t xml:space="preserve"> WMS (Web Map Service).</w:t>
      </w:r>
    </w:p>
    <w:p w:rsidR="009E4A6D" w:rsidRPr="004D55E9" w:rsidRDefault="009E4A6D" w:rsidP="009E4A6D">
      <w:pPr>
        <w:ind w:firstLine="680"/>
        <w:jc w:val="both"/>
      </w:pPr>
      <w:r w:rsidRPr="004D55E9">
        <w:t>Векторные слои имеют собственный бинарный формат данных, что обеспечивает высокую скорость работы графических и топологических алгоритмов. Имеется возможность программного доступа к данным через объектную модель для написания собственных конвертеров.</w:t>
      </w:r>
    </w:p>
    <w:p w:rsidR="009E4A6D" w:rsidRPr="004D55E9" w:rsidRDefault="009E4A6D" w:rsidP="009E4A6D">
      <w:pPr>
        <w:ind w:firstLine="680"/>
        <w:jc w:val="both"/>
      </w:pPr>
      <w:r w:rsidRPr="004D55E9">
        <w:t>Векторный слой можно организовать как «слой в памяти». Тогда все данные слоя будут находиться в оперативной памяти, что даст возможность отображать и изменять эти данные чрезвычайно быстро. Эта возможность используется для создания анимированных карт - например, отображать движущиеся объекты или данные телеметрии.</w:t>
      </w:r>
    </w:p>
    <w:p w:rsidR="009E4A6D" w:rsidRPr="004D55E9" w:rsidRDefault="009E4A6D" w:rsidP="009E4A6D">
      <w:pPr>
        <w:ind w:firstLine="680"/>
        <w:jc w:val="both"/>
      </w:pPr>
      <w:r w:rsidRPr="004D55E9">
        <w:t>Растровым слоем может быть либо отдельный растровый объект, либо группа растровых объектов. Растровая группа может содержать произвольное число растровых объектов или вложенных растровых групп, ограниченное лишь дисковым пространством (</w:t>
      </w:r>
      <w:proofErr w:type="spellStart"/>
      <w:r w:rsidRPr="004D55E9">
        <w:t>Zulu</w:t>
      </w:r>
      <w:proofErr w:type="spellEnd"/>
      <w:r w:rsidRPr="004D55E9">
        <w:t xml:space="preserve"> справляется с полем из нескольких тысяч растров). Поддерживаемые форматы растров: BMP, TIFF, PCX, JPEG, GIF, PNG.</w:t>
      </w:r>
    </w:p>
    <w:p w:rsidR="009E4A6D" w:rsidRPr="004D55E9" w:rsidRDefault="009E4A6D" w:rsidP="009E4A6D">
      <w:pPr>
        <w:ind w:firstLine="680"/>
        <w:jc w:val="both"/>
      </w:pPr>
      <w:r w:rsidRPr="004D55E9">
        <w:lastRenderedPageBreak/>
        <w:t>Слой рельефа содержит в особом бинарном формате модель рельефа определенной территории в виде триангуляции, у которой известны высоты вершин всех треугольников. Слой рельефа позволяет решать ряд задач, связанных с моделью рельефа.</w:t>
      </w:r>
    </w:p>
    <w:p w:rsidR="009E4A6D" w:rsidRPr="004D55E9" w:rsidRDefault="009E4A6D" w:rsidP="009E4A6D">
      <w:pPr>
        <w:ind w:firstLine="680"/>
        <w:jc w:val="both"/>
      </w:pPr>
      <w:r w:rsidRPr="004D55E9">
        <w:t>Слои WMS содержат в текстовом формате параметры соединений с серверами, предоставляющими картографические изображения по спецификации OGC (</w:t>
      </w:r>
      <w:proofErr w:type="spellStart"/>
      <w:r w:rsidRPr="004D55E9">
        <w:t>Open</w:t>
      </w:r>
      <w:proofErr w:type="spellEnd"/>
      <w:r w:rsidRPr="004D55E9">
        <w:t xml:space="preserve"> </w:t>
      </w:r>
      <w:proofErr w:type="spellStart"/>
      <w:r w:rsidRPr="004D55E9">
        <w:t>Geospatial</w:t>
      </w:r>
      <w:proofErr w:type="spellEnd"/>
      <w:r w:rsidRPr="004D55E9">
        <w:t xml:space="preserve"> </w:t>
      </w:r>
      <w:proofErr w:type="spellStart"/>
      <w:r w:rsidRPr="004D55E9">
        <w:t>Consortium</w:t>
      </w:r>
      <w:proofErr w:type="spellEnd"/>
      <w:r w:rsidRPr="004D55E9">
        <w:t xml:space="preserve">) для сервиса </w:t>
      </w:r>
      <w:proofErr w:type="spellStart"/>
      <w:r w:rsidRPr="004D55E9">
        <w:t>Web</w:t>
      </w:r>
      <w:proofErr w:type="spellEnd"/>
      <w:r w:rsidRPr="004D55E9">
        <w:t xml:space="preserve"> </w:t>
      </w:r>
      <w:proofErr w:type="spellStart"/>
      <w:r w:rsidRPr="004D55E9">
        <w:t>Map</w:t>
      </w:r>
      <w:proofErr w:type="spellEnd"/>
      <w:r w:rsidRPr="004D55E9">
        <w:t xml:space="preserve"> </w:t>
      </w:r>
      <w:proofErr w:type="spellStart"/>
      <w:r w:rsidRPr="004D55E9">
        <w:t>Service</w:t>
      </w:r>
      <w:proofErr w:type="spellEnd"/>
      <w:r w:rsidRPr="004D55E9">
        <w:t xml:space="preserve"> (WMS OGC).</w:t>
      </w:r>
    </w:p>
    <w:p w:rsidR="009E4A6D" w:rsidRPr="004D55E9" w:rsidRDefault="009E4A6D" w:rsidP="009E4A6D">
      <w:pPr>
        <w:ind w:firstLine="680"/>
        <w:jc w:val="both"/>
      </w:pPr>
      <w:r w:rsidRPr="004D55E9">
        <w:t>Объекты слоя делятся на простые (примитивы) и типовые (классифицированные объекты).</w:t>
      </w:r>
    </w:p>
    <w:p w:rsidR="009E4A6D" w:rsidRPr="004D55E9" w:rsidRDefault="009E4A6D" w:rsidP="009E4A6D">
      <w:pPr>
        <w:ind w:firstLine="680"/>
        <w:jc w:val="both"/>
      </w:pPr>
      <w:r w:rsidRPr="004D55E9">
        <w:t>Примитивы могут быть:</w:t>
      </w:r>
    </w:p>
    <w:p w:rsidR="009E4A6D" w:rsidRPr="004D55E9" w:rsidRDefault="009E4A6D" w:rsidP="009E4A6D">
      <w:pPr>
        <w:numPr>
          <w:ilvl w:val="0"/>
          <w:numId w:val="16"/>
        </w:numPr>
        <w:ind w:firstLine="680"/>
        <w:jc w:val="both"/>
      </w:pPr>
      <w:r w:rsidRPr="004D55E9">
        <w:t>точечные (пиктограммы или «символы»),</w:t>
      </w:r>
    </w:p>
    <w:p w:rsidR="009E4A6D" w:rsidRPr="004D55E9" w:rsidRDefault="009E4A6D" w:rsidP="009E4A6D">
      <w:pPr>
        <w:numPr>
          <w:ilvl w:val="0"/>
          <w:numId w:val="16"/>
        </w:numPr>
        <w:ind w:firstLine="680"/>
        <w:jc w:val="both"/>
      </w:pPr>
      <w:r w:rsidRPr="004D55E9">
        <w:t>текстовые,</w:t>
      </w:r>
    </w:p>
    <w:p w:rsidR="009E4A6D" w:rsidRPr="004D55E9" w:rsidRDefault="009E4A6D" w:rsidP="009E4A6D">
      <w:pPr>
        <w:numPr>
          <w:ilvl w:val="0"/>
          <w:numId w:val="16"/>
        </w:numPr>
        <w:ind w:firstLine="680"/>
        <w:jc w:val="both"/>
      </w:pPr>
      <w:r w:rsidRPr="004D55E9">
        <w:t xml:space="preserve">линейные (линии, </w:t>
      </w:r>
      <w:proofErr w:type="gramStart"/>
      <w:r w:rsidRPr="004D55E9">
        <w:t>поли-линии</w:t>
      </w:r>
      <w:proofErr w:type="gramEnd"/>
      <w:r w:rsidRPr="004D55E9">
        <w:t>),</w:t>
      </w:r>
    </w:p>
    <w:p w:rsidR="009E4A6D" w:rsidRPr="004D55E9" w:rsidRDefault="009E4A6D" w:rsidP="009E4A6D">
      <w:pPr>
        <w:numPr>
          <w:ilvl w:val="0"/>
          <w:numId w:val="16"/>
        </w:numPr>
        <w:ind w:firstLine="680"/>
        <w:jc w:val="both"/>
      </w:pPr>
      <w:r w:rsidRPr="004D55E9">
        <w:t xml:space="preserve">площадные (контуры, </w:t>
      </w:r>
      <w:proofErr w:type="gramStart"/>
      <w:r w:rsidRPr="004D55E9">
        <w:t>поли-контуры</w:t>
      </w:r>
      <w:proofErr w:type="gramEnd"/>
      <w:r w:rsidRPr="004D55E9">
        <w:t>).</w:t>
      </w:r>
    </w:p>
    <w:p w:rsidR="009E4A6D" w:rsidRPr="004D55E9" w:rsidRDefault="009E4A6D" w:rsidP="009E4A6D">
      <w:pPr>
        <w:ind w:firstLine="680"/>
        <w:jc w:val="both"/>
      </w:pPr>
      <w:r w:rsidRPr="004D55E9">
        <w:t>Типовые объекты описываются в библиотеке типов объектов. Каждый тип описывает площадной, линейный или символьный типовой графический объект, имеет пользовательское название и может быть связан с собственной семантической базой данных.</w:t>
      </w:r>
    </w:p>
    <w:p w:rsidR="009E4A6D" w:rsidRPr="004D55E9" w:rsidRDefault="009E4A6D" w:rsidP="009E4A6D">
      <w:pPr>
        <w:ind w:firstLine="680"/>
        <w:jc w:val="both"/>
      </w:pPr>
      <w:r w:rsidRPr="004D55E9">
        <w:t>Каждый тип объекта может иметь несколько режимов, которые имеют пользовательское название, и задают различные способы отображения данного типового объекта.</w:t>
      </w:r>
    </w:p>
    <w:p w:rsidR="009E4A6D" w:rsidRPr="004D55E9" w:rsidRDefault="009E4A6D" w:rsidP="009E4A6D">
      <w:pPr>
        <w:ind w:firstLine="680"/>
        <w:jc w:val="both"/>
      </w:pPr>
      <w:r w:rsidRPr="004D55E9">
        <w:t>Типовые объекты могут быть:</w:t>
      </w:r>
      <w:r w:rsidRPr="004D55E9">
        <w:tab/>
      </w:r>
    </w:p>
    <w:p w:rsidR="009E4A6D" w:rsidRPr="004D55E9" w:rsidRDefault="009E4A6D" w:rsidP="009E4A6D">
      <w:pPr>
        <w:numPr>
          <w:ilvl w:val="0"/>
          <w:numId w:val="17"/>
        </w:numPr>
        <w:ind w:firstLine="680"/>
        <w:jc w:val="both"/>
      </w:pPr>
      <w:r w:rsidRPr="004D55E9">
        <w:t>точечные (пиктограммы или «символы»),</w:t>
      </w:r>
    </w:p>
    <w:p w:rsidR="009E4A6D" w:rsidRPr="004D55E9" w:rsidRDefault="009E4A6D" w:rsidP="009E4A6D">
      <w:pPr>
        <w:numPr>
          <w:ilvl w:val="0"/>
          <w:numId w:val="17"/>
        </w:numPr>
        <w:ind w:firstLine="680"/>
        <w:jc w:val="both"/>
      </w:pPr>
      <w:r w:rsidRPr="004D55E9">
        <w:t xml:space="preserve">линейные (линии, </w:t>
      </w:r>
      <w:proofErr w:type="gramStart"/>
      <w:r w:rsidRPr="004D55E9">
        <w:t>поли-линии</w:t>
      </w:r>
      <w:proofErr w:type="gramEnd"/>
      <w:r w:rsidRPr="004D55E9">
        <w:t>),</w:t>
      </w:r>
    </w:p>
    <w:p w:rsidR="009E4A6D" w:rsidRPr="004D55E9" w:rsidRDefault="009E4A6D" w:rsidP="009E4A6D">
      <w:pPr>
        <w:numPr>
          <w:ilvl w:val="0"/>
          <w:numId w:val="17"/>
        </w:numPr>
        <w:ind w:firstLine="680"/>
        <w:jc w:val="both"/>
      </w:pPr>
      <w:r w:rsidRPr="004D55E9">
        <w:t xml:space="preserve">площадные (контуры, </w:t>
      </w:r>
      <w:proofErr w:type="gramStart"/>
      <w:r w:rsidRPr="004D55E9">
        <w:t>поли-контуры</w:t>
      </w:r>
      <w:proofErr w:type="gramEnd"/>
      <w:r w:rsidRPr="004D55E9">
        <w:t>).</w:t>
      </w:r>
    </w:p>
    <w:p w:rsidR="009E4A6D" w:rsidRPr="004D55E9" w:rsidRDefault="009E4A6D" w:rsidP="009E4A6D">
      <w:pPr>
        <w:ind w:firstLine="680"/>
        <w:jc w:val="both"/>
      </w:pPr>
      <w:r w:rsidRPr="004D55E9">
        <w:t>Атрибутивные или семантические данные хранятся во внешнем источнике данных и подключаются к слою через собственный описатель базы данных. К одному слою может быть подключено попеременно произвольное число семантических баз данных. Примитивы пользуются общей семантической базой данных, типовые объекты - собственной для каждого типа (однако для разных типов можно подключить одну и ту же базу).</w:t>
      </w:r>
    </w:p>
    <w:p w:rsidR="009E4A6D" w:rsidRPr="004D55E9" w:rsidRDefault="009E4A6D" w:rsidP="009E4A6D">
      <w:pPr>
        <w:ind w:firstLine="680"/>
        <w:jc w:val="both"/>
      </w:pPr>
      <w:r w:rsidRPr="004D55E9">
        <w:t>Редактор структуры слоя служит для создания и редактирования типов и режимов слоя, создания библиотеки символов и библиотеки типовых графических объектов.</w:t>
      </w:r>
    </w:p>
    <w:p w:rsidR="009E4A6D" w:rsidRPr="004D55E9" w:rsidRDefault="009E4A6D" w:rsidP="009E4A6D">
      <w:pPr>
        <w:ind w:firstLine="680"/>
        <w:jc w:val="both"/>
      </w:pPr>
      <w:r w:rsidRPr="004D55E9">
        <w:t>Все операции по преобразованию структуры слоя происходят в диалоге «Структура слоя»:</w:t>
      </w:r>
    </w:p>
    <w:p w:rsidR="009E4A6D" w:rsidRPr="004D55E9" w:rsidRDefault="009E4A6D" w:rsidP="009E4A6D">
      <w:r w:rsidRPr="004D55E9">
        <w:br w:type="page"/>
      </w:r>
    </w:p>
    <w:p w:rsidR="009E4A6D" w:rsidRPr="004D55E9" w:rsidRDefault="009E4A6D" w:rsidP="009E4A6D">
      <w:pPr>
        <w:ind w:firstLine="680"/>
        <w:jc w:val="both"/>
        <w:rPr>
          <w:rFonts w:eastAsia="SimSun"/>
          <w:b/>
          <w:bCs/>
          <w:spacing w:val="-5"/>
          <w:sz w:val="28"/>
          <w:szCs w:val="28"/>
          <w:lang w:eastAsia="x-none"/>
        </w:rPr>
      </w:pPr>
      <w:bookmarkStart w:id="28" w:name="_Toc299094246"/>
      <w:r w:rsidRPr="004D55E9">
        <w:rPr>
          <w:szCs w:val="20"/>
          <w:lang w:eastAsia="x-none"/>
        </w:rPr>
        <w:lastRenderedPageBreak/>
        <w:t xml:space="preserve">Рисунок </w:t>
      </w:r>
      <w:r w:rsidRPr="004D55E9">
        <w:rPr>
          <w:szCs w:val="20"/>
          <w:lang w:eastAsia="x-none"/>
        </w:rPr>
        <w:fldChar w:fldCharType="begin"/>
      </w:r>
      <w:r w:rsidRPr="004D55E9">
        <w:rPr>
          <w:szCs w:val="20"/>
          <w:lang w:eastAsia="x-none"/>
        </w:rPr>
        <w:instrText xml:space="preserve"> SEQ Рисунок \* ARABIC </w:instrText>
      </w:r>
      <w:r w:rsidRPr="004D55E9">
        <w:rPr>
          <w:szCs w:val="20"/>
          <w:lang w:eastAsia="x-none"/>
        </w:rPr>
        <w:fldChar w:fldCharType="separate"/>
      </w:r>
      <w:r w:rsidRPr="004D55E9">
        <w:rPr>
          <w:noProof/>
          <w:szCs w:val="20"/>
          <w:lang w:eastAsia="x-none"/>
        </w:rPr>
        <w:t>4</w:t>
      </w:r>
      <w:r w:rsidRPr="004D55E9">
        <w:rPr>
          <w:szCs w:val="20"/>
          <w:lang w:eastAsia="x-none"/>
        </w:rPr>
        <w:fldChar w:fldCharType="end"/>
      </w:r>
      <w:r w:rsidRPr="004D55E9">
        <w:rPr>
          <w:szCs w:val="20"/>
          <w:lang w:eastAsia="x-none"/>
        </w:rPr>
        <w:t>. Диалоговое окно "Структура слоя"</w:t>
      </w:r>
    </w:p>
    <w:bookmarkEnd w:id="28"/>
    <w:p w:rsidR="009E4A6D" w:rsidRPr="004D55E9" w:rsidRDefault="009E4A6D" w:rsidP="009E4A6D">
      <w:pPr>
        <w:rPr>
          <w:sz w:val="28"/>
          <w:szCs w:val="28"/>
          <w:lang w:val="x-none"/>
        </w:rPr>
      </w:pPr>
      <w:r w:rsidRPr="004D55E9">
        <w:rPr>
          <w:noProof/>
          <w:sz w:val="28"/>
          <w:szCs w:val="28"/>
        </w:rPr>
        <w:drawing>
          <wp:inline distT="0" distB="0" distL="0" distR="0" wp14:anchorId="13AD3E24" wp14:editId="7835B8DA">
            <wp:extent cx="4076700" cy="3028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6">
                      <a:lum bright="-18000" contrast="12000"/>
                      <a:extLst>
                        <a:ext uri="{28A0092B-C50C-407E-A947-70E740481C1C}">
                          <a14:useLocalDpi xmlns:a14="http://schemas.microsoft.com/office/drawing/2010/main" val="0"/>
                        </a:ext>
                      </a:extLst>
                    </a:blip>
                    <a:srcRect/>
                    <a:stretch>
                      <a:fillRect/>
                    </a:stretch>
                  </pic:blipFill>
                  <pic:spPr bwMode="auto">
                    <a:xfrm>
                      <a:off x="0" y="0"/>
                      <a:ext cx="4076700" cy="3028950"/>
                    </a:xfrm>
                    <a:prstGeom prst="rect">
                      <a:avLst/>
                    </a:prstGeom>
                    <a:noFill/>
                    <a:ln>
                      <a:noFill/>
                    </a:ln>
                  </pic:spPr>
                </pic:pic>
              </a:graphicData>
            </a:graphic>
          </wp:inline>
        </w:drawing>
      </w:r>
    </w:p>
    <w:p w:rsidR="009E4A6D" w:rsidRPr="004D55E9" w:rsidRDefault="009E4A6D" w:rsidP="009E4A6D">
      <w:pPr>
        <w:ind w:firstLine="680"/>
        <w:jc w:val="both"/>
      </w:pPr>
      <w:r w:rsidRPr="004D55E9">
        <w:t>Диалоговое окно разделено на две части, в зависимости от того, какой пункт выделен с левой стороны, справа будут происходить соответствующие изменения, т.е. будет отображаться информация, относящаяся к выбранному пункту.</w:t>
      </w:r>
    </w:p>
    <w:p w:rsidR="009E4A6D" w:rsidRPr="004D55E9" w:rsidRDefault="009E4A6D" w:rsidP="009E4A6D">
      <w:pPr>
        <w:ind w:firstLine="680"/>
        <w:jc w:val="both"/>
      </w:pPr>
      <w:r w:rsidRPr="004D55E9">
        <w:t>Если выбранный слой уже имеет типовые объекты, то они отобразятся слева в дереве типов и режимов. Дерево содержит все типы, входящие в данный слой, и связанные с каждым типом режимы. Для изменения параметров существующего типа или режима следует встать на соответствующую строку дерева.</w:t>
      </w:r>
    </w:p>
    <w:p w:rsidR="009E4A6D" w:rsidRPr="004D55E9" w:rsidRDefault="009E4A6D" w:rsidP="009E4A6D">
      <w:pPr>
        <w:ind w:firstLine="680"/>
        <w:jc w:val="both"/>
      </w:pPr>
      <w:r w:rsidRPr="004D55E9">
        <w:t>В окне редактора структуры слоя можно выполнить следующие действия:</w:t>
      </w:r>
    </w:p>
    <w:p w:rsidR="009E4A6D" w:rsidRPr="004D55E9" w:rsidRDefault="009E4A6D" w:rsidP="009E4A6D">
      <w:pPr>
        <w:ind w:firstLine="680"/>
        <w:jc w:val="both"/>
        <w:rPr>
          <w:sz w:val="28"/>
          <w:szCs w:val="28"/>
          <w:lang w:eastAsia="x-none"/>
        </w:rPr>
      </w:pPr>
      <w:r w:rsidRPr="004D55E9">
        <w:rPr>
          <w:szCs w:val="20"/>
          <w:lang w:eastAsia="x-none"/>
        </w:rPr>
        <w:t xml:space="preserve">Рисунок </w:t>
      </w:r>
      <w:r w:rsidRPr="004D55E9">
        <w:rPr>
          <w:szCs w:val="20"/>
          <w:lang w:eastAsia="x-none"/>
        </w:rPr>
        <w:fldChar w:fldCharType="begin"/>
      </w:r>
      <w:r w:rsidRPr="004D55E9">
        <w:rPr>
          <w:szCs w:val="20"/>
          <w:lang w:eastAsia="x-none"/>
        </w:rPr>
        <w:instrText xml:space="preserve"> SEQ Рисунок \* ARABIC </w:instrText>
      </w:r>
      <w:r w:rsidRPr="004D55E9">
        <w:rPr>
          <w:szCs w:val="20"/>
          <w:lang w:eastAsia="x-none"/>
        </w:rPr>
        <w:fldChar w:fldCharType="separate"/>
      </w:r>
      <w:r w:rsidRPr="004D55E9">
        <w:rPr>
          <w:noProof/>
          <w:szCs w:val="20"/>
          <w:lang w:eastAsia="x-none"/>
        </w:rPr>
        <w:t>5</w:t>
      </w:r>
      <w:r w:rsidRPr="004D55E9">
        <w:rPr>
          <w:szCs w:val="20"/>
          <w:lang w:eastAsia="x-none"/>
        </w:rPr>
        <w:fldChar w:fldCharType="end"/>
      </w:r>
      <w:r w:rsidRPr="004D55E9">
        <w:rPr>
          <w:szCs w:val="20"/>
          <w:lang w:eastAsia="x-none"/>
        </w:rPr>
        <w:t xml:space="preserve"> Диалоговое окно "Структура слоя".</w:t>
      </w:r>
    </w:p>
    <w:p w:rsidR="009E4A6D" w:rsidRPr="004D55E9" w:rsidRDefault="009E4A6D" w:rsidP="009E4A6D">
      <w:pPr>
        <w:rPr>
          <w:sz w:val="28"/>
          <w:szCs w:val="28"/>
          <w:lang w:val="x-none"/>
        </w:rPr>
      </w:pPr>
      <w:r w:rsidRPr="004D55E9">
        <w:rPr>
          <w:noProof/>
          <w:sz w:val="28"/>
          <w:szCs w:val="28"/>
        </w:rPr>
        <w:drawing>
          <wp:inline distT="0" distB="0" distL="0" distR="0" wp14:anchorId="28C28628" wp14:editId="49A17CEE">
            <wp:extent cx="4286250" cy="3181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7">
                      <a:lum bright="-6000" contrast="-6000"/>
                      <a:extLst>
                        <a:ext uri="{28A0092B-C50C-407E-A947-70E740481C1C}">
                          <a14:useLocalDpi xmlns:a14="http://schemas.microsoft.com/office/drawing/2010/main" val="0"/>
                        </a:ext>
                      </a:extLst>
                    </a:blip>
                    <a:srcRect/>
                    <a:stretch>
                      <a:fillRect/>
                    </a:stretch>
                  </pic:blipFill>
                  <pic:spPr bwMode="auto">
                    <a:xfrm>
                      <a:off x="0" y="0"/>
                      <a:ext cx="4286250" cy="3181350"/>
                    </a:xfrm>
                    <a:prstGeom prst="rect">
                      <a:avLst/>
                    </a:prstGeom>
                    <a:noFill/>
                    <a:ln>
                      <a:noFill/>
                    </a:ln>
                  </pic:spPr>
                </pic:pic>
              </a:graphicData>
            </a:graphic>
          </wp:inline>
        </w:drawing>
      </w:r>
    </w:p>
    <w:p w:rsidR="009E4A6D" w:rsidRPr="004D55E9" w:rsidRDefault="009E4A6D" w:rsidP="009E4A6D">
      <w:pPr>
        <w:numPr>
          <w:ilvl w:val="0"/>
          <w:numId w:val="11"/>
        </w:numPr>
        <w:ind w:firstLine="680"/>
        <w:jc w:val="both"/>
      </w:pPr>
      <w:r w:rsidRPr="004D55E9">
        <w:t>переименовать пользовательское название слоя, увидеть имя файла слоя и путь до него;</w:t>
      </w:r>
    </w:p>
    <w:p w:rsidR="009E4A6D" w:rsidRPr="004D55E9" w:rsidRDefault="009E4A6D" w:rsidP="009E4A6D">
      <w:pPr>
        <w:ind w:firstLine="680"/>
        <w:jc w:val="both"/>
        <w:rPr>
          <w:szCs w:val="20"/>
          <w:lang w:val="en-US" w:eastAsia="x-none"/>
        </w:rPr>
      </w:pPr>
      <w:proofErr w:type="spellStart"/>
      <w:proofErr w:type="gramStart"/>
      <w:r w:rsidRPr="004D55E9">
        <w:rPr>
          <w:szCs w:val="20"/>
          <w:lang w:val="en-US" w:eastAsia="x-none"/>
        </w:rPr>
        <w:t>Рисунок</w:t>
      </w:r>
      <w:proofErr w:type="spellEnd"/>
      <w:r w:rsidRPr="004D55E9">
        <w:rPr>
          <w:szCs w:val="20"/>
          <w:lang w:val="en-US" w:eastAsia="x-none"/>
        </w:rPr>
        <w:t xml:space="preserve"> </w:t>
      </w:r>
      <w:r w:rsidRPr="004D55E9">
        <w:rPr>
          <w:szCs w:val="20"/>
          <w:lang w:val="en-US" w:eastAsia="x-none"/>
        </w:rPr>
        <w:fldChar w:fldCharType="begin"/>
      </w:r>
      <w:r w:rsidRPr="004D55E9">
        <w:rPr>
          <w:szCs w:val="20"/>
          <w:lang w:val="en-US" w:eastAsia="x-none"/>
        </w:rPr>
        <w:instrText xml:space="preserve"> SEQ Рисунок \* ARABIC </w:instrText>
      </w:r>
      <w:r w:rsidRPr="004D55E9">
        <w:rPr>
          <w:szCs w:val="20"/>
          <w:lang w:val="en-US" w:eastAsia="x-none"/>
        </w:rPr>
        <w:fldChar w:fldCharType="separate"/>
      </w:r>
      <w:r w:rsidRPr="004D55E9">
        <w:rPr>
          <w:noProof/>
          <w:szCs w:val="20"/>
          <w:lang w:val="en-US" w:eastAsia="x-none"/>
        </w:rPr>
        <w:t>6</w:t>
      </w:r>
      <w:r w:rsidRPr="004D55E9">
        <w:rPr>
          <w:szCs w:val="20"/>
          <w:lang w:val="en-US" w:eastAsia="x-none"/>
        </w:rPr>
        <w:fldChar w:fldCharType="end"/>
      </w:r>
      <w:r w:rsidRPr="004D55E9">
        <w:rPr>
          <w:szCs w:val="20"/>
          <w:lang w:eastAsia="x-none"/>
        </w:rPr>
        <w:t>.</w:t>
      </w:r>
      <w:proofErr w:type="gramEnd"/>
      <w:r w:rsidRPr="004D55E9">
        <w:rPr>
          <w:szCs w:val="20"/>
          <w:lang w:eastAsia="x-none"/>
        </w:rPr>
        <w:t xml:space="preserve"> </w:t>
      </w:r>
      <w:proofErr w:type="spellStart"/>
      <w:r w:rsidRPr="004D55E9">
        <w:rPr>
          <w:szCs w:val="20"/>
          <w:lang w:val="en-US" w:eastAsia="x-none"/>
        </w:rPr>
        <w:t>Раздел</w:t>
      </w:r>
      <w:proofErr w:type="spellEnd"/>
      <w:r w:rsidRPr="004D55E9">
        <w:rPr>
          <w:szCs w:val="20"/>
          <w:lang w:val="en-US" w:eastAsia="x-none"/>
        </w:rPr>
        <w:t xml:space="preserve"> "</w:t>
      </w:r>
      <w:proofErr w:type="spellStart"/>
      <w:r w:rsidRPr="004D55E9">
        <w:rPr>
          <w:szCs w:val="20"/>
          <w:lang w:val="en-US" w:eastAsia="x-none"/>
        </w:rPr>
        <w:t>Символы</w:t>
      </w:r>
      <w:proofErr w:type="spellEnd"/>
      <w:r w:rsidRPr="004D55E9">
        <w:rPr>
          <w:szCs w:val="20"/>
          <w:lang w:val="en-US" w:eastAsia="x-none"/>
        </w:rPr>
        <w:t>"</w:t>
      </w:r>
    </w:p>
    <w:p w:rsidR="009E4A6D" w:rsidRPr="004D55E9" w:rsidRDefault="009E4A6D" w:rsidP="009E4A6D">
      <w:pPr>
        <w:rPr>
          <w:sz w:val="28"/>
          <w:szCs w:val="28"/>
          <w:lang w:val="x-none"/>
        </w:rPr>
      </w:pPr>
      <w:r w:rsidRPr="004D55E9">
        <w:rPr>
          <w:noProof/>
          <w:sz w:val="28"/>
          <w:szCs w:val="28"/>
        </w:rPr>
        <w:lastRenderedPageBreak/>
        <w:drawing>
          <wp:inline distT="0" distB="0" distL="0" distR="0" wp14:anchorId="53428C7A" wp14:editId="3B14123E">
            <wp:extent cx="4505325" cy="31908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8">
                      <a:lum bright="-6000" contrast="18000"/>
                      <a:extLst>
                        <a:ext uri="{28A0092B-C50C-407E-A947-70E740481C1C}">
                          <a14:useLocalDpi xmlns:a14="http://schemas.microsoft.com/office/drawing/2010/main" val="0"/>
                        </a:ext>
                      </a:extLst>
                    </a:blip>
                    <a:srcRect/>
                    <a:stretch>
                      <a:fillRect/>
                    </a:stretch>
                  </pic:blipFill>
                  <pic:spPr bwMode="auto">
                    <a:xfrm>
                      <a:off x="0" y="0"/>
                      <a:ext cx="4505325" cy="3190875"/>
                    </a:xfrm>
                    <a:prstGeom prst="rect">
                      <a:avLst/>
                    </a:prstGeom>
                    <a:noFill/>
                    <a:ln>
                      <a:noFill/>
                    </a:ln>
                  </pic:spPr>
                </pic:pic>
              </a:graphicData>
            </a:graphic>
          </wp:inline>
        </w:drawing>
      </w:r>
    </w:p>
    <w:p w:rsidR="009E4A6D" w:rsidRPr="004D55E9" w:rsidRDefault="009E4A6D" w:rsidP="009E4A6D">
      <w:pPr>
        <w:ind w:firstLine="680"/>
        <w:rPr>
          <w:sz w:val="28"/>
          <w:szCs w:val="28"/>
          <w:lang w:val="x-none"/>
        </w:rPr>
      </w:pPr>
    </w:p>
    <w:p w:rsidR="009E4A6D" w:rsidRPr="004D55E9" w:rsidRDefault="009E4A6D" w:rsidP="009E4A6D">
      <w:pPr>
        <w:numPr>
          <w:ilvl w:val="0"/>
          <w:numId w:val="11"/>
        </w:numPr>
        <w:ind w:firstLine="680"/>
        <w:jc w:val="both"/>
      </w:pPr>
      <w:r w:rsidRPr="004D55E9">
        <w:t>создать новый, изменить уже существующий или импортировать символ в библиотеке символов,</w:t>
      </w:r>
    </w:p>
    <w:p w:rsidR="009E4A6D" w:rsidRPr="004D55E9" w:rsidRDefault="009E4A6D" w:rsidP="009E4A6D">
      <w:pPr>
        <w:ind w:firstLine="680"/>
        <w:jc w:val="both"/>
      </w:pPr>
    </w:p>
    <w:p w:rsidR="009E4A6D" w:rsidRPr="004D55E9" w:rsidRDefault="009E4A6D" w:rsidP="009E4A6D">
      <w:pPr>
        <w:ind w:firstLine="680"/>
        <w:jc w:val="both"/>
        <w:rPr>
          <w:sz w:val="28"/>
          <w:szCs w:val="28"/>
          <w:lang w:val="en-US" w:eastAsia="x-none"/>
        </w:rPr>
      </w:pPr>
      <w:proofErr w:type="spellStart"/>
      <w:proofErr w:type="gramStart"/>
      <w:r w:rsidRPr="004D55E9">
        <w:rPr>
          <w:szCs w:val="20"/>
          <w:lang w:val="en-US" w:eastAsia="x-none"/>
        </w:rPr>
        <w:t>Рисунок</w:t>
      </w:r>
      <w:proofErr w:type="spellEnd"/>
      <w:r w:rsidRPr="004D55E9">
        <w:rPr>
          <w:szCs w:val="20"/>
          <w:lang w:val="en-US" w:eastAsia="x-none"/>
        </w:rPr>
        <w:t xml:space="preserve"> </w:t>
      </w:r>
      <w:r w:rsidRPr="004D55E9">
        <w:rPr>
          <w:szCs w:val="20"/>
          <w:lang w:val="en-US" w:eastAsia="x-none"/>
        </w:rPr>
        <w:fldChar w:fldCharType="begin"/>
      </w:r>
      <w:r w:rsidRPr="004D55E9">
        <w:rPr>
          <w:szCs w:val="20"/>
          <w:lang w:val="en-US" w:eastAsia="x-none"/>
        </w:rPr>
        <w:instrText xml:space="preserve"> SEQ Рисунок \* ARABIC </w:instrText>
      </w:r>
      <w:r w:rsidRPr="004D55E9">
        <w:rPr>
          <w:szCs w:val="20"/>
          <w:lang w:val="en-US" w:eastAsia="x-none"/>
        </w:rPr>
        <w:fldChar w:fldCharType="separate"/>
      </w:r>
      <w:r w:rsidRPr="004D55E9">
        <w:rPr>
          <w:noProof/>
          <w:szCs w:val="20"/>
          <w:lang w:val="en-US" w:eastAsia="x-none"/>
        </w:rPr>
        <w:t>7</w:t>
      </w:r>
      <w:r w:rsidRPr="004D55E9">
        <w:rPr>
          <w:szCs w:val="20"/>
          <w:lang w:val="en-US" w:eastAsia="x-none"/>
        </w:rPr>
        <w:fldChar w:fldCharType="end"/>
      </w:r>
      <w:r w:rsidRPr="004D55E9">
        <w:rPr>
          <w:szCs w:val="20"/>
          <w:lang w:eastAsia="x-none"/>
        </w:rPr>
        <w:t>.</w:t>
      </w:r>
      <w:proofErr w:type="gramEnd"/>
      <w:r w:rsidRPr="004D55E9">
        <w:rPr>
          <w:szCs w:val="20"/>
          <w:lang w:eastAsia="x-none"/>
        </w:rPr>
        <w:t xml:space="preserve"> </w:t>
      </w:r>
      <w:proofErr w:type="spellStart"/>
      <w:r w:rsidRPr="004D55E9">
        <w:rPr>
          <w:szCs w:val="20"/>
          <w:lang w:val="en-US" w:eastAsia="x-none"/>
        </w:rPr>
        <w:t>Раздел</w:t>
      </w:r>
      <w:proofErr w:type="spellEnd"/>
      <w:r w:rsidRPr="004D55E9">
        <w:rPr>
          <w:szCs w:val="20"/>
          <w:lang w:val="en-US" w:eastAsia="x-none"/>
        </w:rPr>
        <w:t xml:space="preserve"> "</w:t>
      </w:r>
      <w:proofErr w:type="spellStart"/>
      <w:r w:rsidRPr="004D55E9">
        <w:rPr>
          <w:szCs w:val="20"/>
          <w:lang w:val="en-US" w:eastAsia="x-none"/>
        </w:rPr>
        <w:t>База</w:t>
      </w:r>
      <w:proofErr w:type="spellEnd"/>
      <w:r w:rsidRPr="004D55E9">
        <w:rPr>
          <w:szCs w:val="20"/>
          <w:lang w:val="en-US" w:eastAsia="x-none"/>
        </w:rPr>
        <w:t xml:space="preserve"> </w:t>
      </w:r>
      <w:proofErr w:type="spellStart"/>
      <w:r w:rsidRPr="004D55E9">
        <w:rPr>
          <w:szCs w:val="20"/>
          <w:lang w:val="en-US" w:eastAsia="x-none"/>
        </w:rPr>
        <w:t>данных</w:t>
      </w:r>
      <w:proofErr w:type="spellEnd"/>
      <w:r w:rsidRPr="004D55E9">
        <w:rPr>
          <w:szCs w:val="20"/>
          <w:lang w:val="en-US" w:eastAsia="x-none"/>
        </w:rPr>
        <w:t>"</w:t>
      </w:r>
    </w:p>
    <w:p w:rsidR="009E4A6D" w:rsidRPr="004D55E9" w:rsidRDefault="009E4A6D" w:rsidP="009E4A6D">
      <w:pPr>
        <w:rPr>
          <w:noProof/>
          <w:sz w:val="28"/>
          <w:szCs w:val="28"/>
          <w:lang w:val="x-none"/>
        </w:rPr>
      </w:pPr>
      <w:r w:rsidRPr="004D55E9">
        <w:rPr>
          <w:noProof/>
          <w:sz w:val="28"/>
          <w:szCs w:val="28"/>
        </w:rPr>
        <w:drawing>
          <wp:inline distT="0" distB="0" distL="0" distR="0" wp14:anchorId="0C0C99E9" wp14:editId="5A793AC3">
            <wp:extent cx="4714875" cy="33337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9">
                      <a:lum bright="-6000" contrast="12000"/>
                      <a:extLst>
                        <a:ext uri="{28A0092B-C50C-407E-A947-70E740481C1C}">
                          <a14:useLocalDpi xmlns:a14="http://schemas.microsoft.com/office/drawing/2010/main" val="0"/>
                        </a:ext>
                      </a:extLst>
                    </a:blip>
                    <a:srcRect l="131" t="1199" r="926" b="1385"/>
                    <a:stretch>
                      <a:fillRect/>
                    </a:stretch>
                  </pic:blipFill>
                  <pic:spPr bwMode="auto">
                    <a:xfrm>
                      <a:off x="0" y="0"/>
                      <a:ext cx="4714875" cy="3333750"/>
                    </a:xfrm>
                    <a:prstGeom prst="rect">
                      <a:avLst/>
                    </a:prstGeom>
                    <a:noFill/>
                    <a:ln>
                      <a:noFill/>
                    </a:ln>
                  </pic:spPr>
                </pic:pic>
              </a:graphicData>
            </a:graphic>
          </wp:inline>
        </w:drawing>
      </w:r>
    </w:p>
    <w:p w:rsidR="009E4A6D" w:rsidRPr="004D55E9" w:rsidRDefault="009E4A6D" w:rsidP="009E4A6D">
      <w:pPr>
        <w:numPr>
          <w:ilvl w:val="0"/>
          <w:numId w:val="11"/>
        </w:numPr>
        <w:ind w:firstLine="680"/>
        <w:jc w:val="both"/>
      </w:pPr>
      <w:r w:rsidRPr="004D55E9">
        <w:t>создать новую базу данных, изменить или добавить готовую базу данных, реструктурировать таблицы, добавлять/удалять в них поля;</w:t>
      </w:r>
    </w:p>
    <w:p w:rsidR="009E4A6D" w:rsidRPr="004D55E9" w:rsidRDefault="009E4A6D" w:rsidP="009E4A6D">
      <w:pPr>
        <w:ind w:firstLine="680"/>
        <w:jc w:val="both"/>
        <w:rPr>
          <w:szCs w:val="20"/>
          <w:lang w:val="en-US" w:eastAsia="x-none"/>
        </w:rPr>
      </w:pPr>
      <w:proofErr w:type="spellStart"/>
      <w:proofErr w:type="gramStart"/>
      <w:r w:rsidRPr="004D55E9">
        <w:rPr>
          <w:szCs w:val="20"/>
          <w:lang w:val="en-US" w:eastAsia="x-none"/>
        </w:rPr>
        <w:t>Рисунок</w:t>
      </w:r>
      <w:proofErr w:type="spellEnd"/>
      <w:r w:rsidRPr="004D55E9">
        <w:rPr>
          <w:szCs w:val="20"/>
          <w:lang w:val="en-US" w:eastAsia="x-none"/>
        </w:rPr>
        <w:t xml:space="preserve"> </w:t>
      </w:r>
      <w:r w:rsidRPr="004D55E9">
        <w:rPr>
          <w:szCs w:val="20"/>
          <w:lang w:val="en-US" w:eastAsia="x-none"/>
        </w:rPr>
        <w:fldChar w:fldCharType="begin"/>
      </w:r>
      <w:r w:rsidRPr="004D55E9">
        <w:rPr>
          <w:szCs w:val="20"/>
          <w:lang w:val="en-US" w:eastAsia="x-none"/>
        </w:rPr>
        <w:instrText xml:space="preserve"> SEQ Рисунок \* ARABIC </w:instrText>
      </w:r>
      <w:r w:rsidRPr="004D55E9">
        <w:rPr>
          <w:szCs w:val="20"/>
          <w:lang w:val="en-US" w:eastAsia="x-none"/>
        </w:rPr>
        <w:fldChar w:fldCharType="separate"/>
      </w:r>
      <w:r w:rsidRPr="004D55E9">
        <w:rPr>
          <w:noProof/>
          <w:szCs w:val="20"/>
          <w:lang w:val="en-US" w:eastAsia="x-none"/>
        </w:rPr>
        <w:t>8</w:t>
      </w:r>
      <w:r w:rsidRPr="004D55E9">
        <w:rPr>
          <w:szCs w:val="20"/>
          <w:lang w:val="en-US" w:eastAsia="x-none"/>
        </w:rPr>
        <w:fldChar w:fldCharType="end"/>
      </w:r>
      <w:r w:rsidRPr="004D55E9">
        <w:rPr>
          <w:szCs w:val="20"/>
          <w:lang w:eastAsia="x-none"/>
        </w:rPr>
        <w:t>.</w:t>
      </w:r>
      <w:proofErr w:type="gramEnd"/>
      <w:r w:rsidRPr="004D55E9">
        <w:rPr>
          <w:szCs w:val="20"/>
          <w:lang w:eastAsia="x-none"/>
        </w:rPr>
        <w:t xml:space="preserve"> </w:t>
      </w:r>
      <w:proofErr w:type="spellStart"/>
      <w:r w:rsidRPr="004D55E9">
        <w:rPr>
          <w:szCs w:val="20"/>
          <w:lang w:val="en-US" w:eastAsia="x-none"/>
        </w:rPr>
        <w:t>Раздел</w:t>
      </w:r>
      <w:proofErr w:type="spellEnd"/>
      <w:r w:rsidRPr="004D55E9">
        <w:rPr>
          <w:szCs w:val="20"/>
          <w:lang w:val="en-US" w:eastAsia="x-none"/>
        </w:rPr>
        <w:t xml:space="preserve"> "</w:t>
      </w:r>
      <w:proofErr w:type="spellStart"/>
      <w:r w:rsidRPr="004D55E9">
        <w:rPr>
          <w:szCs w:val="20"/>
          <w:lang w:val="en-US" w:eastAsia="x-none"/>
        </w:rPr>
        <w:t>Примитивы</w:t>
      </w:r>
      <w:proofErr w:type="spellEnd"/>
      <w:r w:rsidRPr="004D55E9">
        <w:rPr>
          <w:szCs w:val="20"/>
          <w:lang w:val="en-US" w:eastAsia="x-none"/>
        </w:rPr>
        <w:t>"</w:t>
      </w:r>
    </w:p>
    <w:p w:rsidR="009E4A6D" w:rsidRPr="004D55E9" w:rsidRDefault="009E4A6D" w:rsidP="009E4A6D">
      <w:pPr>
        <w:jc w:val="center"/>
        <w:rPr>
          <w:noProof/>
        </w:rPr>
      </w:pPr>
      <w:r w:rsidRPr="004D55E9">
        <w:rPr>
          <w:noProof/>
        </w:rPr>
        <w:lastRenderedPageBreak/>
        <w:drawing>
          <wp:inline distT="0" distB="0" distL="0" distR="0" wp14:anchorId="77D030BD" wp14:editId="08EAC411">
            <wp:extent cx="4686300" cy="3486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6300" cy="3486150"/>
                    </a:xfrm>
                    <a:prstGeom prst="rect">
                      <a:avLst/>
                    </a:prstGeom>
                    <a:noFill/>
                    <a:ln>
                      <a:noFill/>
                    </a:ln>
                  </pic:spPr>
                </pic:pic>
              </a:graphicData>
            </a:graphic>
          </wp:inline>
        </w:drawing>
      </w:r>
    </w:p>
    <w:p w:rsidR="009E4A6D" w:rsidRPr="004D55E9" w:rsidRDefault="009E4A6D" w:rsidP="009E4A6D">
      <w:pPr>
        <w:jc w:val="center"/>
      </w:pPr>
    </w:p>
    <w:p w:rsidR="009E4A6D" w:rsidRPr="004D55E9" w:rsidRDefault="009E4A6D" w:rsidP="009E4A6D">
      <w:pPr>
        <w:numPr>
          <w:ilvl w:val="0"/>
          <w:numId w:val="11"/>
        </w:numPr>
        <w:ind w:firstLine="680"/>
        <w:jc w:val="both"/>
      </w:pPr>
      <w:r w:rsidRPr="004D55E9">
        <w:t>указать, какая база данных будет использоваться примитивами слоя;</w:t>
      </w:r>
    </w:p>
    <w:p w:rsidR="009E4A6D" w:rsidRPr="004D55E9" w:rsidRDefault="009E4A6D" w:rsidP="009E4A6D">
      <w:pPr>
        <w:ind w:firstLine="680"/>
        <w:jc w:val="both"/>
      </w:pPr>
    </w:p>
    <w:p w:rsidR="009E4A6D" w:rsidRPr="004D55E9" w:rsidRDefault="009E4A6D" w:rsidP="009E4A6D">
      <w:pPr>
        <w:ind w:firstLine="680"/>
        <w:jc w:val="both"/>
        <w:rPr>
          <w:sz w:val="28"/>
          <w:szCs w:val="28"/>
          <w:lang w:eastAsia="x-none"/>
        </w:rPr>
      </w:pPr>
      <w:r w:rsidRPr="004D55E9">
        <w:rPr>
          <w:szCs w:val="20"/>
          <w:lang w:eastAsia="x-none"/>
        </w:rPr>
        <w:t xml:space="preserve">Рисунок </w:t>
      </w:r>
      <w:r w:rsidRPr="004D55E9">
        <w:rPr>
          <w:szCs w:val="20"/>
          <w:lang w:eastAsia="x-none"/>
        </w:rPr>
        <w:fldChar w:fldCharType="begin"/>
      </w:r>
      <w:r w:rsidRPr="004D55E9">
        <w:rPr>
          <w:szCs w:val="20"/>
          <w:lang w:eastAsia="x-none"/>
        </w:rPr>
        <w:instrText xml:space="preserve"> SEQ Рисунок \* ARABIC </w:instrText>
      </w:r>
      <w:r w:rsidRPr="004D55E9">
        <w:rPr>
          <w:szCs w:val="20"/>
          <w:lang w:eastAsia="x-none"/>
        </w:rPr>
        <w:fldChar w:fldCharType="separate"/>
      </w:r>
      <w:r w:rsidRPr="004D55E9">
        <w:rPr>
          <w:noProof/>
          <w:szCs w:val="20"/>
          <w:lang w:eastAsia="x-none"/>
        </w:rPr>
        <w:t>9</w:t>
      </w:r>
      <w:r w:rsidRPr="004D55E9">
        <w:rPr>
          <w:szCs w:val="20"/>
          <w:lang w:eastAsia="x-none"/>
        </w:rPr>
        <w:fldChar w:fldCharType="end"/>
      </w:r>
      <w:r w:rsidRPr="004D55E9">
        <w:rPr>
          <w:szCs w:val="20"/>
          <w:lang w:eastAsia="x-none"/>
        </w:rPr>
        <w:t>. Раздел "Типы и режимы"</w:t>
      </w:r>
    </w:p>
    <w:p w:rsidR="009E4A6D" w:rsidRPr="004D55E9" w:rsidRDefault="009E4A6D" w:rsidP="009E4A6D">
      <w:pPr>
        <w:rPr>
          <w:sz w:val="28"/>
          <w:szCs w:val="28"/>
          <w:lang w:val="x-none"/>
        </w:rPr>
      </w:pPr>
      <w:r w:rsidRPr="004D55E9">
        <w:rPr>
          <w:noProof/>
          <w:sz w:val="28"/>
          <w:szCs w:val="28"/>
        </w:rPr>
        <w:drawing>
          <wp:inline distT="0" distB="0" distL="0" distR="0" wp14:anchorId="317067F7" wp14:editId="40513384">
            <wp:extent cx="4391025" cy="32670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1">
                      <a:lum bright="-6000" contrast="18000"/>
                      <a:extLst>
                        <a:ext uri="{28A0092B-C50C-407E-A947-70E740481C1C}">
                          <a14:useLocalDpi xmlns:a14="http://schemas.microsoft.com/office/drawing/2010/main" val="0"/>
                        </a:ext>
                      </a:extLst>
                    </a:blip>
                    <a:srcRect/>
                    <a:stretch>
                      <a:fillRect/>
                    </a:stretch>
                  </pic:blipFill>
                  <pic:spPr bwMode="auto">
                    <a:xfrm>
                      <a:off x="0" y="0"/>
                      <a:ext cx="4391025" cy="3267075"/>
                    </a:xfrm>
                    <a:prstGeom prst="rect">
                      <a:avLst/>
                    </a:prstGeom>
                    <a:noFill/>
                    <a:ln>
                      <a:noFill/>
                    </a:ln>
                  </pic:spPr>
                </pic:pic>
              </a:graphicData>
            </a:graphic>
          </wp:inline>
        </w:drawing>
      </w:r>
    </w:p>
    <w:p w:rsidR="009E4A6D" w:rsidRPr="004D55E9" w:rsidRDefault="009E4A6D" w:rsidP="009E4A6D">
      <w:pPr>
        <w:numPr>
          <w:ilvl w:val="0"/>
          <w:numId w:val="11"/>
        </w:numPr>
        <w:ind w:firstLine="680"/>
        <w:jc w:val="both"/>
      </w:pPr>
      <w:r w:rsidRPr="004D55E9">
        <w:t>создать новый тип, новый режим;</w:t>
      </w:r>
    </w:p>
    <w:p w:rsidR="009E4A6D" w:rsidRPr="004D55E9" w:rsidRDefault="009E4A6D" w:rsidP="009E4A6D">
      <w:pPr>
        <w:numPr>
          <w:ilvl w:val="0"/>
          <w:numId w:val="11"/>
        </w:numPr>
        <w:ind w:firstLine="680"/>
        <w:jc w:val="both"/>
      </w:pPr>
      <w:r w:rsidRPr="004D55E9">
        <w:t>сохранение изменений и выход.</w:t>
      </w:r>
    </w:p>
    <w:p w:rsidR="009E4A6D" w:rsidRPr="004D55E9" w:rsidRDefault="009E4A6D" w:rsidP="009E4A6D">
      <w:pPr>
        <w:ind w:firstLine="680"/>
        <w:jc w:val="both"/>
      </w:pPr>
      <w:r w:rsidRPr="004D55E9">
        <w:t>Для сохранения изменений структуры слоя следует нажать кнопку «Сохранить» или выбрать пункт меню Файл</w:t>
      </w:r>
      <w:proofErr w:type="gramStart"/>
      <w:r w:rsidRPr="004D55E9">
        <w:t>/С</w:t>
      </w:r>
      <w:proofErr w:type="gramEnd"/>
      <w:r w:rsidRPr="004D55E9">
        <w:t>охранить.</w:t>
      </w:r>
    </w:p>
    <w:p w:rsidR="009E4A6D" w:rsidRPr="004D55E9" w:rsidRDefault="009E4A6D" w:rsidP="009E4A6D">
      <w:pPr>
        <w:ind w:firstLine="680"/>
        <w:jc w:val="both"/>
      </w:pPr>
      <w:r w:rsidRPr="004D55E9">
        <w:t>Для выхода из редактора структуры слоя нужно нажать кнопку «Выход» или выбрать пункт меню Файл</w:t>
      </w:r>
      <w:proofErr w:type="gramStart"/>
      <w:r w:rsidRPr="004D55E9">
        <w:t>/З</w:t>
      </w:r>
      <w:proofErr w:type="gramEnd"/>
      <w:r w:rsidRPr="004D55E9">
        <w:t>акрыть. Если изменения не были сохранены, система предложит это сделать.</w:t>
      </w:r>
    </w:p>
    <w:p w:rsidR="009E4A6D" w:rsidRPr="004D55E9" w:rsidRDefault="009E4A6D" w:rsidP="009E4A6D">
      <w:pPr>
        <w:ind w:firstLine="680"/>
        <w:jc w:val="both"/>
      </w:pPr>
      <w:r w:rsidRPr="004D55E9">
        <w:t>Изменение структуры слоя приведет к перестроению всех окон системы, содержащих отредактированный слой.</w:t>
      </w:r>
    </w:p>
    <w:p w:rsidR="009E4A6D" w:rsidRPr="004D55E9" w:rsidRDefault="009E4A6D" w:rsidP="009E4A6D">
      <w:pPr>
        <w:ind w:firstLine="680"/>
        <w:jc w:val="both"/>
      </w:pPr>
      <w:r w:rsidRPr="004D55E9">
        <w:lastRenderedPageBreak/>
        <w:t>Графические данные могут храниться в различных системах координат и отображаться в различных проекциях трехмерной поверхности Земли на плоскость.</w:t>
      </w:r>
    </w:p>
    <w:p w:rsidR="009E4A6D" w:rsidRPr="004D55E9" w:rsidRDefault="009E4A6D" w:rsidP="009E4A6D">
      <w:pPr>
        <w:ind w:firstLine="680"/>
        <w:jc w:val="both"/>
      </w:pPr>
      <w:r w:rsidRPr="004D55E9">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w:t>
      </w:r>
    </w:p>
    <w:p w:rsidR="009E4A6D" w:rsidRPr="004D55E9" w:rsidRDefault="009E4A6D" w:rsidP="009E4A6D">
      <w:pPr>
        <w:ind w:firstLine="680"/>
        <w:jc w:val="both"/>
      </w:pPr>
      <w:r w:rsidRPr="004D55E9">
        <w:t>В частности эта возможность позволят, при известных параметрах (ключах перехода), привязывать данные, хранящиеся в местной системе координат, к одной из глобальных систем координат.</w:t>
      </w:r>
    </w:p>
    <w:p w:rsidR="009E4A6D" w:rsidRPr="004D55E9" w:rsidRDefault="009E4A6D" w:rsidP="009E4A6D">
      <w:pPr>
        <w:ind w:firstLine="680"/>
        <w:jc w:val="both"/>
      </w:pPr>
      <w:r w:rsidRPr="004D55E9">
        <w:t>Данные можно спроецировать из одной системы координат в другую.</w:t>
      </w:r>
    </w:p>
    <w:p w:rsidR="009E4A6D" w:rsidRPr="004D55E9" w:rsidRDefault="009E4A6D" w:rsidP="00996F0F">
      <w:pPr>
        <w:keepNext/>
        <w:numPr>
          <w:ilvl w:val="2"/>
          <w:numId w:val="30"/>
        </w:numPr>
        <w:ind w:left="0" w:firstLine="709"/>
        <w:jc w:val="both"/>
        <w:outlineLvl w:val="2"/>
        <w:rPr>
          <w:b/>
          <w:bCs/>
          <w:szCs w:val="26"/>
          <w:lang w:val="x-none"/>
        </w:rPr>
      </w:pPr>
      <w:bookmarkStart w:id="29" w:name="_Toc365711355"/>
      <w:r w:rsidRPr="004D55E9">
        <w:rPr>
          <w:b/>
          <w:bCs/>
          <w:szCs w:val="26"/>
          <w:lang w:val="x-none"/>
        </w:rPr>
        <w:t>Организация семантических данных</w:t>
      </w:r>
      <w:bookmarkEnd w:id="29"/>
    </w:p>
    <w:p w:rsidR="009E4A6D" w:rsidRPr="004D55E9" w:rsidRDefault="009E4A6D" w:rsidP="009E4A6D">
      <w:pPr>
        <w:ind w:firstLine="680"/>
        <w:jc w:val="both"/>
      </w:pPr>
      <w:r w:rsidRPr="004D55E9">
        <w:t xml:space="preserve">Семантические данные подключаются к слою из внешних источников </w:t>
      </w:r>
      <w:proofErr w:type="spellStart"/>
      <w:r w:rsidRPr="004D55E9">
        <w:t>Borland</w:t>
      </w:r>
      <w:proofErr w:type="spellEnd"/>
      <w:r w:rsidRPr="004D55E9">
        <w:t xml:space="preserve"> </w:t>
      </w:r>
      <w:proofErr w:type="spellStart"/>
      <w:r w:rsidRPr="004D55E9">
        <w:t>Database</w:t>
      </w:r>
      <w:proofErr w:type="spellEnd"/>
      <w:r w:rsidRPr="004D55E9">
        <w:t xml:space="preserve"> </w:t>
      </w:r>
      <w:proofErr w:type="spellStart"/>
      <w:r w:rsidRPr="004D55E9">
        <w:t>Engine</w:t>
      </w:r>
      <w:proofErr w:type="spellEnd"/>
      <w:r w:rsidRPr="004D55E9">
        <w:t xml:space="preserve"> (BDE), </w:t>
      </w:r>
      <w:proofErr w:type="spellStart"/>
      <w:r w:rsidRPr="004D55E9">
        <w:t>Open</w:t>
      </w:r>
      <w:proofErr w:type="spellEnd"/>
      <w:r w:rsidRPr="004D55E9">
        <w:t xml:space="preserve"> </w:t>
      </w:r>
      <w:proofErr w:type="spellStart"/>
      <w:r w:rsidRPr="004D55E9">
        <w:t>Database</w:t>
      </w:r>
      <w:proofErr w:type="spellEnd"/>
      <w:r w:rsidRPr="004D55E9">
        <w:t xml:space="preserve"> </w:t>
      </w:r>
      <w:proofErr w:type="spellStart"/>
      <w:r w:rsidRPr="004D55E9">
        <w:t>Connectivity</w:t>
      </w:r>
      <w:proofErr w:type="spellEnd"/>
      <w:r w:rsidRPr="004D55E9">
        <w:t xml:space="preserve"> (ODBC) или </w:t>
      </w:r>
      <w:proofErr w:type="spellStart"/>
      <w:r w:rsidRPr="004D55E9">
        <w:t>ActiveX</w:t>
      </w:r>
      <w:proofErr w:type="spellEnd"/>
      <w:r w:rsidRPr="004D55E9">
        <w:t xml:space="preserve"> </w:t>
      </w:r>
      <w:proofErr w:type="spellStart"/>
      <w:r w:rsidRPr="004D55E9">
        <w:t>Data</w:t>
      </w:r>
      <w:proofErr w:type="spellEnd"/>
      <w:r w:rsidRPr="004D55E9">
        <w:t xml:space="preserve"> </w:t>
      </w:r>
      <w:proofErr w:type="spellStart"/>
      <w:r w:rsidRPr="004D55E9">
        <w:t>Objects</w:t>
      </w:r>
      <w:proofErr w:type="spellEnd"/>
      <w:r w:rsidRPr="004D55E9">
        <w:t xml:space="preserve"> (ADO) через описатели баз данных.</w:t>
      </w:r>
    </w:p>
    <w:p w:rsidR="009E4A6D" w:rsidRPr="004D55E9" w:rsidRDefault="009E4A6D" w:rsidP="009E4A6D">
      <w:pPr>
        <w:ind w:firstLine="680"/>
        <w:jc w:val="both"/>
      </w:pPr>
      <w:r w:rsidRPr="004D55E9">
        <w:t xml:space="preserve">Получать данные можно </w:t>
      </w:r>
      <w:proofErr w:type="gramStart"/>
      <w:r w:rsidRPr="004D55E9">
        <w:t>из</w:t>
      </w:r>
      <w:proofErr w:type="gramEnd"/>
      <w:r w:rsidRPr="004D55E9">
        <w:t>:</w:t>
      </w:r>
    </w:p>
    <w:p w:rsidR="009E4A6D" w:rsidRPr="004D55E9" w:rsidRDefault="009E4A6D" w:rsidP="009E4A6D">
      <w:pPr>
        <w:numPr>
          <w:ilvl w:val="0"/>
          <w:numId w:val="18"/>
        </w:numPr>
        <w:ind w:firstLine="680"/>
        <w:jc w:val="both"/>
      </w:pPr>
      <w:r w:rsidRPr="004D55E9">
        <w:t xml:space="preserve">Таблиц </w:t>
      </w:r>
      <w:proofErr w:type="spellStart"/>
      <w:r w:rsidRPr="004D55E9">
        <w:t>Paradox</w:t>
      </w:r>
      <w:proofErr w:type="spellEnd"/>
      <w:r w:rsidRPr="004D55E9">
        <w:t xml:space="preserve">, </w:t>
      </w:r>
      <w:proofErr w:type="spellStart"/>
      <w:r w:rsidRPr="004D55E9">
        <w:t>dBase</w:t>
      </w:r>
      <w:proofErr w:type="spellEnd"/>
      <w:r w:rsidRPr="004D55E9">
        <w:t xml:space="preserve">, </w:t>
      </w:r>
      <w:proofErr w:type="spellStart"/>
      <w:r w:rsidRPr="004D55E9">
        <w:t>FoxPro</w:t>
      </w:r>
      <w:proofErr w:type="spellEnd"/>
      <w:r w:rsidRPr="004D55E9">
        <w:t>,</w:t>
      </w:r>
    </w:p>
    <w:p w:rsidR="009E4A6D" w:rsidRPr="004D55E9" w:rsidRDefault="009E4A6D" w:rsidP="009E4A6D">
      <w:pPr>
        <w:numPr>
          <w:ilvl w:val="0"/>
          <w:numId w:val="18"/>
        </w:numPr>
        <w:ind w:firstLine="680"/>
        <w:jc w:val="both"/>
      </w:pPr>
      <w:proofErr w:type="spellStart"/>
      <w:r w:rsidRPr="004D55E9">
        <w:t>Microsoft</w:t>
      </w:r>
      <w:proofErr w:type="spellEnd"/>
      <w:r w:rsidRPr="004D55E9">
        <w:t xml:space="preserve"> </w:t>
      </w:r>
      <w:proofErr w:type="spellStart"/>
      <w:r w:rsidRPr="004D55E9">
        <w:t>Access</w:t>
      </w:r>
      <w:proofErr w:type="spellEnd"/>
      <w:r w:rsidRPr="004D55E9">
        <w:t>,</w:t>
      </w:r>
    </w:p>
    <w:p w:rsidR="009E4A6D" w:rsidRPr="004D55E9" w:rsidRDefault="009E4A6D" w:rsidP="009E4A6D">
      <w:pPr>
        <w:numPr>
          <w:ilvl w:val="0"/>
          <w:numId w:val="18"/>
        </w:numPr>
        <w:ind w:firstLine="680"/>
        <w:jc w:val="both"/>
      </w:pPr>
      <w:proofErr w:type="spellStart"/>
      <w:r w:rsidRPr="004D55E9">
        <w:t>Microsoft</w:t>
      </w:r>
      <w:proofErr w:type="spellEnd"/>
      <w:r w:rsidRPr="004D55E9">
        <w:t xml:space="preserve"> SQL </w:t>
      </w:r>
      <w:proofErr w:type="spellStart"/>
      <w:r w:rsidRPr="004D55E9">
        <w:t>Server</w:t>
      </w:r>
      <w:proofErr w:type="spellEnd"/>
      <w:r w:rsidRPr="004D55E9">
        <w:t>,</w:t>
      </w:r>
    </w:p>
    <w:p w:rsidR="009E4A6D" w:rsidRPr="004D55E9" w:rsidRDefault="009E4A6D" w:rsidP="009E4A6D">
      <w:pPr>
        <w:numPr>
          <w:ilvl w:val="0"/>
          <w:numId w:val="18"/>
        </w:numPr>
        <w:ind w:firstLine="680"/>
        <w:jc w:val="both"/>
      </w:pPr>
      <w:r w:rsidRPr="004D55E9">
        <w:t>ORACLE,</w:t>
      </w:r>
    </w:p>
    <w:p w:rsidR="009E4A6D" w:rsidRPr="004D55E9" w:rsidRDefault="009E4A6D" w:rsidP="009E4A6D">
      <w:pPr>
        <w:numPr>
          <w:ilvl w:val="0"/>
          <w:numId w:val="18"/>
        </w:numPr>
        <w:ind w:firstLine="680"/>
        <w:jc w:val="both"/>
      </w:pPr>
      <w:r w:rsidRPr="004D55E9">
        <w:t>другие источники ODBC или ADO.</w:t>
      </w:r>
    </w:p>
    <w:p w:rsidR="009E4A6D" w:rsidRPr="004D55E9" w:rsidRDefault="009E4A6D" w:rsidP="009E4A6D">
      <w:pPr>
        <w:ind w:firstLine="680"/>
        <w:jc w:val="both"/>
      </w:pPr>
      <w:r w:rsidRPr="004D55E9">
        <w:t>Возможен импорт/экспорт данных в следующие форматы:</w:t>
      </w:r>
    </w:p>
    <w:p w:rsidR="009E4A6D" w:rsidRPr="004D55E9" w:rsidRDefault="009E4A6D" w:rsidP="009E4A6D">
      <w:pPr>
        <w:numPr>
          <w:ilvl w:val="0"/>
          <w:numId w:val="19"/>
        </w:numPr>
        <w:ind w:firstLine="680"/>
        <w:jc w:val="both"/>
      </w:pPr>
      <w:proofErr w:type="spellStart"/>
      <w:r w:rsidRPr="004D55E9">
        <w:t>MapInfo</w:t>
      </w:r>
      <w:proofErr w:type="spellEnd"/>
      <w:r w:rsidRPr="004D55E9">
        <w:t xml:space="preserve"> MIF/MID,</w:t>
      </w:r>
    </w:p>
    <w:p w:rsidR="009E4A6D" w:rsidRPr="004D55E9" w:rsidRDefault="009E4A6D" w:rsidP="009E4A6D">
      <w:pPr>
        <w:numPr>
          <w:ilvl w:val="0"/>
          <w:numId w:val="19"/>
        </w:numPr>
        <w:ind w:firstLine="680"/>
        <w:jc w:val="both"/>
      </w:pPr>
      <w:proofErr w:type="spellStart"/>
      <w:r w:rsidRPr="004D55E9">
        <w:t>AutoCAD</w:t>
      </w:r>
      <w:proofErr w:type="spellEnd"/>
      <w:r w:rsidRPr="004D55E9">
        <w:t xml:space="preserve"> DXF,</w:t>
      </w:r>
    </w:p>
    <w:p w:rsidR="009E4A6D" w:rsidRPr="004D55E9" w:rsidRDefault="009E4A6D" w:rsidP="009E4A6D">
      <w:pPr>
        <w:numPr>
          <w:ilvl w:val="0"/>
          <w:numId w:val="19"/>
        </w:numPr>
        <w:ind w:firstLine="680"/>
        <w:jc w:val="both"/>
      </w:pPr>
      <w:proofErr w:type="spellStart"/>
      <w:r w:rsidRPr="004D55E9">
        <w:t>Shape</w:t>
      </w:r>
      <w:proofErr w:type="spellEnd"/>
      <w:r w:rsidRPr="004D55E9">
        <w:t xml:space="preserve"> SHP.</w:t>
      </w:r>
    </w:p>
    <w:p w:rsidR="009E4A6D" w:rsidRPr="004D55E9" w:rsidRDefault="009E4A6D" w:rsidP="009E4A6D">
      <w:pPr>
        <w:ind w:firstLine="680"/>
        <w:jc w:val="both"/>
      </w:pPr>
      <w:r w:rsidRPr="004D55E9">
        <w:t>Экспорт карты (</w:t>
      </w:r>
      <w:proofErr w:type="spellStart"/>
      <w:r w:rsidRPr="004D55E9">
        <w:t>Windows</w:t>
      </w:r>
      <w:proofErr w:type="spellEnd"/>
      <w:r w:rsidRPr="004D55E9">
        <w:t xml:space="preserve"> </w:t>
      </w:r>
      <w:proofErr w:type="spellStart"/>
      <w:r w:rsidRPr="004D55E9">
        <w:t>Bitmap</w:t>
      </w:r>
      <w:proofErr w:type="spellEnd"/>
      <w:r w:rsidRPr="004D55E9">
        <w:t xml:space="preserve"> (BMP)), экспорт семантических данных (</w:t>
      </w:r>
      <w:proofErr w:type="spellStart"/>
      <w:r w:rsidRPr="004D55E9">
        <w:t>Microsoft</w:t>
      </w:r>
      <w:proofErr w:type="spellEnd"/>
      <w:r w:rsidRPr="004D55E9">
        <w:t xml:space="preserve"> </w:t>
      </w:r>
      <w:proofErr w:type="spellStart"/>
      <w:r w:rsidRPr="004D55E9">
        <w:t>Excel</w:t>
      </w:r>
      <w:proofErr w:type="spellEnd"/>
      <w:r w:rsidRPr="004D55E9">
        <w:t>, HTML, текстовый формат).</w:t>
      </w:r>
    </w:p>
    <w:p w:rsidR="009E4A6D" w:rsidRPr="004D55E9" w:rsidRDefault="009E4A6D" w:rsidP="009E4A6D">
      <w:pPr>
        <w:ind w:firstLine="680"/>
        <w:jc w:val="both"/>
      </w:pPr>
      <w:r w:rsidRPr="004D55E9">
        <w:t>Данные на карте представляются в виде произвольного числа графических слоев. Одни и те же графические слои могут быть помещены в разные карты с разными настройками отображения. Карта имеет возможность задания пользовательского имени, цвета фона и масштабной сетки</w:t>
      </w:r>
    </w:p>
    <w:p w:rsidR="009E4A6D" w:rsidRPr="004D55E9" w:rsidRDefault="009E4A6D" w:rsidP="009E4A6D">
      <w:pPr>
        <w:ind w:firstLine="680"/>
        <w:jc w:val="both"/>
      </w:pPr>
      <w:r w:rsidRPr="004D55E9">
        <w:t xml:space="preserve">Данные, хранящихся в разных системах координат, можно отображать на одной карте, в одной из картографических проекций. При этом пересчет координат (если он требуется) из одного </w:t>
      </w:r>
      <w:proofErr w:type="spellStart"/>
      <w:r w:rsidRPr="004D55E9">
        <w:t>датума</w:t>
      </w:r>
      <w:proofErr w:type="spellEnd"/>
      <w:r w:rsidRPr="004D55E9">
        <w:t xml:space="preserve"> в другой и из одной проекции в другую производится при отображении "на лету".</w:t>
      </w:r>
    </w:p>
    <w:p w:rsidR="009E4A6D" w:rsidRPr="004D55E9" w:rsidRDefault="009E4A6D" w:rsidP="009E4A6D">
      <w:pPr>
        <w:ind w:firstLine="680"/>
        <w:jc w:val="both"/>
      </w:pPr>
      <w:r w:rsidRPr="004D55E9">
        <w:t>Есть возможность индивидуального стиля отображения объектов. Для примитивов - цвет, стиль, толщина линий; цвет и стиль заливки; пиктограмма; формат текста. Типовые объекты имеют стиль в зависимости от режима (состояния), который определяется в библиотеки типов объектов слоя. Стиль примитивов можно переопределять картой - для всех примитивов принудительно задается один стиль.</w:t>
      </w:r>
    </w:p>
    <w:p w:rsidR="009E4A6D" w:rsidRPr="004D55E9" w:rsidRDefault="009E4A6D" w:rsidP="009E4A6D">
      <w:pPr>
        <w:ind w:firstLine="680"/>
        <w:jc w:val="both"/>
      </w:pPr>
      <w:r w:rsidRPr="004D55E9">
        <w:t xml:space="preserve">Также стиль отображения объектов можно менять с помощью тематической раскраски, которая может быть создана как по семантическим данным, так и </w:t>
      </w:r>
      <w:proofErr w:type="spellStart"/>
      <w:r w:rsidRPr="004D55E9">
        <w:t>программно</w:t>
      </w:r>
      <w:proofErr w:type="spellEnd"/>
      <w:r w:rsidRPr="004D55E9">
        <w:t>.</w:t>
      </w:r>
    </w:p>
    <w:p w:rsidR="009E4A6D" w:rsidRPr="004D55E9" w:rsidRDefault="009E4A6D" w:rsidP="009E4A6D">
      <w:pPr>
        <w:ind w:firstLine="680"/>
        <w:jc w:val="both"/>
      </w:pPr>
      <w:r w:rsidRPr="004D55E9">
        <w:t xml:space="preserve">Для всех объектов слоя есть возможность выводить надписи или бирки. Текст надписи может извлекаться из семантической базы данных или переопределяться </w:t>
      </w:r>
      <w:proofErr w:type="spellStart"/>
      <w:r w:rsidRPr="004D55E9">
        <w:t>программно</w:t>
      </w:r>
      <w:proofErr w:type="spellEnd"/>
      <w:r w:rsidRPr="004D55E9">
        <w:t>, бирки же генерируются автоматически, но могут расставляться пользователем в нужное расположение и в нужной ориентации.</w:t>
      </w:r>
    </w:p>
    <w:p w:rsidR="009E4A6D" w:rsidRPr="004D55E9" w:rsidRDefault="009E4A6D" w:rsidP="009E4A6D">
      <w:pPr>
        <w:ind w:firstLine="680"/>
        <w:jc w:val="both"/>
      </w:pPr>
      <w:r w:rsidRPr="004D55E9">
        <w:t>Для быстрого перемещения в нужное место карты можно устанавливать закладки на точку на местности с определенным масштабом отображения или на определенный объект слоя (весьма удобно, если объект, движущийся по карте).</w:t>
      </w:r>
    </w:p>
    <w:p w:rsidR="009E4A6D" w:rsidRPr="004D55E9" w:rsidRDefault="009E4A6D" w:rsidP="009E4A6D">
      <w:pPr>
        <w:ind w:firstLine="680"/>
        <w:jc w:val="both"/>
      </w:pPr>
      <w:r w:rsidRPr="004D55E9">
        <w:t>Печать карты можно производить на одной или нескольких страницах, на страницах для последующей склейки, в заданном масштабе или вписав в заданные габариты, по габаритам всей карты, габаритам отдельного слоя или группы объектов слоя, по заданной прямоугольной области на местности.</w:t>
      </w:r>
    </w:p>
    <w:p w:rsidR="009E4A6D" w:rsidRPr="004D55E9" w:rsidRDefault="009E4A6D" w:rsidP="009E4A6D">
      <w:pPr>
        <w:ind w:firstLine="680"/>
        <w:jc w:val="both"/>
      </w:pPr>
      <w:r w:rsidRPr="004D55E9">
        <w:lastRenderedPageBreak/>
        <w:t>Карты, объединенные общей тематикой можно организовать в проект – совокупность карт, объединенных общим пользовательским именем и, если требуется, набором иерархических связей.</w:t>
      </w:r>
    </w:p>
    <w:p w:rsidR="009E4A6D" w:rsidRPr="004D55E9" w:rsidRDefault="009E4A6D" w:rsidP="009E4A6D">
      <w:pPr>
        <w:ind w:firstLine="680"/>
        <w:jc w:val="both"/>
      </w:pPr>
      <w:r w:rsidRPr="004D55E9">
        <w:t>В рамках проекта, карты можно связывать между собой с помощью гиперссылок. Гиперссылка определяется от объекта в одной карте к другой карте с указанием месторасположения и масштаба, например, от объекта на карте можно перейти к его детальной схеме.</w:t>
      </w:r>
    </w:p>
    <w:p w:rsidR="009E4A6D" w:rsidRPr="004D55E9" w:rsidRDefault="009E4A6D" w:rsidP="009E4A6D">
      <w:pPr>
        <w:ind w:firstLine="680"/>
        <w:jc w:val="both"/>
      </w:pPr>
      <w:r w:rsidRPr="004D55E9">
        <w:t xml:space="preserve">Ввод производится с экрана мышкой или по координатам с клавиатуры. Возможности редактирования: трассировка линий, </w:t>
      </w:r>
      <w:proofErr w:type="spellStart"/>
      <w:r w:rsidRPr="004D55E9">
        <w:t>автозамыкание</w:t>
      </w:r>
      <w:proofErr w:type="spellEnd"/>
      <w:r w:rsidRPr="004D55E9">
        <w:t xml:space="preserve"> контуров, врезка, копирование, вставка, поворот и дублирование.</w:t>
      </w:r>
    </w:p>
    <w:p w:rsidR="009E4A6D" w:rsidRPr="004D55E9" w:rsidRDefault="009E4A6D" w:rsidP="009E4A6D">
      <w:pPr>
        <w:ind w:firstLine="680"/>
        <w:jc w:val="both"/>
      </w:pPr>
      <w:r w:rsidRPr="004D55E9">
        <w:t xml:space="preserve">Глубина журнала отмены/возврата действий неограниченна. </w:t>
      </w:r>
      <w:proofErr w:type="gramStart"/>
      <w:r w:rsidRPr="004D55E9">
        <w:t>Отмена/возврат распространяется не только на модифицирование отдельных объектов, но и на операции редактирования группы объектов (удаление, перемещение, дублирование, поворот, врезка, копирование, вставка) и элементов объекта (перемещение, удаление, вставка узлов, перемещение, удаление рёбер, разбиение участка символьным объектом).</w:t>
      </w:r>
      <w:proofErr w:type="gramEnd"/>
    </w:p>
    <w:p w:rsidR="009E4A6D" w:rsidRPr="004D55E9" w:rsidRDefault="009E4A6D" w:rsidP="009E4A6D">
      <w:pPr>
        <w:ind w:firstLine="680"/>
        <w:jc w:val="both"/>
      </w:pPr>
      <w:r w:rsidRPr="004D55E9">
        <w:t>Трансформация слоя осуществляется с помощью аффинных преобразований (масштаб, сдвиг, поворот) над всем слоем.</w:t>
      </w:r>
    </w:p>
    <w:p w:rsidR="009E4A6D" w:rsidRPr="004D55E9" w:rsidRDefault="009E4A6D" w:rsidP="009E4A6D">
      <w:pPr>
        <w:ind w:firstLine="680"/>
        <w:jc w:val="both"/>
      </w:pPr>
      <w:r w:rsidRPr="004D55E9">
        <w:t>Оверлей - операция наложения друг на друга двух или более слоев, в результате которой образуется один производный слой, содержащий композицию пространственных объектов исходных слоев, топологию этой композиции и атрибуты, арифметически или логически производные от значений атрибутов исходных объектов.</w:t>
      </w:r>
    </w:p>
    <w:p w:rsidR="009E4A6D" w:rsidRPr="004D55E9" w:rsidRDefault="009E4A6D" w:rsidP="009E4A6D">
      <w:pPr>
        <w:ind w:firstLine="680"/>
        <w:jc w:val="both"/>
      </w:pPr>
      <w:r w:rsidRPr="004D55E9">
        <w:t>Поддерживаются следующие векторные оверлейные операции:</w:t>
      </w:r>
    </w:p>
    <w:p w:rsidR="009E4A6D" w:rsidRPr="004D55E9" w:rsidRDefault="009E4A6D" w:rsidP="009E4A6D">
      <w:pPr>
        <w:numPr>
          <w:ilvl w:val="0"/>
          <w:numId w:val="20"/>
        </w:numPr>
        <w:ind w:firstLine="680"/>
        <w:jc w:val="both"/>
      </w:pPr>
      <w:r w:rsidRPr="004D55E9">
        <w:t>объединение объектов с наследованием ID (уникального идентификатора),</w:t>
      </w:r>
    </w:p>
    <w:p w:rsidR="009E4A6D" w:rsidRPr="004D55E9" w:rsidRDefault="009E4A6D" w:rsidP="009E4A6D">
      <w:pPr>
        <w:numPr>
          <w:ilvl w:val="0"/>
          <w:numId w:val="20"/>
        </w:numPr>
        <w:ind w:firstLine="680"/>
        <w:jc w:val="both"/>
      </w:pPr>
      <w:r w:rsidRPr="004D55E9">
        <w:t>разъединение объектов,</w:t>
      </w:r>
    </w:p>
    <w:p w:rsidR="009E4A6D" w:rsidRPr="004D55E9" w:rsidRDefault="009E4A6D" w:rsidP="009E4A6D">
      <w:pPr>
        <w:numPr>
          <w:ilvl w:val="0"/>
          <w:numId w:val="20"/>
        </w:numPr>
        <w:ind w:firstLine="680"/>
        <w:jc w:val="both"/>
      </w:pPr>
      <w:r w:rsidRPr="004D55E9">
        <w:t>разделение одного объекта группой объектов,</w:t>
      </w:r>
    </w:p>
    <w:p w:rsidR="009E4A6D" w:rsidRPr="004D55E9" w:rsidRDefault="009E4A6D" w:rsidP="009E4A6D">
      <w:pPr>
        <w:numPr>
          <w:ilvl w:val="0"/>
          <w:numId w:val="20"/>
        </w:numPr>
        <w:ind w:firstLine="680"/>
        <w:jc w:val="both"/>
      </w:pPr>
      <w:r w:rsidRPr="004D55E9">
        <w:t>вырезка из одного объекта области группы объектов,</w:t>
      </w:r>
    </w:p>
    <w:p w:rsidR="009E4A6D" w:rsidRPr="004D55E9" w:rsidRDefault="009E4A6D" w:rsidP="009E4A6D">
      <w:pPr>
        <w:numPr>
          <w:ilvl w:val="0"/>
          <w:numId w:val="20"/>
        </w:numPr>
        <w:ind w:firstLine="680"/>
        <w:jc w:val="both"/>
      </w:pPr>
      <w:r w:rsidRPr="004D55E9">
        <w:t>отрезание объекта вне области группы других объектов,</w:t>
      </w:r>
    </w:p>
    <w:p w:rsidR="009E4A6D" w:rsidRPr="004D55E9" w:rsidRDefault="009E4A6D" w:rsidP="009E4A6D">
      <w:pPr>
        <w:numPr>
          <w:ilvl w:val="0"/>
          <w:numId w:val="20"/>
        </w:numPr>
        <w:ind w:firstLine="680"/>
        <w:jc w:val="both"/>
      </w:pPr>
      <w:proofErr w:type="spellStart"/>
      <w:r w:rsidRPr="004D55E9">
        <w:t>узлование</w:t>
      </w:r>
      <w:proofErr w:type="spellEnd"/>
      <w:r w:rsidRPr="004D55E9">
        <w:t>,</w:t>
      </w:r>
    </w:p>
    <w:p w:rsidR="009E4A6D" w:rsidRPr="004D55E9" w:rsidRDefault="009E4A6D" w:rsidP="009E4A6D">
      <w:pPr>
        <w:numPr>
          <w:ilvl w:val="0"/>
          <w:numId w:val="20"/>
        </w:numPr>
        <w:ind w:firstLine="680"/>
        <w:jc w:val="both"/>
      </w:pPr>
      <w:r w:rsidRPr="004D55E9">
        <w:t>буферные зоны,</w:t>
      </w:r>
    </w:p>
    <w:p w:rsidR="009E4A6D" w:rsidRPr="004D55E9" w:rsidRDefault="009E4A6D" w:rsidP="009E4A6D">
      <w:pPr>
        <w:numPr>
          <w:ilvl w:val="0"/>
          <w:numId w:val="20"/>
        </w:numPr>
        <w:ind w:firstLine="680"/>
        <w:jc w:val="both"/>
      </w:pPr>
      <w:r w:rsidRPr="004D55E9">
        <w:t>построение контуров по сети.</w:t>
      </w:r>
    </w:p>
    <w:p w:rsidR="009E4A6D" w:rsidRPr="004D55E9" w:rsidRDefault="009E4A6D" w:rsidP="009E4A6D">
      <w:pPr>
        <w:ind w:firstLine="680"/>
        <w:jc w:val="both"/>
      </w:pPr>
      <w:r w:rsidRPr="004D55E9">
        <w:t xml:space="preserve">В системе реализована корректировка растровых файлов, содержащих </w:t>
      </w:r>
      <w:proofErr w:type="gramStart"/>
      <w:r w:rsidRPr="004D55E9">
        <w:t>сканированную</w:t>
      </w:r>
      <w:proofErr w:type="gramEnd"/>
      <w:r w:rsidRPr="004D55E9">
        <w:t xml:space="preserve"> с планшетов </w:t>
      </w:r>
      <w:proofErr w:type="spellStart"/>
      <w:r w:rsidRPr="004D55E9">
        <w:t>топоснову</w:t>
      </w:r>
      <w:proofErr w:type="spellEnd"/>
      <w:r w:rsidRPr="004D55E9">
        <w:t>. Корректировка искажений сканирования производится по точкам растра, координаты которых известны. Как минимум  должны быть известны четыре точки, определяющие углы планшета.</w:t>
      </w:r>
    </w:p>
    <w:p w:rsidR="009E4A6D" w:rsidRPr="004D55E9" w:rsidRDefault="009E4A6D" w:rsidP="009E4A6D">
      <w:pPr>
        <w:ind w:firstLine="680"/>
        <w:jc w:val="both"/>
      </w:pPr>
      <w:r w:rsidRPr="004D55E9">
        <w:t xml:space="preserve">Наряду с обычным для ГИС разделением объектов на контуры, ломаные, комбинированные контуры, комбинированные ломаные, </w:t>
      </w:r>
      <w:proofErr w:type="spellStart"/>
      <w:r w:rsidRPr="004D55E9">
        <w:t>Zulu</w:t>
      </w:r>
      <w:proofErr w:type="spellEnd"/>
      <w:r w:rsidRPr="004D55E9">
        <w:t xml:space="preserve"> поддерживает линейно-узловую топологию, что позволяет моделировать инженерные сети.</w:t>
      </w:r>
    </w:p>
    <w:p w:rsidR="009E4A6D" w:rsidRPr="004D55E9" w:rsidRDefault="009E4A6D" w:rsidP="009E4A6D">
      <w:pPr>
        <w:ind w:firstLine="680"/>
        <w:jc w:val="both"/>
      </w:pPr>
      <w:r w:rsidRPr="004D55E9">
        <w:t>Сеть состоит из типовых объектов. Типы объектов имеют один из следующих признаков:</w:t>
      </w:r>
    </w:p>
    <w:p w:rsidR="009E4A6D" w:rsidRPr="004D55E9" w:rsidRDefault="009E4A6D" w:rsidP="009E4A6D">
      <w:pPr>
        <w:numPr>
          <w:ilvl w:val="0"/>
          <w:numId w:val="21"/>
        </w:numPr>
        <w:ind w:firstLine="680"/>
        <w:jc w:val="both"/>
      </w:pPr>
      <w:r w:rsidRPr="004D55E9">
        <w:t>источник,</w:t>
      </w:r>
    </w:p>
    <w:p w:rsidR="009E4A6D" w:rsidRPr="004D55E9" w:rsidRDefault="009E4A6D" w:rsidP="009E4A6D">
      <w:pPr>
        <w:numPr>
          <w:ilvl w:val="0"/>
          <w:numId w:val="21"/>
        </w:numPr>
        <w:ind w:firstLine="680"/>
        <w:jc w:val="both"/>
      </w:pPr>
      <w:r w:rsidRPr="004D55E9">
        <w:t>потребитель,</w:t>
      </w:r>
    </w:p>
    <w:p w:rsidR="009E4A6D" w:rsidRPr="004D55E9" w:rsidRDefault="009E4A6D" w:rsidP="009E4A6D">
      <w:pPr>
        <w:numPr>
          <w:ilvl w:val="0"/>
          <w:numId w:val="21"/>
        </w:numPr>
        <w:ind w:firstLine="680"/>
        <w:jc w:val="both"/>
      </w:pPr>
      <w:r w:rsidRPr="004D55E9">
        <w:t>отключающее устройство,</w:t>
      </w:r>
    </w:p>
    <w:p w:rsidR="009E4A6D" w:rsidRPr="004D55E9" w:rsidRDefault="009E4A6D" w:rsidP="009E4A6D">
      <w:pPr>
        <w:numPr>
          <w:ilvl w:val="0"/>
          <w:numId w:val="21"/>
        </w:numPr>
        <w:ind w:firstLine="680"/>
        <w:jc w:val="both"/>
      </w:pPr>
      <w:r w:rsidRPr="004D55E9">
        <w:t>простой узел,</w:t>
      </w:r>
    </w:p>
    <w:p w:rsidR="009E4A6D" w:rsidRPr="004D55E9" w:rsidRDefault="009E4A6D" w:rsidP="009E4A6D">
      <w:pPr>
        <w:numPr>
          <w:ilvl w:val="0"/>
          <w:numId w:val="21"/>
        </w:numPr>
        <w:ind w:firstLine="680"/>
        <w:jc w:val="both"/>
      </w:pPr>
      <w:r w:rsidRPr="004D55E9">
        <w:t>участок.</w:t>
      </w:r>
    </w:p>
    <w:p w:rsidR="009E4A6D" w:rsidRPr="004D55E9" w:rsidRDefault="009E4A6D" w:rsidP="009E4A6D">
      <w:pPr>
        <w:ind w:firstLine="680"/>
        <w:jc w:val="both"/>
      </w:pPr>
      <w:r w:rsidRPr="004D55E9">
        <w:t>Сеть вводится как совокупность типовых точечных объектов, соединенных типовыми линейными объектами, имеющими признак «участок». Информация о топологии формируется автоматически - если «потянуть» за узел или ребро, связанные объекты также перемещаются. Объекты сети можно откреплять и заново прикреплять друг к другу одним движением мышки.</w:t>
      </w:r>
    </w:p>
    <w:p w:rsidR="009E4A6D" w:rsidRPr="004D55E9" w:rsidRDefault="009E4A6D" w:rsidP="009E4A6D">
      <w:pPr>
        <w:ind w:firstLine="680"/>
        <w:jc w:val="both"/>
      </w:pPr>
      <w:r w:rsidRPr="004D55E9">
        <w:lastRenderedPageBreak/>
        <w:t xml:space="preserve">Можно менять состояния объектов (переключения) с последующим автоматическим обновлением состояния всей сети (например, включение/выключение задвижки трубопровода). </w:t>
      </w:r>
      <w:proofErr w:type="gramStart"/>
      <w:r w:rsidRPr="004D55E9">
        <w:t>Выполнять поиск отключающих устройств (формирование списка объектов, имеющих признак «отключающее устройство», при отключении которых выбранный объект также переводится в состояние «отключен»), кратчайших путей (находить кратчайший путь по сети между выбранными узлами с учетом направлений участков), связанных объектов (находится множество объектов сети, достижимых из выбранного узла сети, достижимость может определяться без учета направления участков, с учетом и против направления участков), искать</w:t>
      </w:r>
      <w:proofErr w:type="gramEnd"/>
      <w:r w:rsidRPr="004D55E9">
        <w:t xml:space="preserve"> все кольца сети, в которые входят все выбранные объекты.</w:t>
      </w:r>
    </w:p>
    <w:p w:rsidR="009E4A6D" w:rsidRPr="004D55E9" w:rsidRDefault="009E4A6D" w:rsidP="009E4A6D">
      <w:pPr>
        <w:ind w:firstLine="680"/>
        <w:jc w:val="both"/>
      </w:pPr>
      <w:r w:rsidRPr="004D55E9">
        <w:t xml:space="preserve">Система позволяет получать и отображать на карте пространственные данные с </w:t>
      </w:r>
      <w:proofErr w:type="spellStart"/>
      <w:r w:rsidRPr="004D55E9">
        <w:t>web</w:t>
      </w:r>
      <w:proofErr w:type="spellEnd"/>
      <w:r w:rsidRPr="004D55E9">
        <w:t xml:space="preserve">-серверов, </w:t>
      </w:r>
      <w:proofErr w:type="gramStart"/>
      <w:r w:rsidRPr="004D55E9">
        <w:t>поддерживающих</w:t>
      </w:r>
      <w:proofErr w:type="gramEnd"/>
      <w:r w:rsidRPr="004D55E9">
        <w:t xml:space="preserve"> спецификации WMS (</w:t>
      </w:r>
      <w:proofErr w:type="spellStart"/>
      <w:r w:rsidRPr="004D55E9">
        <w:t>Web</w:t>
      </w:r>
      <w:proofErr w:type="spellEnd"/>
      <w:r w:rsidRPr="004D55E9">
        <w:t xml:space="preserve"> </w:t>
      </w:r>
      <w:proofErr w:type="spellStart"/>
      <w:r w:rsidRPr="004D55E9">
        <w:t>Map</w:t>
      </w:r>
      <w:proofErr w:type="spellEnd"/>
      <w:r w:rsidRPr="004D55E9">
        <w:t xml:space="preserve"> </w:t>
      </w:r>
      <w:proofErr w:type="spellStart"/>
      <w:r w:rsidRPr="004D55E9">
        <w:t>Service</w:t>
      </w:r>
      <w:proofErr w:type="spellEnd"/>
      <w:r w:rsidRPr="004D55E9">
        <w:t xml:space="preserve">), разработанные </w:t>
      </w:r>
      <w:proofErr w:type="spellStart"/>
      <w:r w:rsidRPr="004D55E9">
        <w:t>Open</w:t>
      </w:r>
      <w:proofErr w:type="spellEnd"/>
      <w:r w:rsidRPr="004D55E9">
        <w:t xml:space="preserve"> </w:t>
      </w:r>
      <w:proofErr w:type="spellStart"/>
      <w:r w:rsidRPr="004D55E9">
        <w:t>Geospatial</w:t>
      </w:r>
      <w:proofErr w:type="spellEnd"/>
      <w:r w:rsidRPr="004D55E9">
        <w:t xml:space="preserve"> </w:t>
      </w:r>
      <w:proofErr w:type="spellStart"/>
      <w:r w:rsidRPr="004D55E9">
        <w:t>Consortium</w:t>
      </w:r>
      <w:proofErr w:type="spellEnd"/>
      <w:r w:rsidRPr="004D55E9">
        <w:t xml:space="preserve"> (OGC).</w:t>
      </w:r>
    </w:p>
    <w:p w:rsidR="009E4A6D" w:rsidRPr="004D55E9" w:rsidRDefault="009E4A6D" w:rsidP="009E4A6D">
      <w:pPr>
        <w:ind w:firstLine="680"/>
        <w:jc w:val="both"/>
      </w:pPr>
      <w:r w:rsidRPr="004D55E9">
        <w:t xml:space="preserve">Данные WMS сервера подключаются к системе в виде особого слоя </w:t>
      </w:r>
      <w:proofErr w:type="spellStart"/>
      <w:r w:rsidRPr="004D55E9">
        <w:t>Zulu</w:t>
      </w:r>
      <w:proofErr w:type="spellEnd"/>
      <w:r w:rsidRPr="004D55E9">
        <w:t xml:space="preserve"> (слой WMS). Этот слой может отображаться на карте в различных комбинациях с любыми другими слоями.</w:t>
      </w:r>
    </w:p>
    <w:p w:rsidR="009E4A6D" w:rsidRPr="004D55E9" w:rsidRDefault="009E4A6D" w:rsidP="00996F0F">
      <w:pPr>
        <w:keepNext/>
        <w:numPr>
          <w:ilvl w:val="2"/>
          <w:numId w:val="30"/>
        </w:numPr>
        <w:ind w:left="0" w:firstLine="709"/>
        <w:jc w:val="both"/>
        <w:outlineLvl w:val="2"/>
        <w:rPr>
          <w:b/>
          <w:bCs/>
          <w:szCs w:val="26"/>
          <w:lang w:val="x-none"/>
        </w:rPr>
      </w:pPr>
      <w:bookmarkStart w:id="30" w:name="_Toc308429295"/>
      <w:bookmarkStart w:id="31" w:name="_Toc365711356"/>
      <w:r w:rsidRPr="004D55E9">
        <w:rPr>
          <w:b/>
          <w:bCs/>
          <w:szCs w:val="26"/>
          <w:lang w:val="x-none"/>
        </w:rPr>
        <w:t xml:space="preserve">Пакет расчетов сетей теплоснабжения </w:t>
      </w:r>
      <w:proofErr w:type="spellStart"/>
      <w:r w:rsidRPr="004D55E9">
        <w:rPr>
          <w:b/>
          <w:bCs/>
          <w:szCs w:val="26"/>
          <w:lang w:val="x-none"/>
        </w:rPr>
        <w:t>Zulu</w:t>
      </w:r>
      <w:proofErr w:type="spellEnd"/>
      <w:r w:rsidRPr="004D55E9">
        <w:rPr>
          <w:b/>
          <w:bCs/>
          <w:szCs w:val="26"/>
          <w:lang w:val="x-none"/>
        </w:rPr>
        <w:t xml:space="preserve"> </w:t>
      </w:r>
      <w:proofErr w:type="spellStart"/>
      <w:r w:rsidRPr="004D55E9">
        <w:rPr>
          <w:b/>
          <w:bCs/>
          <w:szCs w:val="26"/>
          <w:lang w:val="x-none"/>
        </w:rPr>
        <w:t>Thermo</w:t>
      </w:r>
      <w:bookmarkEnd w:id="30"/>
      <w:bookmarkEnd w:id="31"/>
      <w:proofErr w:type="spellEnd"/>
    </w:p>
    <w:p w:rsidR="009E4A6D" w:rsidRPr="004D55E9" w:rsidRDefault="009E4A6D" w:rsidP="009E4A6D">
      <w:pPr>
        <w:ind w:firstLine="680"/>
        <w:jc w:val="both"/>
      </w:pPr>
      <w:r w:rsidRPr="004D55E9">
        <w:t xml:space="preserve">Пакет </w:t>
      </w:r>
      <w:proofErr w:type="spellStart"/>
      <w:r w:rsidRPr="004D55E9">
        <w:t>ZuluThermo</w:t>
      </w:r>
      <w:proofErr w:type="spellEnd"/>
      <w:r w:rsidRPr="004D55E9">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4D55E9">
        <w:t>теплогидравлические</w:t>
      </w:r>
      <w:proofErr w:type="spellEnd"/>
      <w:r w:rsidRPr="004D55E9">
        <w:t xml:space="preserve"> расчеты.</w:t>
      </w:r>
    </w:p>
    <w:p w:rsidR="009E4A6D" w:rsidRPr="004D55E9" w:rsidRDefault="009E4A6D" w:rsidP="009E4A6D">
      <w:pPr>
        <w:ind w:firstLine="680"/>
        <w:jc w:val="both"/>
      </w:pPr>
      <w:r w:rsidRPr="004D55E9">
        <w:t xml:space="preserve">Расчету подлежат тупиковые и кольцевые тепловые сети, в том числе с </w:t>
      </w:r>
      <w:proofErr w:type="spellStart"/>
      <w:r w:rsidRPr="004D55E9">
        <w:t>повысительными</w:t>
      </w:r>
      <w:proofErr w:type="spellEnd"/>
      <w:r w:rsidRPr="004D55E9">
        <w:t xml:space="preserve"> насосными станциями и дросселирующими устройствами, работающие от одного или нескольких источников.</w:t>
      </w:r>
    </w:p>
    <w:p w:rsidR="009E4A6D" w:rsidRPr="004D55E9" w:rsidRDefault="009E4A6D" w:rsidP="009E4A6D">
      <w:pPr>
        <w:ind w:firstLine="680"/>
        <w:jc w:val="both"/>
      </w:pPr>
      <w:r w:rsidRPr="004D55E9">
        <w:t xml:space="preserve">Программа предусматривает </w:t>
      </w:r>
      <w:proofErr w:type="spellStart"/>
      <w:r w:rsidRPr="004D55E9">
        <w:t>теплогидравлический</w:t>
      </w:r>
      <w:proofErr w:type="spellEnd"/>
      <w:r w:rsidRPr="004D55E9">
        <w:t xml:space="preserve"> расчет с присоединением к сети индивидуальных тепловых пунктов (ИТП) и центральных тепловых пунктов (ЦТП) по нескольким десятками схемных решений, применяемых на территории России.</w:t>
      </w:r>
    </w:p>
    <w:p w:rsidR="009E4A6D" w:rsidRPr="004D55E9" w:rsidRDefault="009E4A6D" w:rsidP="009E4A6D">
      <w:pPr>
        <w:ind w:firstLine="680"/>
        <w:jc w:val="both"/>
      </w:pPr>
      <w:r w:rsidRPr="004D55E9">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9E4A6D" w:rsidRPr="004D55E9" w:rsidRDefault="009E4A6D" w:rsidP="009E4A6D">
      <w:pPr>
        <w:ind w:firstLine="680"/>
        <w:jc w:val="both"/>
      </w:pPr>
      <w:r w:rsidRPr="004D55E9">
        <w:t>Расчет тепловых потерь ведется либо по нормативным потерям, либо по фактическому состоянию изоляции.</w:t>
      </w:r>
    </w:p>
    <w:p w:rsidR="009E4A6D" w:rsidRPr="004D55E9" w:rsidRDefault="009E4A6D" w:rsidP="009E4A6D">
      <w:pPr>
        <w:ind w:firstLine="680"/>
        <w:jc w:val="both"/>
      </w:pPr>
      <w:r w:rsidRPr="004D55E9">
        <w:t xml:space="preserve">Расчеты </w:t>
      </w:r>
      <w:proofErr w:type="spellStart"/>
      <w:r w:rsidRPr="004D55E9">
        <w:t>ZuluThermo</w:t>
      </w:r>
      <w:proofErr w:type="spellEnd"/>
      <w:r w:rsidRPr="004D55E9">
        <w:t xml:space="preserve">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9E4A6D" w:rsidRPr="004D55E9" w:rsidRDefault="009E4A6D" w:rsidP="009E4A6D">
      <w:pPr>
        <w:ind w:firstLine="680"/>
        <w:jc w:val="both"/>
      </w:pPr>
      <w:r w:rsidRPr="004D55E9">
        <w:t>Состав задач:</w:t>
      </w:r>
    </w:p>
    <w:p w:rsidR="009E4A6D" w:rsidRPr="004D55E9" w:rsidRDefault="009E4A6D" w:rsidP="009E4A6D">
      <w:pPr>
        <w:numPr>
          <w:ilvl w:val="0"/>
          <w:numId w:val="22"/>
        </w:numPr>
        <w:ind w:firstLine="680"/>
        <w:jc w:val="both"/>
      </w:pPr>
      <w:r w:rsidRPr="004D55E9">
        <w:t>построение расчетной модели тепловой сети,</w:t>
      </w:r>
    </w:p>
    <w:p w:rsidR="009E4A6D" w:rsidRPr="004D55E9" w:rsidRDefault="009E4A6D" w:rsidP="009E4A6D">
      <w:pPr>
        <w:numPr>
          <w:ilvl w:val="0"/>
          <w:numId w:val="22"/>
        </w:numPr>
        <w:ind w:firstLine="680"/>
        <w:jc w:val="both"/>
      </w:pPr>
      <w:r w:rsidRPr="004D55E9">
        <w:t>паспортизация объектов сети,</w:t>
      </w:r>
    </w:p>
    <w:p w:rsidR="009E4A6D" w:rsidRPr="004D55E9" w:rsidRDefault="009E4A6D" w:rsidP="009E4A6D">
      <w:pPr>
        <w:numPr>
          <w:ilvl w:val="0"/>
          <w:numId w:val="22"/>
        </w:numPr>
        <w:ind w:firstLine="680"/>
        <w:jc w:val="both"/>
      </w:pPr>
      <w:r w:rsidRPr="004D55E9">
        <w:t>наладочный расчет тепловой сети,</w:t>
      </w:r>
    </w:p>
    <w:p w:rsidR="009E4A6D" w:rsidRPr="004D55E9" w:rsidRDefault="009E4A6D" w:rsidP="009E4A6D">
      <w:pPr>
        <w:numPr>
          <w:ilvl w:val="0"/>
          <w:numId w:val="22"/>
        </w:numPr>
        <w:ind w:firstLine="680"/>
        <w:jc w:val="both"/>
      </w:pPr>
      <w:r w:rsidRPr="004D55E9">
        <w:t>поверочный расчет тепловой сети,</w:t>
      </w:r>
    </w:p>
    <w:p w:rsidR="009E4A6D" w:rsidRPr="004D55E9" w:rsidRDefault="009E4A6D" w:rsidP="009E4A6D">
      <w:pPr>
        <w:numPr>
          <w:ilvl w:val="0"/>
          <w:numId w:val="22"/>
        </w:numPr>
        <w:ind w:firstLine="680"/>
        <w:jc w:val="both"/>
      </w:pPr>
      <w:r w:rsidRPr="004D55E9">
        <w:t>конструкторский расчет тепловой сети,</w:t>
      </w:r>
    </w:p>
    <w:p w:rsidR="009E4A6D" w:rsidRPr="004D55E9" w:rsidRDefault="009E4A6D" w:rsidP="009E4A6D">
      <w:pPr>
        <w:numPr>
          <w:ilvl w:val="0"/>
          <w:numId w:val="22"/>
        </w:numPr>
        <w:ind w:firstLine="680"/>
        <w:jc w:val="both"/>
      </w:pPr>
      <w:r w:rsidRPr="004D55E9">
        <w:t>расчет требуемой температуры на источнике,</w:t>
      </w:r>
    </w:p>
    <w:p w:rsidR="009E4A6D" w:rsidRPr="004D55E9" w:rsidRDefault="009E4A6D" w:rsidP="009E4A6D">
      <w:pPr>
        <w:numPr>
          <w:ilvl w:val="0"/>
          <w:numId w:val="22"/>
        </w:numPr>
        <w:ind w:firstLine="680"/>
        <w:jc w:val="both"/>
      </w:pPr>
      <w:r w:rsidRPr="004D55E9">
        <w:t>коммутационные задачи,</w:t>
      </w:r>
    </w:p>
    <w:p w:rsidR="009E4A6D" w:rsidRPr="004D55E9" w:rsidRDefault="009E4A6D" w:rsidP="009E4A6D">
      <w:pPr>
        <w:numPr>
          <w:ilvl w:val="0"/>
          <w:numId w:val="22"/>
        </w:numPr>
        <w:ind w:firstLine="680"/>
        <w:jc w:val="both"/>
      </w:pPr>
      <w:r w:rsidRPr="004D55E9">
        <w:t>построение пьезометрического графика,</w:t>
      </w:r>
    </w:p>
    <w:p w:rsidR="009E4A6D" w:rsidRPr="004D55E9" w:rsidRDefault="009E4A6D" w:rsidP="009E4A6D">
      <w:pPr>
        <w:numPr>
          <w:ilvl w:val="0"/>
          <w:numId w:val="22"/>
        </w:numPr>
        <w:ind w:firstLine="680"/>
        <w:jc w:val="both"/>
      </w:pPr>
      <w:r w:rsidRPr="004D55E9">
        <w:t>расчет нормативных потерь тепла через изоляцию.</w:t>
      </w:r>
    </w:p>
    <w:p w:rsidR="009E4A6D" w:rsidRPr="004D55E9" w:rsidRDefault="009E4A6D" w:rsidP="00996F0F">
      <w:pPr>
        <w:keepNext/>
        <w:numPr>
          <w:ilvl w:val="2"/>
          <w:numId w:val="30"/>
        </w:numPr>
        <w:ind w:left="0" w:firstLine="680"/>
        <w:jc w:val="both"/>
        <w:outlineLvl w:val="2"/>
        <w:rPr>
          <w:b/>
          <w:bCs/>
          <w:szCs w:val="26"/>
          <w:lang w:val="x-none"/>
        </w:rPr>
      </w:pPr>
      <w:bookmarkStart w:id="32" w:name="_Toc308429296"/>
      <w:bookmarkStart w:id="33" w:name="_Toc365711357"/>
      <w:r w:rsidRPr="004D55E9">
        <w:rPr>
          <w:b/>
          <w:bCs/>
          <w:szCs w:val="26"/>
          <w:lang w:val="x-none"/>
        </w:rPr>
        <w:t>Построение расчетной модели тепловой сети</w:t>
      </w:r>
      <w:bookmarkEnd w:id="32"/>
      <w:bookmarkEnd w:id="33"/>
    </w:p>
    <w:p w:rsidR="009E4A6D" w:rsidRPr="004D55E9" w:rsidRDefault="009E4A6D" w:rsidP="009E4A6D">
      <w:pPr>
        <w:ind w:firstLine="680"/>
        <w:jc w:val="both"/>
      </w:pPr>
      <w:r w:rsidRPr="004D55E9">
        <w:t>При работе в геоинформационной системе сеть достаточно просто и быстро заносится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rsidR="009E4A6D" w:rsidRPr="004D55E9" w:rsidRDefault="009E4A6D" w:rsidP="009E4A6D">
      <w:pPr>
        <w:ind w:firstLine="680"/>
        <w:jc w:val="both"/>
      </w:pPr>
      <w:r w:rsidRPr="004D55E9">
        <w:lastRenderedPageBreak/>
        <w:t xml:space="preserve">Математическая модель сети для проведения </w:t>
      </w:r>
      <w:proofErr w:type="spellStart"/>
      <w:r w:rsidRPr="004D55E9">
        <w:t>теплогидравлических</w:t>
      </w:r>
      <w:proofErr w:type="spellEnd"/>
      <w:r w:rsidRPr="004D55E9">
        <w:t xml:space="preserve"> расчетов представляет собой граф, где дугами, соединяющими узлы, являются участки трубопроводов.</w:t>
      </w:r>
    </w:p>
    <w:p w:rsidR="009E4A6D" w:rsidRPr="004D55E9" w:rsidRDefault="009E4A6D" w:rsidP="009E4A6D">
      <w:pPr>
        <w:ind w:firstLine="680"/>
        <w:jc w:val="both"/>
      </w:pPr>
      <w:r w:rsidRPr="004D55E9">
        <w:t>Несмотря на то, что на участке может быть и подающий и обратный трубопровод, пользователь изображает участок сети в одну линию. Это внешнее представление сети.</w:t>
      </w:r>
    </w:p>
    <w:p w:rsidR="009E4A6D" w:rsidRPr="004D55E9" w:rsidRDefault="009E4A6D" w:rsidP="009E4A6D">
      <w:pPr>
        <w:ind w:firstLine="680"/>
        <w:jc w:val="both"/>
      </w:pPr>
      <w:r w:rsidRPr="004D55E9">
        <w:t>Перед началом расчета внешнее представление сети, в зависимости от типов и режимов элементов, составляющих сеть, преобразуется (кодируется) во внутреннее представление, по которому и проводится расчет.</w:t>
      </w:r>
    </w:p>
    <w:p w:rsidR="009E4A6D" w:rsidRPr="004D55E9" w:rsidRDefault="009E4A6D" w:rsidP="009E4A6D">
      <w:pPr>
        <w:ind w:firstLine="680"/>
        <w:jc w:val="both"/>
      </w:pPr>
      <w:r w:rsidRPr="004D55E9">
        <w:t>Вот пример простой сети из одного источника, тепловой камеры и двух потребителей во внешнем и внутреннем представлениях:</w:t>
      </w:r>
    </w:p>
    <w:p w:rsidR="009E4A6D" w:rsidRPr="004D55E9" w:rsidRDefault="009E4A6D" w:rsidP="009E4A6D">
      <w:pPr>
        <w:ind w:firstLine="680"/>
        <w:jc w:val="both"/>
        <w:rPr>
          <w:sz w:val="28"/>
          <w:szCs w:val="28"/>
          <w:lang w:eastAsia="x-none"/>
        </w:rPr>
      </w:pPr>
      <w:r w:rsidRPr="004D55E9">
        <w:rPr>
          <w:szCs w:val="20"/>
          <w:lang w:eastAsia="x-none"/>
        </w:rPr>
        <w:t xml:space="preserve">Рисунок </w:t>
      </w:r>
      <w:r w:rsidRPr="004D55E9">
        <w:rPr>
          <w:szCs w:val="20"/>
          <w:lang w:eastAsia="x-none"/>
        </w:rPr>
        <w:fldChar w:fldCharType="begin"/>
      </w:r>
      <w:r w:rsidRPr="004D55E9">
        <w:rPr>
          <w:szCs w:val="20"/>
          <w:lang w:eastAsia="x-none"/>
        </w:rPr>
        <w:instrText xml:space="preserve"> SEQ Рисунок \* ARABIC </w:instrText>
      </w:r>
      <w:r w:rsidRPr="004D55E9">
        <w:rPr>
          <w:szCs w:val="20"/>
          <w:lang w:eastAsia="x-none"/>
        </w:rPr>
        <w:fldChar w:fldCharType="separate"/>
      </w:r>
      <w:r w:rsidRPr="004D55E9">
        <w:rPr>
          <w:noProof/>
          <w:szCs w:val="20"/>
          <w:lang w:eastAsia="x-none"/>
        </w:rPr>
        <w:t>10</w:t>
      </w:r>
      <w:r w:rsidRPr="004D55E9">
        <w:rPr>
          <w:szCs w:val="20"/>
          <w:lang w:eastAsia="x-none"/>
        </w:rPr>
        <w:fldChar w:fldCharType="end"/>
      </w:r>
      <w:r w:rsidRPr="004D55E9">
        <w:rPr>
          <w:szCs w:val="20"/>
          <w:lang w:eastAsia="x-none"/>
        </w:rPr>
        <w:t>. Пример сети из одного источника, тепловой камеры и двух потребителей.</w:t>
      </w:r>
    </w:p>
    <w:p w:rsidR="009E4A6D" w:rsidRPr="004D55E9" w:rsidRDefault="009E4A6D" w:rsidP="009E4A6D">
      <w:pPr>
        <w:rPr>
          <w:color w:val="003366"/>
          <w:sz w:val="28"/>
          <w:szCs w:val="28"/>
        </w:rPr>
      </w:pPr>
      <w:r w:rsidRPr="004D55E9">
        <w:rPr>
          <w:noProof/>
          <w:color w:val="003366"/>
          <w:sz w:val="28"/>
          <w:szCs w:val="28"/>
        </w:rPr>
        <w:drawing>
          <wp:inline distT="0" distB="0" distL="0" distR="0" wp14:anchorId="06321F0E" wp14:editId="4BDE163B">
            <wp:extent cx="3228975" cy="1143000"/>
            <wp:effectExtent l="0" t="0" r="0" b="0"/>
            <wp:docPr id="10" name="Рисунок 10" descr="Описание: termo_ele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termo_elem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8975" cy="1143000"/>
                    </a:xfrm>
                    <a:prstGeom prst="rect">
                      <a:avLst/>
                    </a:prstGeom>
                    <a:noFill/>
                    <a:ln>
                      <a:noFill/>
                    </a:ln>
                  </pic:spPr>
                </pic:pic>
              </a:graphicData>
            </a:graphic>
          </wp:inline>
        </w:drawing>
      </w:r>
    </w:p>
    <w:p w:rsidR="009E4A6D" w:rsidRPr="004D55E9" w:rsidRDefault="009E4A6D" w:rsidP="009E4A6D">
      <w:pPr>
        <w:ind w:firstLine="680"/>
        <w:jc w:val="both"/>
      </w:pPr>
      <w:r w:rsidRPr="004D55E9">
        <w:t>На расчетной схеме красным цветом условно обозначены участки подающего трубопровода, синим - обратного, зеленым - участки, соединяющие подающий и обратный трубопроводы. Источник изображен участком со стрелкой в кружке. Так изображены участки, на которых действует устройство, повышающее давление (например, насос).</w:t>
      </w:r>
    </w:p>
    <w:p w:rsidR="009E4A6D" w:rsidRPr="004D55E9" w:rsidRDefault="009E4A6D" w:rsidP="009E4A6D">
      <w:pPr>
        <w:ind w:firstLine="680"/>
        <w:jc w:val="both"/>
      </w:pPr>
      <w:r w:rsidRPr="004D55E9">
        <w:t>Участок изображается одной линией, но может означать несколько состояний, задаваемых разными режимами.</w:t>
      </w:r>
    </w:p>
    <w:p w:rsidR="009E4A6D" w:rsidRPr="004D55E9" w:rsidRDefault="009E4A6D" w:rsidP="009E4A6D">
      <w:pPr>
        <w:ind w:firstLine="680"/>
        <w:jc w:val="both"/>
        <w:rPr>
          <w:szCs w:val="20"/>
          <w:lang w:eastAsia="x-none"/>
        </w:rPr>
      </w:pPr>
      <w:r w:rsidRPr="004D55E9">
        <w:rPr>
          <w:szCs w:val="20"/>
          <w:lang w:eastAsia="x-none"/>
        </w:rPr>
        <w:t xml:space="preserve">Рисунок </w:t>
      </w:r>
      <w:r w:rsidRPr="004D55E9">
        <w:rPr>
          <w:szCs w:val="20"/>
          <w:lang w:eastAsia="x-none"/>
        </w:rPr>
        <w:fldChar w:fldCharType="begin"/>
      </w:r>
      <w:r w:rsidRPr="004D55E9">
        <w:rPr>
          <w:szCs w:val="20"/>
          <w:lang w:eastAsia="x-none"/>
        </w:rPr>
        <w:instrText xml:space="preserve"> SEQ Рисунок \* ARABIC </w:instrText>
      </w:r>
      <w:r w:rsidRPr="004D55E9">
        <w:rPr>
          <w:szCs w:val="20"/>
          <w:lang w:eastAsia="x-none"/>
        </w:rPr>
        <w:fldChar w:fldCharType="separate"/>
      </w:r>
      <w:r w:rsidRPr="004D55E9">
        <w:rPr>
          <w:noProof/>
          <w:szCs w:val="20"/>
          <w:lang w:eastAsia="x-none"/>
        </w:rPr>
        <w:t>11</w:t>
      </w:r>
      <w:r w:rsidRPr="004D55E9">
        <w:rPr>
          <w:szCs w:val="20"/>
          <w:lang w:eastAsia="x-none"/>
        </w:rPr>
        <w:fldChar w:fldCharType="end"/>
      </w:r>
      <w:r w:rsidRPr="004D55E9">
        <w:rPr>
          <w:szCs w:val="20"/>
          <w:lang w:eastAsia="x-none"/>
        </w:rPr>
        <w:t>. Изображение нескольких состояний участков, задаваемых разными режимами.</w:t>
      </w:r>
    </w:p>
    <w:p w:rsidR="009E4A6D" w:rsidRPr="004D55E9" w:rsidRDefault="009E4A6D" w:rsidP="009E4A6D">
      <w:pPr>
        <w:rPr>
          <w:color w:val="003366"/>
          <w:sz w:val="28"/>
          <w:szCs w:val="28"/>
          <w:lang w:val="x-none"/>
        </w:rPr>
      </w:pPr>
      <w:r w:rsidRPr="004D55E9">
        <w:rPr>
          <w:noProof/>
          <w:color w:val="003366"/>
          <w:sz w:val="28"/>
          <w:szCs w:val="28"/>
        </w:rPr>
        <w:drawing>
          <wp:inline distT="0" distB="0" distL="0" distR="0" wp14:anchorId="2207AD7A" wp14:editId="1B96E535">
            <wp:extent cx="2600325" cy="1066800"/>
            <wp:effectExtent l="0" t="0" r="0" b="0"/>
            <wp:docPr id="11" name="Рисунок 11" descr="Описание: termo_ele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termo_elems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0325" cy="1066800"/>
                    </a:xfrm>
                    <a:prstGeom prst="rect">
                      <a:avLst/>
                    </a:prstGeom>
                    <a:noFill/>
                    <a:ln>
                      <a:noFill/>
                    </a:ln>
                  </pic:spPr>
                </pic:pic>
              </a:graphicData>
            </a:graphic>
          </wp:inline>
        </w:drawing>
      </w:r>
    </w:p>
    <w:p w:rsidR="009E4A6D" w:rsidRPr="004D55E9" w:rsidRDefault="009E4A6D" w:rsidP="009E4A6D">
      <w:pPr>
        <w:ind w:firstLine="680"/>
        <w:jc w:val="both"/>
      </w:pPr>
      <w:r w:rsidRPr="004D55E9">
        <w:t>На рисунке изображена цепочка из участков разных режимов в однолинейном изображении и соответствующая ей внутренняя кодировка.</w:t>
      </w:r>
    </w:p>
    <w:p w:rsidR="009E4A6D" w:rsidRPr="004D55E9" w:rsidRDefault="009E4A6D" w:rsidP="009E4A6D">
      <w:pPr>
        <w:ind w:firstLine="680"/>
        <w:jc w:val="both"/>
        <w:rPr>
          <w:sz w:val="28"/>
          <w:szCs w:val="28"/>
          <w:lang w:eastAsia="x-none"/>
        </w:rPr>
      </w:pPr>
      <w:r w:rsidRPr="004D55E9">
        <w:rPr>
          <w:szCs w:val="20"/>
          <w:lang w:eastAsia="x-none"/>
        </w:rPr>
        <w:t xml:space="preserve">Рисунок </w:t>
      </w:r>
      <w:r w:rsidRPr="004D55E9">
        <w:rPr>
          <w:szCs w:val="20"/>
          <w:lang w:eastAsia="x-none"/>
        </w:rPr>
        <w:fldChar w:fldCharType="begin"/>
      </w:r>
      <w:r w:rsidRPr="004D55E9">
        <w:rPr>
          <w:szCs w:val="20"/>
          <w:lang w:eastAsia="x-none"/>
        </w:rPr>
        <w:instrText xml:space="preserve"> SEQ Рисунок \* ARABIC </w:instrText>
      </w:r>
      <w:r w:rsidRPr="004D55E9">
        <w:rPr>
          <w:szCs w:val="20"/>
          <w:lang w:eastAsia="x-none"/>
        </w:rPr>
        <w:fldChar w:fldCharType="separate"/>
      </w:r>
      <w:r w:rsidRPr="004D55E9">
        <w:rPr>
          <w:noProof/>
          <w:szCs w:val="20"/>
          <w:lang w:eastAsia="x-none"/>
        </w:rPr>
        <w:t>12</w:t>
      </w:r>
      <w:r w:rsidRPr="004D55E9">
        <w:rPr>
          <w:szCs w:val="20"/>
          <w:lang w:eastAsia="x-none"/>
        </w:rPr>
        <w:fldChar w:fldCharType="end"/>
      </w:r>
      <w:r w:rsidRPr="004D55E9">
        <w:rPr>
          <w:szCs w:val="20"/>
          <w:lang w:eastAsia="x-none"/>
        </w:rPr>
        <w:t>. Внутренняя кодировка участков разных режимов.</w:t>
      </w:r>
    </w:p>
    <w:p w:rsidR="009E4A6D" w:rsidRPr="004D55E9" w:rsidRDefault="009E4A6D" w:rsidP="009E4A6D">
      <w:pPr>
        <w:rPr>
          <w:sz w:val="28"/>
          <w:szCs w:val="28"/>
          <w:lang w:val="x-none"/>
        </w:rPr>
      </w:pPr>
      <w:r w:rsidRPr="004D55E9">
        <w:rPr>
          <w:noProof/>
          <w:sz w:val="28"/>
          <w:szCs w:val="28"/>
        </w:rPr>
        <w:drawing>
          <wp:inline distT="0" distB="0" distL="0" distR="0" wp14:anchorId="06E3EB76" wp14:editId="70CCD319">
            <wp:extent cx="4591050" cy="790575"/>
            <wp:effectExtent l="0" t="0" r="0" b="0"/>
            <wp:docPr id="12" name="Рисунок 12" descr="Описание: termo_elem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termo_elems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1050" cy="790575"/>
                    </a:xfrm>
                    <a:prstGeom prst="rect">
                      <a:avLst/>
                    </a:prstGeom>
                    <a:noFill/>
                    <a:ln>
                      <a:noFill/>
                    </a:ln>
                  </pic:spPr>
                </pic:pic>
              </a:graphicData>
            </a:graphic>
          </wp:inline>
        </w:drawing>
      </w:r>
    </w:p>
    <w:p w:rsidR="009E4A6D" w:rsidRPr="004D55E9" w:rsidRDefault="009E4A6D" w:rsidP="009E4A6D">
      <w:pPr>
        <w:ind w:firstLine="680"/>
        <w:jc w:val="both"/>
      </w:pPr>
      <w:r w:rsidRPr="004D55E9">
        <w:t xml:space="preserve">Из рисунка видно, что цепочка участков во внутреннем представлении дважды разорвана по </w:t>
      </w:r>
      <w:proofErr w:type="gramStart"/>
      <w:r w:rsidRPr="004D55E9">
        <w:t>подающему</w:t>
      </w:r>
      <w:proofErr w:type="gramEnd"/>
      <w:r w:rsidRPr="004D55E9">
        <w:t xml:space="preserve"> и по обратному трубопроводам.</w:t>
      </w:r>
    </w:p>
    <w:p w:rsidR="009E4A6D" w:rsidRPr="004D55E9" w:rsidRDefault="009E4A6D" w:rsidP="009E4A6D">
      <w:pPr>
        <w:ind w:firstLine="680"/>
        <w:jc w:val="both"/>
      </w:pPr>
      <w:r w:rsidRPr="004D55E9">
        <w:t>Сопротивление подающего и обратного трубопровода каждого участка зависит от длины участка, диаметра, зарастания, шероховатости, суммы коэффициентов местных сопротивлений трубопровода. Падение давления на участке пропорционально сопротивлению и квадрату расхода.</w:t>
      </w:r>
    </w:p>
    <w:p w:rsidR="009E4A6D" w:rsidRPr="004D55E9" w:rsidRDefault="009E4A6D" w:rsidP="009E4A6D">
      <w:pPr>
        <w:ind w:firstLine="680"/>
        <w:jc w:val="both"/>
      </w:pPr>
      <w:r w:rsidRPr="004D55E9">
        <w:t xml:space="preserve">Куда потечет вода, в общем случае можно узнать, только определив </w:t>
      </w:r>
      <w:proofErr w:type="spellStart"/>
      <w:r w:rsidRPr="004D55E9">
        <w:t>потокораспределение</w:t>
      </w:r>
      <w:proofErr w:type="spellEnd"/>
      <w:r w:rsidRPr="004D55E9">
        <w:t xml:space="preserve"> в результате гидравлического расчета. Стрелка при изображении участка формально указывает направление от начала к концу участка, заданное при его вводе (при рисовании). С точки зрения результатов расчета, если значение расхода на </w:t>
      </w:r>
      <w:r w:rsidRPr="004D55E9">
        <w:lastRenderedPageBreak/>
        <w:t>участке положительно, то вода в этом участке течет по стрелке, если значение расхода на участке отрицательно, то вода течет против стрелки.</w:t>
      </w:r>
    </w:p>
    <w:p w:rsidR="009E4A6D" w:rsidRPr="004D55E9" w:rsidRDefault="009E4A6D" w:rsidP="009E4A6D">
      <w:pPr>
        <w:ind w:firstLine="680"/>
        <w:jc w:val="both"/>
        <w:rPr>
          <w:sz w:val="28"/>
          <w:szCs w:val="28"/>
          <w:lang w:val="en-US" w:eastAsia="x-none"/>
        </w:rPr>
      </w:pPr>
      <w:proofErr w:type="spellStart"/>
      <w:proofErr w:type="gramStart"/>
      <w:r w:rsidRPr="004D55E9">
        <w:rPr>
          <w:szCs w:val="20"/>
          <w:lang w:val="en-US" w:eastAsia="x-none"/>
        </w:rPr>
        <w:t>Рисунок</w:t>
      </w:r>
      <w:proofErr w:type="spellEnd"/>
      <w:r w:rsidRPr="004D55E9">
        <w:rPr>
          <w:szCs w:val="20"/>
          <w:lang w:val="en-US" w:eastAsia="x-none"/>
        </w:rPr>
        <w:t xml:space="preserve"> </w:t>
      </w:r>
      <w:r w:rsidRPr="004D55E9">
        <w:rPr>
          <w:szCs w:val="20"/>
          <w:lang w:val="en-US" w:eastAsia="x-none"/>
        </w:rPr>
        <w:fldChar w:fldCharType="begin"/>
      </w:r>
      <w:r w:rsidRPr="004D55E9">
        <w:rPr>
          <w:szCs w:val="20"/>
          <w:lang w:val="en-US" w:eastAsia="x-none"/>
        </w:rPr>
        <w:instrText xml:space="preserve"> SEQ Рисунок \* ARABIC </w:instrText>
      </w:r>
      <w:r w:rsidRPr="004D55E9">
        <w:rPr>
          <w:szCs w:val="20"/>
          <w:lang w:val="en-US" w:eastAsia="x-none"/>
        </w:rPr>
        <w:fldChar w:fldCharType="separate"/>
      </w:r>
      <w:r w:rsidRPr="004D55E9">
        <w:rPr>
          <w:noProof/>
          <w:szCs w:val="20"/>
          <w:lang w:val="en-US" w:eastAsia="x-none"/>
        </w:rPr>
        <w:t>13</w:t>
      </w:r>
      <w:r w:rsidRPr="004D55E9">
        <w:rPr>
          <w:szCs w:val="20"/>
          <w:lang w:val="en-US" w:eastAsia="x-none"/>
        </w:rPr>
        <w:fldChar w:fldCharType="end"/>
      </w:r>
      <w:r w:rsidRPr="004D55E9">
        <w:rPr>
          <w:szCs w:val="20"/>
          <w:lang w:eastAsia="x-none"/>
        </w:rPr>
        <w:t>.</w:t>
      </w:r>
      <w:proofErr w:type="gramEnd"/>
      <w:r w:rsidRPr="004D55E9">
        <w:rPr>
          <w:szCs w:val="20"/>
          <w:lang w:eastAsia="x-none"/>
        </w:rPr>
        <w:t xml:space="preserve"> </w:t>
      </w:r>
      <w:proofErr w:type="spellStart"/>
      <w:proofErr w:type="gramStart"/>
      <w:r w:rsidRPr="004D55E9">
        <w:rPr>
          <w:szCs w:val="20"/>
          <w:lang w:val="en-US" w:eastAsia="x-none"/>
        </w:rPr>
        <w:t>Потокораспределение</w:t>
      </w:r>
      <w:proofErr w:type="spellEnd"/>
      <w:r w:rsidRPr="004D55E9">
        <w:rPr>
          <w:szCs w:val="20"/>
          <w:lang w:val="en-US" w:eastAsia="x-none"/>
        </w:rPr>
        <w:t>.</w:t>
      </w:r>
      <w:proofErr w:type="gramEnd"/>
    </w:p>
    <w:p w:rsidR="009E4A6D" w:rsidRPr="004D55E9" w:rsidRDefault="009E4A6D" w:rsidP="009E4A6D">
      <w:pPr>
        <w:rPr>
          <w:sz w:val="28"/>
          <w:szCs w:val="28"/>
          <w:lang w:val="x-none"/>
        </w:rPr>
      </w:pPr>
      <w:r w:rsidRPr="004D55E9">
        <w:rPr>
          <w:noProof/>
          <w:color w:val="003366"/>
          <w:sz w:val="28"/>
          <w:szCs w:val="28"/>
        </w:rPr>
        <w:drawing>
          <wp:inline distT="0" distB="0" distL="0" distR="0" wp14:anchorId="7CCB5FFD" wp14:editId="212E5B22">
            <wp:extent cx="2809875" cy="790575"/>
            <wp:effectExtent l="0" t="0" r="0" b="0"/>
            <wp:docPr id="13" name="Рисунок 13" descr="Описание: termo_elem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termo_elems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9875" cy="790575"/>
                    </a:xfrm>
                    <a:prstGeom prst="rect">
                      <a:avLst/>
                    </a:prstGeom>
                    <a:noFill/>
                    <a:ln>
                      <a:noFill/>
                    </a:ln>
                  </pic:spPr>
                </pic:pic>
              </a:graphicData>
            </a:graphic>
          </wp:inline>
        </w:drawing>
      </w:r>
    </w:p>
    <w:p w:rsidR="009E4A6D" w:rsidRPr="004D55E9" w:rsidRDefault="009E4A6D" w:rsidP="009E4A6D">
      <w:pPr>
        <w:ind w:firstLine="680"/>
        <w:jc w:val="both"/>
      </w:pPr>
      <w:r w:rsidRPr="004D55E9">
        <w:t>На рисунке изображены две одинаковые схемы. В первой участок вводился слева направо, во второй - справа налево. На участках подписаны полученные при расчете расходы по подающим и обратным трубопроводам. Соответствующие значения расходов на обеих схемах отличаются только знаком, так как отличаются направления ввода участков, но и в первом и во втором случаях вода течет от источника к потребителю по подающему трубопроводу и от потребителя к источнику по обратному.</w:t>
      </w:r>
    </w:p>
    <w:p w:rsidR="009E4A6D" w:rsidRPr="004D55E9" w:rsidRDefault="009E4A6D" w:rsidP="009E4A6D">
      <w:pPr>
        <w:ind w:firstLine="680"/>
        <w:jc w:val="both"/>
      </w:pPr>
      <w:r w:rsidRPr="004D55E9">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p>
    <w:p w:rsidR="009E4A6D" w:rsidRPr="004D55E9" w:rsidRDefault="009E4A6D" w:rsidP="009E4A6D">
      <w:pPr>
        <w:ind w:firstLine="680"/>
        <w:jc w:val="both"/>
      </w:pPr>
      <w:proofErr w:type="gramStart"/>
      <w:r w:rsidRPr="004D55E9">
        <w:t>Во внутренней кодировке такие узлы превращаются в два узла, один в подающем трубопроводе, другой в обратном.</w:t>
      </w:r>
      <w:proofErr w:type="gramEnd"/>
      <w:r w:rsidRPr="004D55E9">
        <w:t xml:space="preserve"> В каждом узле можно задать слив воды из </w:t>
      </w:r>
      <w:proofErr w:type="gramStart"/>
      <w:r w:rsidRPr="004D55E9">
        <w:t>подающего</w:t>
      </w:r>
      <w:proofErr w:type="gramEnd"/>
      <w:r w:rsidRPr="004D55E9">
        <w:t xml:space="preserve"> и/или из обратного трубопроводов.</w:t>
      </w:r>
    </w:p>
    <w:p w:rsidR="009E4A6D" w:rsidRPr="004D55E9" w:rsidRDefault="009E4A6D" w:rsidP="009E4A6D">
      <w:pPr>
        <w:ind w:firstLine="680"/>
        <w:jc w:val="both"/>
      </w:pPr>
      <w:r w:rsidRPr="004D55E9">
        <w:t>Потребитель тепловой энергии характеризуется расчетными нагрузками на систему отопления, систему вентиляции и систему горячего водоснабжения и расчетными температурами на входе, выходе потребителя, и расчетной температурой внутреннего воздуха.</w:t>
      </w:r>
    </w:p>
    <w:p w:rsidR="009E4A6D" w:rsidRPr="004D55E9" w:rsidRDefault="009E4A6D" w:rsidP="009E4A6D">
      <w:pPr>
        <w:ind w:firstLine="680"/>
        <w:jc w:val="both"/>
      </w:pPr>
      <w:r w:rsidRPr="004D55E9">
        <w:t>В однолинейном представлении потребитель - это узловой элемент, который может быть связан только с одним участком.</w:t>
      </w:r>
    </w:p>
    <w:p w:rsidR="009E4A6D" w:rsidRPr="004D55E9" w:rsidRDefault="009E4A6D" w:rsidP="009E4A6D">
      <w:pPr>
        <w:ind w:firstLine="680"/>
        <w:jc w:val="both"/>
      </w:pPr>
      <w:r w:rsidRPr="004D55E9">
        <w:t>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На данный момент в распоряжении пользователя 28 схем присоединения потребителей.</w:t>
      </w:r>
    </w:p>
    <w:p w:rsidR="009E4A6D" w:rsidRPr="004D55E9" w:rsidRDefault="009E4A6D" w:rsidP="009E4A6D">
      <w:pPr>
        <w:ind w:firstLine="680"/>
        <w:jc w:val="both"/>
      </w:pPr>
      <w:r w:rsidRPr="004D55E9">
        <w:t>Если в здании несколько узлов ввода, то объектом «потребитель» можно описать каждый ввод. В тоже время как один потребитель можно описать целый квартал или завод, задав для такого потребителя обобщенные тепловые нагрузки.</w:t>
      </w:r>
    </w:p>
    <w:p w:rsidR="009E4A6D" w:rsidRPr="004D55E9" w:rsidRDefault="009E4A6D" w:rsidP="009E4A6D">
      <w:pPr>
        <w:ind w:firstLine="680"/>
        <w:jc w:val="both"/>
        <w:rPr>
          <w:szCs w:val="20"/>
          <w:lang w:val="en-US" w:eastAsia="x-none"/>
        </w:rPr>
      </w:pPr>
      <w:proofErr w:type="spellStart"/>
      <w:proofErr w:type="gramStart"/>
      <w:r w:rsidRPr="004D55E9">
        <w:rPr>
          <w:szCs w:val="20"/>
          <w:lang w:val="en-US" w:eastAsia="x-none"/>
        </w:rPr>
        <w:t>Рисунок</w:t>
      </w:r>
      <w:proofErr w:type="spellEnd"/>
      <w:r w:rsidRPr="004D55E9">
        <w:rPr>
          <w:szCs w:val="20"/>
          <w:lang w:val="en-US" w:eastAsia="x-none"/>
        </w:rPr>
        <w:t xml:space="preserve"> </w:t>
      </w:r>
      <w:r w:rsidRPr="004D55E9">
        <w:rPr>
          <w:szCs w:val="20"/>
          <w:lang w:val="en-US" w:eastAsia="x-none"/>
        </w:rPr>
        <w:fldChar w:fldCharType="begin"/>
      </w:r>
      <w:r w:rsidRPr="004D55E9">
        <w:rPr>
          <w:szCs w:val="20"/>
          <w:lang w:val="en-US" w:eastAsia="x-none"/>
        </w:rPr>
        <w:instrText xml:space="preserve"> SEQ Рисунок \* ARABIC </w:instrText>
      </w:r>
      <w:r w:rsidRPr="004D55E9">
        <w:rPr>
          <w:szCs w:val="20"/>
          <w:lang w:val="en-US" w:eastAsia="x-none"/>
        </w:rPr>
        <w:fldChar w:fldCharType="separate"/>
      </w:r>
      <w:r w:rsidRPr="004D55E9">
        <w:rPr>
          <w:noProof/>
          <w:szCs w:val="20"/>
          <w:lang w:val="en-US" w:eastAsia="x-none"/>
        </w:rPr>
        <w:t>14</w:t>
      </w:r>
      <w:r w:rsidRPr="004D55E9">
        <w:rPr>
          <w:szCs w:val="20"/>
          <w:lang w:val="en-US" w:eastAsia="x-none"/>
        </w:rPr>
        <w:fldChar w:fldCharType="end"/>
      </w:r>
      <w:r w:rsidRPr="004D55E9">
        <w:rPr>
          <w:szCs w:val="20"/>
          <w:lang w:eastAsia="x-none"/>
        </w:rPr>
        <w:t>.</w:t>
      </w:r>
      <w:proofErr w:type="gramEnd"/>
      <w:r w:rsidRPr="004D55E9">
        <w:rPr>
          <w:szCs w:val="20"/>
          <w:lang w:eastAsia="x-none"/>
        </w:rPr>
        <w:t xml:space="preserve"> </w:t>
      </w:r>
      <w:proofErr w:type="spellStart"/>
      <w:proofErr w:type="gramStart"/>
      <w:r w:rsidRPr="004D55E9">
        <w:rPr>
          <w:szCs w:val="20"/>
          <w:lang w:val="en-US" w:eastAsia="x-none"/>
        </w:rPr>
        <w:t>Внутренняя</w:t>
      </w:r>
      <w:proofErr w:type="spellEnd"/>
      <w:r w:rsidRPr="004D55E9">
        <w:rPr>
          <w:szCs w:val="20"/>
          <w:lang w:val="en-US" w:eastAsia="x-none"/>
        </w:rPr>
        <w:t xml:space="preserve"> </w:t>
      </w:r>
      <w:proofErr w:type="spellStart"/>
      <w:r w:rsidRPr="004D55E9">
        <w:rPr>
          <w:szCs w:val="20"/>
          <w:lang w:val="en-US" w:eastAsia="x-none"/>
        </w:rPr>
        <w:t>кодировка</w:t>
      </w:r>
      <w:proofErr w:type="spellEnd"/>
      <w:r w:rsidRPr="004D55E9">
        <w:rPr>
          <w:szCs w:val="20"/>
          <w:lang w:val="en-US" w:eastAsia="x-none"/>
        </w:rPr>
        <w:t xml:space="preserve"> </w:t>
      </w:r>
      <w:proofErr w:type="spellStart"/>
      <w:r w:rsidRPr="004D55E9">
        <w:rPr>
          <w:szCs w:val="20"/>
          <w:lang w:val="en-US" w:eastAsia="x-none"/>
        </w:rPr>
        <w:t>потребителя</w:t>
      </w:r>
      <w:proofErr w:type="spellEnd"/>
      <w:r w:rsidRPr="004D55E9">
        <w:rPr>
          <w:szCs w:val="20"/>
          <w:lang w:val="en-US" w:eastAsia="x-none"/>
        </w:rPr>
        <w:t>.</w:t>
      </w:r>
      <w:proofErr w:type="gramEnd"/>
    </w:p>
    <w:p w:rsidR="009E4A6D" w:rsidRPr="004D55E9" w:rsidRDefault="009E4A6D" w:rsidP="009E4A6D">
      <w:pPr>
        <w:ind w:firstLine="680"/>
        <w:rPr>
          <w:color w:val="003366"/>
          <w:sz w:val="28"/>
          <w:szCs w:val="28"/>
          <w:lang w:val="x-none"/>
        </w:rPr>
      </w:pPr>
      <w:r w:rsidRPr="004D55E9">
        <w:rPr>
          <w:noProof/>
          <w:color w:val="003366"/>
          <w:sz w:val="28"/>
          <w:szCs w:val="28"/>
        </w:rPr>
        <w:drawing>
          <wp:inline distT="0" distB="0" distL="0" distR="0" wp14:anchorId="0A6AE253" wp14:editId="41793BC1">
            <wp:extent cx="3048000" cy="1771650"/>
            <wp:effectExtent l="0" t="0" r="0" b="0"/>
            <wp:docPr id="14" name="Рисунок 14" descr="Описание: termo_elem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termo_elems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1771650"/>
                    </a:xfrm>
                    <a:prstGeom prst="rect">
                      <a:avLst/>
                    </a:prstGeom>
                    <a:noFill/>
                    <a:ln>
                      <a:noFill/>
                    </a:ln>
                  </pic:spPr>
                </pic:pic>
              </a:graphicData>
            </a:graphic>
          </wp:inline>
        </w:drawing>
      </w:r>
    </w:p>
    <w:p w:rsidR="009E4A6D" w:rsidRPr="004D55E9" w:rsidRDefault="009E4A6D" w:rsidP="009E4A6D">
      <w:pPr>
        <w:ind w:firstLine="680"/>
      </w:pPr>
      <w:r w:rsidRPr="004D55E9">
        <w:t>Если в сети один источник, то он поддерживает заданное давление в обратном трубопроводе на входе в источник, заданный располагаемый напор на выходе из источника и заданную температуру теплоносителя.</w:t>
      </w:r>
    </w:p>
    <w:p w:rsidR="009E4A6D" w:rsidRPr="004D55E9" w:rsidRDefault="009E4A6D" w:rsidP="009E4A6D">
      <w:pPr>
        <w:ind w:firstLine="680"/>
      </w:pPr>
      <w:r w:rsidRPr="004D55E9">
        <w:t xml:space="preserve">Разница между суммарным расходом в подающих трубопроводах и суммарным расходом в обратных трубопроводах на источнике определяет величину подпитки. Она же </w:t>
      </w:r>
      <w:r w:rsidRPr="004D55E9">
        <w:lastRenderedPageBreak/>
        <w:t>равна сумме всех утечек теплоносителя из сети (заданные отборы из узлов, утечки, расход на открытую систему ГВС).</w:t>
      </w:r>
    </w:p>
    <w:p w:rsidR="009E4A6D" w:rsidRPr="004D55E9" w:rsidRDefault="009E4A6D" w:rsidP="009E4A6D">
      <w:pPr>
        <w:ind w:firstLine="680"/>
        <w:rPr>
          <w:sz w:val="28"/>
          <w:szCs w:val="28"/>
          <w:lang w:val="en-US" w:eastAsia="x-none"/>
        </w:rPr>
      </w:pPr>
      <w:proofErr w:type="spellStart"/>
      <w:r w:rsidRPr="004D55E9">
        <w:rPr>
          <w:szCs w:val="20"/>
          <w:lang w:val="en-US" w:eastAsia="x-none"/>
        </w:rPr>
        <w:t>Рисунок</w:t>
      </w:r>
      <w:proofErr w:type="spellEnd"/>
      <w:r w:rsidRPr="004D55E9">
        <w:rPr>
          <w:szCs w:val="20"/>
          <w:lang w:eastAsia="x-none"/>
        </w:rPr>
        <w:t xml:space="preserve"> </w:t>
      </w:r>
      <w:r w:rsidRPr="004D55E9">
        <w:rPr>
          <w:szCs w:val="20"/>
          <w:lang w:val="en-US" w:eastAsia="x-none"/>
        </w:rPr>
        <w:fldChar w:fldCharType="begin"/>
      </w:r>
      <w:r w:rsidRPr="004D55E9">
        <w:rPr>
          <w:szCs w:val="20"/>
          <w:lang w:val="en-US" w:eastAsia="x-none"/>
        </w:rPr>
        <w:instrText xml:space="preserve"> SEQ Рисунок \* ARABIC </w:instrText>
      </w:r>
      <w:r w:rsidRPr="004D55E9">
        <w:rPr>
          <w:szCs w:val="20"/>
          <w:lang w:val="en-US" w:eastAsia="x-none"/>
        </w:rPr>
        <w:fldChar w:fldCharType="separate"/>
      </w:r>
      <w:r w:rsidRPr="004D55E9">
        <w:rPr>
          <w:noProof/>
          <w:szCs w:val="20"/>
          <w:lang w:val="en-US" w:eastAsia="x-none"/>
        </w:rPr>
        <w:t>15</w:t>
      </w:r>
      <w:r w:rsidRPr="004D55E9">
        <w:rPr>
          <w:szCs w:val="20"/>
          <w:lang w:val="en-US" w:eastAsia="x-none"/>
        </w:rPr>
        <w:fldChar w:fldCharType="end"/>
      </w:r>
    </w:p>
    <w:p w:rsidR="009E4A6D" w:rsidRPr="004D55E9" w:rsidRDefault="009E4A6D" w:rsidP="009E4A6D">
      <w:pPr>
        <w:rPr>
          <w:color w:val="003366"/>
          <w:sz w:val="28"/>
          <w:szCs w:val="28"/>
        </w:rPr>
      </w:pPr>
      <w:r w:rsidRPr="004D55E9">
        <w:rPr>
          <w:noProof/>
          <w:color w:val="003366"/>
          <w:sz w:val="28"/>
          <w:szCs w:val="28"/>
        </w:rPr>
        <w:drawing>
          <wp:inline distT="0" distB="0" distL="0" distR="0" wp14:anchorId="62F63E64" wp14:editId="1BC47605">
            <wp:extent cx="4248150" cy="1009650"/>
            <wp:effectExtent l="0" t="0" r="0" b="0"/>
            <wp:docPr id="15" name="Рисунок 15" descr="Описание: termo_elem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termo_elems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48150" cy="1009650"/>
                    </a:xfrm>
                    <a:prstGeom prst="rect">
                      <a:avLst/>
                    </a:prstGeom>
                    <a:noFill/>
                    <a:ln>
                      <a:noFill/>
                    </a:ln>
                  </pic:spPr>
                </pic:pic>
              </a:graphicData>
            </a:graphic>
          </wp:inline>
        </w:drawing>
      </w:r>
    </w:p>
    <w:p w:rsidR="009E4A6D" w:rsidRPr="004D55E9" w:rsidRDefault="009E4A6D" w:rsidP="009E4A6D">
      <w:pPr>
        <w:ind w:firstLine="680"/>
        <w:jc w:val="both"/>
      </w:pPr>
      <w:r w:rsidRPr="004D55E9">
        <w:t>Перемычка позволяет смоделировать участок, соединяющий подающий и обратный трубопроводы. В этот узел может входить и/или выходить любое количество участков.</w:t>
      </w:r>
    </w:p>
    <w:p w:rsidR="009E4A6D" w:rsidRPr="004D55E9" w:rsidRDefault="009E4A6D" w:rsidP="009E4A6D">
      <w:pPr>
        <w:ind w:firstLine="680"/>
        <w:jc w:val="both"/>
        <w:rPr>
          <w:sz w:val="28"/>
          <w:szCs w:val="28"/>
          <w:lang w:val="en-US" w:eastAsia="x-none"/>
        </w:rPr>
      </w:pPr>
      <w:proofErr w:type="spellStart"/>
      <w:r w:rsidRPr="004D55E9">
        <w:rPr>
          <w:szCs w:val="20"/>
          <w:lang w:val="en-US" w:eastAsia="x-none"/>
        </w:rPr>
        <w:t>Рисунок</w:t>
      </w:r>
      <w:proofErr w:type="spellEnd"/>
      <w:r w:rsidRPr="004D55E9">
        <w:rPr>
          <w:szCs w:val="20"/>
          <w:lang w:val="en-US" w:eastAsia="x-none"/>
        </w:rPr>
        <w:t xml:space="preserve"> </w:t>
      </w:r>
      <w:r w:rsidRPr="004D55E9">
        <w:rPr>
          <w:szCs w:val="20"/>
          <w:lang w:val="en-US" w:eastAsia="x-none"/>
        </w:rPr>
        <w:fldChar w:fldCharType="begin"/>
      </w:r>
      <w:r w:rsidRPr="004D55E9">
        <w:rPr>
          <w:szCs w:val="20"/>
          <w:lang w:val="en-US" w:eastAsia="x-none"/>
        </w:rPr>
        <w:instrText xml:space="preserve"> SEQ Рисунок \* ARABIC </w:instrText>
      </w:r>
      <w:r w:rsidRPr="004D55E9">
        <w:rPr>
          <w:szCs w:val="20"/>
          <w:lang w:val="en-US" w:eastAsia="x-none"/>
        </w:rPr>
        <w:fldChar w:fldCharType="separate"/>
      </w:r>
      <w:r w:rsidRPr="004D55E9">
        <w:rPr>
          <w:noProof/>
          <w:szCs w:val="20"/>
          <w:lang w:val="en-US" w:eastAsia="x-none"/>
        </w:rPr>
        <w:t>16</w:t>
      </w:r>
      <w:r w:rsidRPr="004D55E9">
        <w:rPr>
          <w:szCs w:val="20"/>
          <w:lang w:val="en-US" w:eastAsia="x-none"/>
        </w:rPr>
        <w:fldChar w:fldCharType="end"/>
      </w:r>
    </w:p>
    <w:p w:rsidR="009E4A6D" w:rsidRPr="004D55E9" w:rsidRDefault="009E4A6D" w:rsidP="009E4A6D">
      <w:pPr>
        <w:rPr>
          <w:sz w:val="28"/>
          <w:szCs w:val="28"/>
          <w:lang w:val="x-none"/>
        </w:rPr>
      </w:pPr>
      <w:r w:rsidRPr="004D55E9">
        <w:rPr>
          <w:noProof/>
          <w:color w:val="003366"/>
          <w:sz w:val="28"/>
          <w:szCs w:val="28"/>
        </w:rPr>
        <w:drawing>
          <wp:inline distT="0" distB="0" distL="0" distR="0" wp14:anchorId="5AF062AD" wp14:editId="53065DEA">
            <wp:extent cx="3248025" cy="1276350"/>
            <wp:effectExtent l="0" t="0" r="0" b="0"/>
            <wp:docPr id="16" name="Рисунок 16" descr="Описание: termo_elem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termo_elems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8025" cy="1276350"/>
                    </a:xfrm>
                    <a:prstGeom prst="rect">
                      <a:avLst/>
                    </a:prstGeom>
                    <a:noFill/>
                    <a:ln>
                      <a:noFill/>
                    </a:ln>
                  </pic:spPr>
                </pic:pic>
              </a:graphicData>
            </a:graphic>
          </wp:inline>
        </w:drawing>
      </w:r>
    </w:p>
    <w:p w:rsidR="009E4A6D" w:rsidRPr="004D55E9" w:rsidRDefault="009E4A6D" w:rsidP="009E4A6D">
      <w:pPr>
        <w:ind w:firstLine="680"/>
        <w:jc w:val="both"/>
      </w:pPr>
      <w:r w:rsidRPr="004D55E9">
        <w:t>Так как перемычка в однолинейном изображении представлена узлом, то для моделирования соединения между подающим трубопроводом одного участка и обратным трубопроводом другого участка одного элемента «перемычка» недостаточно. Понадобятся еще два участка: один только подающий, другой - только обратный.</w:t>
      </w:r>
    </w:p>
    <w:p w:rsidR="009E4A6D" w:rsidRPr="004D55E9" w:rsidRDefault="009E4A6D" w:rsidP="009E4A6D">
      <w:pPr>
        <w:ind w:firstLine="680"/>
        <w:jc w:val="both"/>
        <w:rPr>
          <w:szCs w:val="20"/>
          <w:lang w:val="en-US" w:eastAsia="x-none"/>
        </w:rPr>
      </w:pPr>
      <w:proofErr w:type="spellStart"/>
      <w:r w:rsidRPr="004D55E9">
        <w:rPr>
          <w:szCs w:val="20"/>
          <w:lang w:val="en-US" w:eastAsia="x-none"/>
        </w:rPr>
        <w:t>Рисунок</w:t>
      </w:r>
      <w:proofErr w:type="spellEnd"/>
      <w:r w:rsidRPr="004D55E9">
        <w:rPr>
          <w:szCs w:val="20"/>
          <w:lang w:val="en-US" w:eastAsia="x-none"/>
        </w:rPr>
        <w:t xml:space="preserve"> </w:t>
      </w:r>
      <w:r w:rsidRPr="004D55E9">
        <w:rPr>
          <w:szCs w:val="20"/>
          <w:lang w:val="en-US" w:eastAsia="x-none"/>
        </w:rPr>
        <w:fldChar w:fldCharType="begin"/>
      </w:r>
      <w:r w:rsidRPr="004D55E9">
        <w:rPr>
          <w:szCs w:val="20"/>
          <w:lang w:val="en-US" w:eastAsia="x-none"/>
        </w:rPr>
        <w:instrText xml:space="preserve"> SEQ Рисунок \* ARABIC </w:instrText>
      </w:r>
      <w:r w:rsidRPr="004D55E9">
        <w:rPr>
          <w:szCs w:val="20"/>
          <w:lang w:val="en-US" w:eastAsia="x-none"/>
        </w:rPr>
        <w:fldChar w:fldCharType="separate"/>
      </w:r>
      <w:r w:rsidRPr="004D55E9">
        <w:rPr>
          <w:noProof/>
          <w:szCs w:val="20"/>
          <w:lang w:val="en-US" w:eastAsia="x-none"/>
        </w:rPr>
        <w:t>17</w:t>
      </w:r>
      <w:r w:rsidRPr="004D55E9">
        <w:rPr>
          <w:szCs w:val="20"/>
          <w:lang w:val="en-US" w:eastAsia="x-none"/>
        </w:rPr>
        <w:fldChar w:fldCharType="end"/>
      </w:r>
    </w:p>
    <w:p w:rsidR="009E4A6D" w:rsidRPr="004D55E9" w:rsidRDefault="009E4A6D" w:rsidP="009E4A6D">
      <w:pPr>
        <w:rPr>
          <w:sz w:val="28"/>
          <w:szCs w:val="28"/>
          <w:lang w:val="x-none"/>
        </w:rPr>
      </w:pPr>
      <w:r w:rsidRPr="004D55E9">
        <w:rPr>
          <w:noProof/>
          <w:color w:val="003366"/>
          <w:sz w:val="28"/>
          <w:szCs w:val="28"/>
        </w:rPr>
        <w:drawing>
          <wp:inline distT="0" distB="0" distL="0" distR="0" wp14:anchorId="364DB665" wp14:editId="5E5B191B">
            <wp:extent cx="4572000" cy="1219200"/>
            <wp:effectExtent l="0" t="0" r="0" b="0"/>
            <wp:docPr id="17" name="Рисунок 17" descr="Описание: termo_elem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termo_elems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rsidR="009E4A6D" w:rsidRPr="004D55E9" w:rsidRDefault="009E4A6D" w:rsidP="009E4A6D">
      <w:pPr>
        <w:ind w:firstLine="680"/>
        <w:jc w:val="both"/>
      </w:pPr>
      <w:r w:rsidRPr="004D55E9">
        <w:t>В текущей версии расчетов сопротивление перемычки задается теми же параметрами, что и сопротивление обычного участка.</w:t>
      </w:r>
    </w:p>
    <w:p w:rsidR="009E4A6D" w:rsidRPr="004D55E9" w:rsidRDefault="009E4A6D" w:rsidP="009E4A6D">
      <w:pPr>
        <w:ind w:firstLine="680"/>
        <w:jc w:val="both"/>
      </w:pPr>
      <w:r w:rsidRPr="004D55E9">
        <w:t>Насосная станция в однолинейном изображении представляется одним узлом. В зависимости от табличных параметров этого узла насос может быть установлен на подающем или обратном трубопроводе, либо на обоих трубопроводах одновременно. Для задания направления действия насоса в этот узел только один участок обязательно должен входить и только один участок должен выходить.</w:t>
      </w:r>
    </w:p>
    <w:p w:rsidR="009E4A6D" w:rsidRPr="004D55E9" w:rsidRDefault="009E4A6D" w:rsidP="009E4A6D">
      <w:pPr>
        <w:ind w:firstLine="680"/>
        <w:jc w:val="both"/>
        <w:rPr>
          <w:sz w:val="28"/>
          <w:szCs w:val="28"/>
          <w:lang w:val="en-US" w:eastAsia="x-none"/>
        </w:rPr>
      </w:pPr>
      <w:proofErr w:type="spellStart"/>
      <w:proofErr w:type="gramStart"/>
      <w:r w:rsidRPr="004D55E9">
        <w:rPr>
          <w:szCs w:val="20"/>
          <w:lang w:val="en-US" w:eastAsia="x-none"/>
        </w:rPr>
        <w:t>Рисунок</w:t>
      </w:r>
      <w:proofErr w:type="spellEnd"/>
      <w:r w:rsidRPr="004D55E9">
        <w:rPr>
          <w:szCs w:val="20"/>
          <w:lang w:val="en-US" w:eastAsia="x-none"/>
        </w:rPr>
        <w:t xml:space="preserve"> </w:t>
      </w:r>
      <w:r w:rsidRPr="004D55E9">
        <w:rPr>
          <w:szCs w:val="20"/>
          <w:lang w:val="en-US" w:eastAsia="x-none"/>
        </w:rPr>
        <w:fldChar w:fldCharType="begin"/>
      </w:r>
      <w:r w:rsidRPr="004D55E9">
        <w:rPr>
          <w:szCs w:val="20"/>
          <w:lang w:val="en-US" w:eastAsia="x-none"/>
        </w:rPr>
        <w:instrText xml:space="preserve"> SEQ Рисунок \* ARABIC </w:instrText>
      </w:r>
      <w:r w:rsidRPr="004D55E9">
        <w:rPr>
          <w:szCs w:val="20"/>
          <w:lang w:val="en-US" w:eastAsia="x-none"/>
        </w:rPr>
        <w:fldChar w:fldCharType="separate"/>
      </w:r>
      <w:r w:rsidRPr="004D55E9">
        <w:rPr>
          <w:noProof/>
          <w:szCs w:val="20"/>
          <w:lang w:val="en-US" w:eastAsia="x-none"/>
        </w:rPr>
        <w:t>18</w:t>
      </w:r>
      <w:r w:rsidRPr="004D55E9">
        <w:rPr>
          <w:szCs w:val="20"/>
          <w:lang w:val="en-US" w:eastAsia="x-none"/>
        </w:rPr>
        <w:fldChar w:fldCharType="end"/>
      </w:r>
      <w:r w:rsidRPr="004D55E9">
        <w:rPr>
          <w:szCs w:val="20"/>
          <w:lang w:eastAsia="x-none"/>
        </w:rPr>
        <w:t>.</w:t>
      </w:r>
      <w:proofErr w:type="gramEnd"/>
      <w:r w:rsidRPr="004D55E9">
        <w:rPr>
          <w:szCs w:val="20"/>
          <w:lang w:eastAsia="x-none"/>
        </w:rPr>
        <w:t xml:space="preserve"> </w:t>
      </w:r>
      <w:proofErr w:type="spellStart"/>
      <w:proofErr w:type="gramStart"/>
      <w:r w:rsidRPr="004D55E9">
        <w:rPr>
          <w:szCs w:val="20"/>
          <w:lang w:val="en-US" w:eastAsia="x-none"/>
        </w:rPr>
        <w:t>Насосная</w:t>
      </w:r>
      <w:proofErr w:type="spellEnd"/>
      <w:r w:rsidRPr="004D55E9">
        <w:rPr>
          <w:szCs w:val="20"/>
          <w:lang w:val="en-US" w:eastAsia="x-none"/>
        </w:rPr>
        <w:t xml:space="preserve"> </w:t>
      </w:r>
      <w:proofErr w:type="spellStart"/>
      <w:r w:rsidRPr="004D55E9">
        <w:rPr>
          <w:szCs w:val="20"/>
          <w:lang w:val="en-US" w:eastAsia="x-none"/>
        </w:rPr>
        <w:t>станция</w:t>
      </w:r>
      <w:proofErr w:type="spellEnd"/>
      <w:r w:rsidRPr="004D55E9">
        <w:rPr>
          <w:szCs w:val="20"/>
          <w:lang w:val="en-US" w:eastAsia="x-none"/>
        </w:rPr>
        <w:t>.</w:t>
      </w:r>
      <w:proofErr w:type="gramEnd"/>
    </w:p>
    <w:p w:rsidR="009E4A6D" w:rsidRPr="004D55E9" w:rsidRDefault="009E4A6D" w:rsidP="009E4A6D">
      <w:pPr>
        <w:rPr>
          <w:color w:val="003366"/>
          <w:sz w:val="28"/>
          <w:szCs w:val="28"/>
          <w:lang w:val="x-none"/>
        </w:rPr>
      </w:pPr>
      <w:r w:rsidRPr="004D55E9">
        <w:rPr>
          <w:noProof/>
          <w:color w:val="003366"/>
          <w:sz w:val="28"/>
          <w:szCs w:val="28"/>
        </w:rPr>
        <w:drawing>
          <wp:inline distT="0" distB="0" distL="0" distR="0" wp14:anchorId="67DF0788" wp14:editId="7230EDBB">
            <wp:extent cx="3895725" cy="857250"/>
            <wp:effectExtent l="0" t="0" r="0" b="0"/>
            <wp:docPr id="18" name="Рисунок 18" descr="Описание: termo_elem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termo_elems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5725" cy="857250"/>
                    </a:xfrm>
                    <a:prstGeom prst="rect">
                      <a:avLst/>
                    </a:prstGeom>
                    <a:noFill/>
                    <a:ln>
                      <a:noFill/>
                    </a:ln>
                  </pic:spPr>
                </pic:pic>
              </a:graphicData>
            </a:graphic>
          </wp:inline>
        </w:drawing>
      </w:r>
    </w:p>
    <w:p w:rsidR="009E4A6D" w:rsidRPr="004D55E9" w:rsidRDefault="009E4A6D" w:rsidP="009E4A6D">
      <w:pPr>
        <w:ind w:firstLine="680"/>
        <w:jc w:val="both"/>
      </w:pPr>
      <w:r w:rsidRPr="004D55E9">
        <w:t>Насос можно моделировать двумя способами: либо как идеальное устройство, которое изменяет давление в трубопроводе на заданную величину, либо как устройство, работающее с учетом реальной напорно-расходной характеристики конкретного насоса.</w:t>
      </w:r>
    </w:p>
    <w:p w:rsidR="009E4A6D" w:rsidRPr="004D55E9" w:rsidRDefault="009E4A6D" w:rsidP="009E4A6D">
      <w:pPr>
        <w:ind w:firstLine="680"/>
        <w:jc w:val="both"/>
      </w:pPr>
      <w:r w:rsidRPr="004D55E9">
        <w:t>В первом случае просто задается значение напора насоса на подающем и/или обратном трубопроводе. Если значение напора на одном из трубопроводов равно нулю, то насос на этом трубопроводе отсутствует. Если значение напора отрицательно, то это означает, что насос работает навстречу входящему в него участку.</w:t>
      </w:r>
    </w:p>
    <w:p w:rsidR="009E4A6D" w:rsidRPr="004D55E9" w:rsidRDefault="009E4A6D" w:rsidP="009E4A6D">
      <w:pPr>
        <w:ind w:firstLine="680"/>
        <w:jc w:val="both"/>
        <w:rPr>
          <w:szCs w:val="20"/>
          <w:lang w:val="en-US" w:eastAsia="x-none"/>
        </w:rPr>
      </w:pPr>
      <w:proofErr w:type="spellStart"/>
      <w:proofErr w:type="gramStart"/>
      <w:r w:rsidRPr="004D55E9">
        <w:rPr>
          <w:szCs w:val="20"/>
          <w:lang w:val="en-US" w:eastAsia="x-none"/>
        </w:rPr>
        <w:t>Рисунок</w:t>
      </w:r>
      <w:proofErr w:type="spellEnd"/>
      <w:r w:rsidRPr="004D55E9">
        <w:rPr>
          <w:szCs w:val="20"/>
          <w:lang w:val="en-US" w:eastAsia="x-none"/>
        </w:rPr>
        <w:t xml:space="preserve"> </w:t>
      </w:r>
      <w:r w:rsidRPr="004D55E9">
        <w:rPr>
          <w:szCs w:val="20"/>
          <w:lang w:val="en-US" w:eastAsia="x-none"/>
        </w:rPr>
        <w:fldChar w:fldCharType="begin"/>
      </w:r>
      <w:r w:rsidRPr="004D55E9">
        <w:rPr>
          <w:szCs w:val="20"/>
          <w:lang w:val="en-US" w:eastAsia="x-none"/>
        </w:rPr>
        <w:instrText xml:space="preserve"> SEQ Рисунок \* ARABIC </w:instrText>
      </w:r>
      <w:r w:rsidRPr="004D55E9">
        <w:rPr>
          <w:szCs w:val="20"/>
          <w:lang w:val="en-US" w:eastAsia="x-none"/>
        </w:rPr>
        <w:fldChar w:fldCharType="separate"/>
      </w:r>
      <w:r w:rsidRPr="004D55E9">
        <w:rPr>
          <w:noProof/>
          <w:szCs w:val="20"/>
          <w:lang w:val="en-US" w:eastAsia="x-none"/>
        </w:rPr>
        <w:t>19</w:t>
      </w:r>
      <w:r w:rsidRPr="004D55E9">
        <w:rPr>
          <w:szCs w:val="20"/>
          <w:lang w:val="en-US" w:eastAsia="x-none"/>
        </w:rPr>
        <w:fldChar w:fldCharType="end"/>
      </w:r>
      <w:r w:rsidRPr="004D55E9">
        <w:rPr>
          <w:szCs w:val="20"/>
          <w:lang w:eastAsia="x-none"/>
        </w:rPr>
        <w:t>.</w:t>
      </w:r>
      <w:proofErr w:type="gramEnd"/>
      <w:r w:rsidRPr="004D55E9">
        <w:rPr>
          <w:szCs w:val="20"/>
          <w:lang w:eastAsia="x-none"/>
        </w:rPr>
        <w:t xml:space="preserve"> </w:t>
      </w:r>
      <w:proofErr w:type="spellStart"/>
      <w:proofErr w:type="gramStart"/>
      <w:r w:rsidRPr="004D55E9">
        <w:rPr>
          <w:szCs w:val="20"/>
          <w:lang w:val="en-US" w:eastAsia="x-none"/>
        </w:rPr>
        <w:t>Пьезометрические</w:t>
      </w:r>
      <w:proofErr w:type="spellEnd"/>
      <w:r w:rsidRPr="004D55E9">
        <w:rPr>
          <w:szCs w:val="20"/>
          <w:lang w:val="en-US" w:eastAsia="x-none"/>
        </w:rPr>
        <w:t xml:space="preserve"> </w:t>
      </w:r>
      <w:proofErr w:type="spellStart"/>
      <w:r w:rsidRPr="004D55E9">
        <w:rPr>
          <w:szCs w:val="20"/>
          <w:lang w:val="en-US" w:eastAsia="x-none"/>
        </w:rPr>
        <w:t>графики</w:t>
      </w:r>
      <w:proofErr w:type="spellEnd"/>
      <w:r w:rsidRPr="004D55E9">
        <w:rPr>
          <w:szCs w:val="20"/>
          <w:lang w:val="en-US" w:eastAsia="x-none"/>
        </w:rPr>
        <w:t>.</w:t>
      </w:r>
      <w:proofErr w:type="gramEnd"/>
    </w:p>
    <w:p w:rsidR="009E4A6D" w:rsidRPr="004D55E9" w:rsidRDefault="009E4A6D" w:rsidP="009E4A6D">
      <w:pPr>
        <w:rPr>
          <w:color w:val="003366"/>
          <w:sz w:val="28"/>
          <w:szCs w:val="28"/>
        </w:rPr>
      </w:pPr>
      <w:r w:rsidRPr="004D55E9">
        <w:rPr>
          <w:noProof/>
          <w:color w:val="003366"/>
          <w:sz w:val="28"/>
          <w:szCs w:val="28"/>
        </w:rPr>
        <w:lastRenderedPageBreak/>
        <w:drawing>
          <wp:inline distT="0" distB="0" distL="0" distR="0" wp14:anchorId="5A1D0C67" wp14:editId="2771B3CB">
            <wp:extent cx="2695575" cy="2400300"/>
            <wp:effectExtent l="0" t="0" r="0" b="0"/>
            <wp:docPr id="19" name="Рисунок 19" descr="Описание: termo_elems_piez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termo_elems_piezo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5575" cy="2400300"/>
                    </a:xfrm>
                    <a:prstGeom prst="rect">
                      <a:avLst/>
                    </a:prstGeom>
                    <a:noFill/>
                    <a:ln>
                      <a:noFill/>
                    </a:ln>
                  </pic:spPr>
                </pic:pic>
              </a:graphicData>
            </a:graphic>
          </wp:inline>
        </w:drawing>
      </w:r>
    </w:p>
    <w:p w:rsidR="009E4A6D" w:rsidRPr="004D55E9" w:rsidRDefault="009E4A6D" w:rsidP="009E4A6D">
      <w:pPr>
        <w:ind w:firstLine="680"/>
        <w:jc w:val="both"/>
      </w:pPr>
      <w:r w:rsidRPr="004D55E9">
        <w:t>На рисунке видно, как различные направления участков, входящих и выходящих из насоса в сочетании с разными знаками напора, влияют на результат расчета, отображенный на пьезометрических графиках.</w:t>
      </w:r>
    </w:p>
    <w:p w:rsidR="009E4A6D" w:rsidRPr="004D55E9" w:rsidRDefault="009E4A6D" w:rsidP="009E4A6D">
      <w:pPr>
        <w:ind w:firstLine="680"/>
        <w:jc w:val="both"/>
      </w:pPr>
      <w:r w:rsidRPr="004D55E9">
        <w:t>Когда задается только значение напора на насосе, оно остается неизменным не зависимо от проходящего через насос расхода.</w:t>
      </w:r>
    </w:p>
    <w:p w:rsidR="009E4A6D" w:rsidRPr="004D55E9" w:rsidRDefault="009E4A6D" w:rsidP="009E4A6D">
      <w:pPr>
        <w:ind w:firstLine="680"/>
        <w:jc w:val="both"/>
      </w:pPr>
      <w:r w:rsidRPr="004D55E9">
        <w:t>Если моделировать работу насоса с учетом его QH характеристики, то следует задать расходы и напоры на границах рабочей зоны насоса.</w:t>
      </w:r>
    </w:p>
    <w:p w:rsidR="009E4A6D" w:rsidRPr="004D55E9" w:rsidRDefault="009E4A6D" w:rsidP="009E4A6D">
      <w:pPr>
        <w:ind w:firstLine="680"/>
        <w:jc w:val="both"/>
        <w:rPr>
          <w:sz w:val="28"/>
          <w:szCs w:val="28"/>
          <w:lang w:eastAsia="x-none"/>
        </w:rPr>
      </w:pPr>
      <w:r w:rsidRPr="004D55E9">
        <w:rPr>
          <w:szCs w:val="20"/>
          <w:lang w:eastAsia="x-none"/>
        </w:rPr>
        <w:t xml:space="preserve">Рисунок </w:t>
      </w:r>
      <w:r w:rsidRPr="004D55E9">
        <w:rPr>
          <w:szCs w:val="20"/>
          <w:lang w:eastAsia="x-none"/>
        </w:rPr>
        <w:fldChar w:fldCharType="begin"/>
      </w:r>
      <w:r w:rsidRPr="004D55E9">
        <w:rPr>
          <w:szCs w:val="20"/>
          <w:lang w:eastAsia="x-none"/>
        </w:rPr>
        <w:instrText xml:space="preserve"> SEQ Рисунок \* ARABIC </w:instrText>
      </w:r>
      <w:r w:rsidRPr="004D55E9">
        <w:rPr>
          <w:szCs w:val="20"/>
          <w:lang w:eastAsia="x-none"/>
        </w:rPr>
        <w:fldChar w:fldCharType="separate"/>
      </w:r>
      <w:r w:rsidRPr="004D55E9">
        <w:rPr>
          <w:noProof/>
          <w:szCs w:val="20"/>
          <w:lang w:eastAsia="x-none"/>
        </w:rPr>
        <w:t>20</w:t>
      </w:r>
      <w:r w:rsidRPr="004D55E9">
        <w:rPr>
          <w:szCs w:val="20"/>
          <w:lang w:eastAsia="x-none"/>
        </w:rPr>
        <w:fldChar w:fldCharType="end"/>
      </w:r>
      <w:r w:rsidRPr="004D55E9">
        <w:rPr>
          <w:szCs w:val="20"/>
          <w:lang w:eastAsia="x-none"/>
        </w:rPr>
        <w:t>. Напорно-расходная характеристика насоса.</w:t>
      </w:r>
    </w:p>
    <w:p w:rsidR="009E4A6D" w:rsidRPr="004D55E9" w:rsidRDefault="009E4A6D" w:rsidP="009E4A6D">
      <w:pPr>
        <w:rPr>
          <w:color w:val="003366"/>
          <w:sz w:val="28"/>
          <w:szCs w:val="28"/>
        </w:rPr>
      </w:pPr>
      <w:r w:rsidRPr="004D55E9">
        <w:rPr>
          <w:noProof/>
          <w:color w:val="003366"/>
          <w:sz w:val="28"/>
          <w:szCs w:val="28"/>
        </w:rPr>
        <w:drawing>
          <wp:inline distT="0" distB="0" distL="0" distR="0" wp14:anchorId="500B4D8F" wp14:editId="5CAB467B">
            <wp:extent cx="2238375" cy="2038350"/>
            <wp:effectExtent l="0" t="0" r="0" b="0"/>
            <wp:docPr id="20" name="Рисунок 20" descr="Описание: termo_elem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termo_elems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8375" cy="2038350"/>
                    </a:xfrm>
                    <a:prstGeom prst="rect">
                      <a:avLst/>
                    </a:prstGeom>
                    <a:noFill/>
                    <a:ln>
                      <a:noFill/>
                    </a:ln>
                  </pic:spPr>
                </pic:pic>
              </a:graphicData>
            </a:graphic>
          </wp:inline>
        </w:drawing>
      </w:r>
    </w:p>
    <w:p w:rsidR="009E4A6D" w:rsidRPr="004D55E9" w:rsidRDefault="009E4A6D" w:rsidP="009E4A6D">
      <w:pPr>
        <w:ind w:firstLine="680"/>
        <w:jc w:val="both"/>
      </w:pPr>
      <w:r w:rsidRPr="004D55E9">
        <w:t>По заданным двум точкам определяется парабола с максимумом на оси давлений, по которой расчет и будет определять напор насоса в зависимости от расхода. Следует отметить, что характеристика, задаваемая таким образом, может отличаться от реальной характеристики насоса, но в пределах рабочей области обе характеристики практически совпадают.</w:t>
      </w:r>
    </w:p>
    <w:p w:rsidR="009E4A6D" w:rsidRPr="004D55E9" w:rsidRDefault="009E4A6D" w:rsidP="009E4A6D">
      <w:pPr>
        <w:ind w:firstLine="680"/>
        <w:jc w:val="both"/>
      </w:pPr>
      <w:r w:rsidRPr="004D55E9">
        <w:t>Для описания нескольких параллельно работающих насосов достаточно задать их количество и результирующая характеристика будет определена при расчете автоматически.</w:t>
      </w:r>
    </w:p>
    <w:p w:rsidR="009E4A6D" w:rsidRPr="004D55E9" w:rsidRDefault="009E4A6D" w:rsidP="009E4A6D">
      <w:pPr>
        <w:ind w:firstLine="680"/>
        <w:jc w:val="both"/>
      </w:pPr>
      <w:r w:rsidRPr="004D55E9">
        <w:t xml:space="preserve">Так как напоры на границах рабочей области насоса берутся из справочника и всегда положительны, то направление действия такого насоса будет </w:t>
      </w:r>
      <w:proofErr w:type="gramStart"/>
      <w:r w:rsidRPr="004D55E9">
        <w:t>определятся</w:t>
      </w:r>
      <w:proofErr w:type="gramEnd"/>
      <w:r w:rsidRPr="004D55E9">
        <w:t xml:space="preserve"> только направлением входящего в узел участка.</w:t>
      </w:r>
    </w:p>
    <w:p w:rsidR="009E4A6D" w:rsidRPr="004D55E9" w:rsidRDefault="009E4A6D" w:rsidP="009E4A6D">
      <w:pPr>
        <w:ind w:firstLine="680"/>
        <w:jc w:val="both"/>
      </w:pPr>
      <w:r w:rsidRPr="004D55E9">
        <w:t>Дросселирующие устройства в однолинейном представлении являются узлами, но во внутренней кодировке - это дополнительные участки с постоянным или переменным сопротивлением. В дросселирующий узел обязательно должен входить только один участок, и только один участок из узла должен выходить.</w:t>
      </w:r>
    </w:p>
    <w:p w:rsidR="009E4A6D" w:rsidRPr="004D55E9" w:rsidRDefault="009E4A6D" w:rsidP="009E4A6D">
      <w:pPr>
        <w:ind w:firstLine="680"/>
        <w:jc w:val="both"/>
        <w:rPr>
          <w:szCs w:val="20"/>
          <w:lang w:eastAsia="x-none"/>
        </w:rPr>
      </w:pPr>
    </w:p>
    <w:p w:rsidR="009E4A6D" w:rsidRPr="004D55E9" w:rsidRDefault="009E4A6D" w:rsidP="009E4A6D">
      <w:pPr>
        <w:ind w:firstLine="680"/>
        <w:jc w:val="both"/>
        <w:rPr>
          <w:szCs w:val="20"/>
          <w:lang w:eastAsia="x-none"/>
        </w:rPr>
      </w:pPr>
    </w:p>
    <w:p w:rsidR="009E4A6D" w:rsidRPr="004D55E9" w:rsidRDefault="009E4A6D" w:rsidP="009E4A6D">
      <w:pPr>
        <w:ind w:firstLine="680"/>
        <w:jc w:val="both"/>
        <w:rPr>
          <w:sz w:val="28"/>
          <w:szCs w:val="28"/>
          <w:lang w:val="en-US" w:eastAsia="x-none"/>
        </w:rPr>
      </w:pPr>
      <w:proofErr w:type="spellStart"/>
      <w:proofErr w:type="gramStart"/>
      <w:r w:rsidRPr="004D55E9">
        <w:rPr>
          <w:szCs w:val="20"/>
          <w:lang w:val="en-US" w:eastAsia="x-none"/>
        </w:rPr>
        <w:t>Рисунок</w:t>
      </w:r>
      <w:proofErr w:type="spellEnd"/>
      <w:r w:rsidRPr="004D55E9">
        <w:rPr>
          <w:szCs w:val="20"/>
          <w:lang w:val="en-US" w:eastAsia="x-none"/>
        </w:rPr>
        <w:t xml:space="preserve"> </w:t>
      </w:r>
      <w:r w:rsidRPr="004D55E9">
        <w:rPr>
          <w:szCs w:val="20"/>
          <w:lang w:val="en-US" w:eastAsia="x-none"/>
        </w:rPr>
        <w:fldChar w:fldCharType="begin"/>
      </w:r>
      <w:r w:rsidRPr="004D55E9">
        <w:rPr>
          <w:szCs w:val="20"/>
          <w:lang w:val="en-US" w:eastAsia="x-none"/>
        </w:rPr>
        <w:instrText xml:space="preserve"> SEQ Рисунок \* ARABIC </w:instrText>
      </w:r>
      <w:r w:rsidRPr="004D55E9">
        <w:rPr>
          <w:szCs w:val="20"/>
          <w:lang w:val="en-US" w:eastAsia="x-none"/>
        </w:rPr>
        <w:fldChar w:fldCharType="separate"/>
      </w:r>
      <w:r w:rsidRPr="004D55E9">
        <w:rPr>
          <w:noProof/>
          <w:szCs w:val="20"/>
          <w:lang w:val="en-US" w:eastAsia="x-none"/>
        </w:rPr>
        <w:t>21</w:t>
      </w:r>
      <w:r w:rsidRPr="004D55E9">
        <w:rPr>
          <w:szCs w:val="20"/>
          <w:lang w:val="en-US" w:eastAsia="x-none"/>
        </w:rPr>
        <w:fldChar w:fldCharType="end"/>
      </w:r>
      <w:r w:rsidRPr="004D55E9">
        <w:rPr>
          <w:szCs w:val="20"/>
          <w:lang w:eastAsia="x-none"/>
        </w:rPr>
        <w:t>.</w:t>
      </w:r>
      <w:proofErr w:type="gramEnd"/>
      <w:r w:rsidRPr="004D55E9">
        <w:rPr>
          <w:szCs w:val="20"/>
          <w:lang w:eastAsia="x-none"/>
        </w:rPr>
        <w:t xml:space="preserve"> </w:t>
      </w:r>
      <w:proofErr w:type="spellStart"/>
      <w:proofErr w:type="gramStart"/>
      <w:r w:rsidRPr="004D55E9">
        <w:rPr>
          <w:szCs w:val="20"/>
          <w:lang w:val="en-US" w:eastAsia="x-none"/>
        </w:rPr>
        <w:t>Дросселирующие</w:t>
      </w:r>
      <w:proofErr w:type="spellEnd"/>
      <w:r w:rsidRPr="004D55E9">
        <w:rPr>
          <w:szCs w:val="20"/>
          <w:lang w:val="en-US" w:eastAsia="x-none"/>
        </w:rPr>
        <w:t xml:space="preserve"> </w:t>
      </w:r>
      <w:proofErr w:type="spellStart"/>
      <w:r w:rsidRPr="004D55E9">
        <w:rPr>
          <w:szCs w:val="20"/>
          <w:lang w:val="en-US" w:eastAsia="x-none"/>
        </w:rPr>
        <w:t>устройства</w:t>
      </w:r>
      <w:proofErr w:type="spellEnd"/>
      <w:r w:rsidRPr="004D55E9">
        <w:rPr>
          <w:szCs w:val="20"/>
          <w:lang w:val="en-US" w:eastAsia="x-none"/>
        </w:rPr>
        <w:t>.</w:t>
      </w:r>
      <w:proofErr w:type="gramEnd"/>
    </w:p>
    <w:p w:rsidR="009E4A6D" w:rsidRPr="004D55E9" w:rsidRDefault="009E4A6D" w:rsidP="009E4A6D">
      <w:pPr>
        <w:rPr>
          <w:color w:val="003366"/>
          <w:sz w:val="28"/>
          <w:szCs w:val="28"/>
          <w:lang w:val="x-none"/>
        </w:rPr>
      </w:pPr>
      <w:r w:rsidRPr="004D55E9">
        <w:rPr>
          <w:noProof/>
          <w:color w:val="003366"/>
          <w:sz w:val="28"/>
          <w:szCs w:val="28"/>
        </w:rPr>
        <w:lastRenderedPageBreak/>
        <w:drawing>
          <wp:inline distT="0" distB="0" distL="0" distR="0" wp14:anchorId="31BBCD3A" wp14:editId="0CBCFD2B">
            <wp:extent cx="3438525" cy="1457325"/>
            <wp:effectExtent l="0" t="0" r="0" b="0"/>
            <wp:docPr id="21" name="Рисунок 21" descr="Описание: termo_elem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termo_elems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38525" cy="1457325"/>
                    </a:xfrm>
                    <a:prstGeom prst="rect">
                      <a:avLst/>
                    </a:prstGeom>
                    <a:noFill/>
                    <a:ln>
                      <a:noFill/>
                    </a:ln>
                  </pic:spPr>
                </pic:pic>
              </a:graphicData>
            </a:graphic>
          </wp:inline>
        </w:drawing>
      </w:r>
    </w:p>
    <w:p w:rsidR="009E4A6D" w:rsidRPr="004D55E9" w:rsidRDefault="009E4A6D" w:rsidP="009E4A6D">
      <w:pPr>
        <w:ind w:firstLine="680"/>
        <w:jc w:val="both"/>
      </w:pPr>
      <w:r w:rsidRPr="004D55E9">
        <w:t>С точки зрения модели дроссельная шайба это фиксированное сопротивление, определяемое диаметром шайбы, которое можно устанавливать как на подающем, так и на обратном трубопроводе. Так как это нерегулируемое сопротивление, то величина гасимого шайбой напора зависит от квадрата, проходящего через шайбу расхода.</w:t>
      </w:r>
    </w:p>
    <w:p w:rsidR="009E4A6D" w:rsidRPr="004D55E9" w:rsidRDefault="009E4A6D" w:rsidP="009E4A6D">
      <w:pPr>
        <w:ind w:firstLine="680"/>
        <w:jc w:val="both"/>
      </w:pPr>
      <w:r w:rsidRPr="004D55E9">
        <w:t>На рисунке видно, как меняются потери на шайбе, установленной на подающем трубопроводе, при увеличении расхода через нее в два раза.</w:t>
      </w:r>
    </w:p>
    <w:p w:rsidR="009E4A6D" w:rsidRPr="004D55E9" w:rsidRDefault="009E4A6D" w:rsidP="009E4A6D">
      <w:pPr>
        <w:ind w:firstLine="680"/>
        <w:jc w:val="both"/>
        <w:rPr>
          <w:sz w:val="28"/>
          <w:szCs w:val="28"/>
          <w:lang w:val="en-US" w:eastAsia="x-none"/>
        </w:rPr>
      </w:pPr>
      <w:proofErr w:type="spellStart"/>
      <w:proofErr w:type="gramStart"/>
      <w:r w:rsidRPr="004D55E9">
        <w:rPr>
          <w:szCs w:val="20"/>
          <w:lang w:val="en-US" w:eastAsia="x-none"/>
        </w:rPr>
        <w:t>Рисунок</w:t>
      </w:r>
      <w:proofErr w:type="spellEnd"/>
      <w:r w:rsidRPr="004D55E9">
        <w:rPr>
          <w:szCs w:val="20"/>
          <w:lang w:val="en-US" w:eastAsia="x-none"/>
        </w:rPr>
        <w:t xml:space="preserve"> </w:t>
      </w:r>
      <w:r w:rsidRPr="004D55E9">
        <w:rPr>
          <w:szCs w:val="20"/>
          <w:lang w:val="en-US" w:eastAsia="x-none"/>
        </w:rPr>
        <w:fldChar w:fldCharType="begin"/>
      </w:r>
      <w:r w:rsidRPr="004D55E9">
        <w:rPr>
          <w:szCs w:val="20"/>
          <w:lang w:val="en-US" w:eastAsia="x-none"/>
        </w:rPr>
        <w:instrText xml:space="preserve"> SEQ Рисунок \* ARABIC </w:instrText>
      </w:r>
      <w:r w:rsidRPr="004D55E9">
        <w:rPr>
          <w:szCs w:val="20"/>
          <w:lang w:val="en-US" w:eastAsia="x-none"/>
        </w:rPr>
        <w:fldChar w:fldCharType="separate"/>
      </w:r>
      <w:r w:rsidRPr="004D55E9">
        <w:rPr>
          <w:noProof/>
          <w:szCs w:val="20"/>
          <w:lang w:val="en-US" w:eastAsia="x-none"/>
        </w:rPr>
        <w:t>22</w:t>
      </w:r>
      <w:r w:rsidRPr="004D55E9">
        <w:rPr>
          <w:szCs w:val="20"/>
          <w:lang w:val="en-US" w:eastAsia="x-none"/>
        </w:rPr>
        <w:fldChar w:fldCharType="end"/>
      </w:r>
      <w:r w:rsidRPr="004D55E9">
        <w:rPr>
          <w:szCs w:val="20"/>
          <w:lang w:eastAsia="x-none"/>
        </w:rPr>
        <w:t>.</w:t>
      </w:r>
      <w:proofErr w:type="gramEnd"/>
      <w:r w:rsidRPr="004D55E9">
        <w:rPr>
          <w:szCs w:val="20"/>
          <w:lang w:eastAsia="x-none"/>
        </w:rPr>
        <w:t xml:space="preserve"> </w:t>
      </w:r>
      <w:proofErr w:type="spellStart"/>
      <w:proofErr w:type="gramStart"/>
      <w:r w:rsidRPr="004D55E9">
        <w:rPr>
          <w:szCs w:val="20"/>
          <w:lang w:val="en-US" w:eastAsia="x-none"/>
        </w:rPr>
        <w:t>Дроссельная</w:t>
      </w:r>
      <w:proofErr w:type="spellEnd"/>
      <w:r w:rsidRPr="004D55E9">
        <w:rPr>
          <w:szCs w:val="20"/>
          <w:lang w:val="en-US" w:eastAsia="x-none"/>
        </w:rPr>
        <w:t xml:space="preserve"> </w:t>
      </w:r>
      <w:proofErr w:type="spellStart"/>
      <w:r w:rsidRPr="004D55E9">
        <w:rPr>
          <w:szCs w:val="20"/>
          <w:lang w:val="en-US" w:eastAsia="x-none"/>
        </w:rPr>
        <w:t>шайба</w:t>
      </w:r>
      <w:proofErr w:type="spellEnd"/>
      <w:r w:rsidRPr="004D55E9">
        <w:rPr>
          <w:szCs w:val="20"/>
          <w:lang w:val="en-US" w:eastAsia="x-none"/>
        </w:rPr>
        <w:t>.</w:t>
      </w:r>
      <w:proofErr w:type="gramEnd"/>
    </w:p>
    <w:p w:rsidR="009E4A6D" w:rsidRPr="004D55E9" w:rsidRDefault="009E4A6D" w:rsidP="009E4A6D">
      <w:pPr>
        <w:rPr>
          <w:color w:val="003366"/>
          <w:sz w:val="28"/>
          <w:szCs w:val="28"/>
        </w:rPr>
      </w:pPr>
      <w:r w:rsidRPr="004D55E9">
        <w:rPr>
          <w:noProof/>
          <w:color w:val="003366"/>
          <w:sz w:val="28"/>
          <w:szCs w:val="28"/>
        </w:rPr>
        <w:drawing>
          <wp:inline distT="0" distB="0" distL="0" distR="0" wp14:anchorId="49491EF5" wp14:editId="153569A9">
            <wp:extent cx="3048000" cy="2019300"/>
            <wp:effectExtent l="0" t="0" r="0" b="0"/>
            <wp:docPr id="22" name="Рисунок 22" descr="Описание: termo_el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termo_elems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p>
    <w:p w:rsidR="009E4A6D" w:rsidRPr="004D55E9" w:rsidRDefault="009E4A6D" w:rsidP="009E4A6D">
      <w:pPr>
        <w:ind w:firstLine="680"/>
        <w:jc w:val="both"/>
      </w:pPr>
      <w:r w:rsidRPr="004D55E9">
        <w:t xml:space="preserve">Регулятор давления - устройство с переменным сопротивлением, которое позволяет поддерживать заданное давление в трубопроводе в определенном диапазоне изменения расхода. Регулятор давления может устанавливаться как на </w:t>
      </w:r>
      <w:proofErr w:type="gramStart"/>
      <w:r w:rsidRPr="004D55E9">
        <w:t>подающем</w:t>
      </w:r>
      <w:proofErr w:type="gramEnd"/>
      <w:r w:rsidRPr="004D55E9">
        <w:t xml:space="preserve"> так и на обратном трубопроводе.</w:t>
      </w:r>
    </w:p>
    <w:p w:rsidR="009E4A6D" w:rsidRPr="004D55E9" w:rsidRDefault="009E4A6D" w:rsidP="009E4A6D">
      <w:pPr>
        <w:ind w:firstLine="680"/>
        <w:jc w:val="both"/>
        <w:rPr>
          <w:sz w:val="28"/>
          <w:szCs w:val="28"/>
          <w:lang w:val="en-US" w:eastAsia="x-none"/>
        </w:rPr>
      </w:pPr>
      <w:proofErr w:type="spellStart"/>
      <w:proofErr w:type="gramStart"/>
      <w:r w:rsidRPr="004D55E9">
        <w:rPr>
          <w:szCs w:val="20"/>
          <w:lang w:val="en-US" w:eastAsia="x-none"/>
        </w:rPr>
        <w:t>Рисунок</w:t>
      </w:r>
      <w:proofErr w:type="spellEnd"/>
      <w:r w:rsidRPr="004D55E9">
        <w:rPr>
          <w:szCs w:val="20"/>
          <w:lang w:val="en-US" w:eastAsia="x-none"/>
        </w:rPr>
        <w:t xml:space="preserve"> </w:t>
      </w:r>
      <w:r w:rsidRPr="004D55E9">
        <w:rPr>
          <w:szCs w:val="20"/>
          <w:lang w:val="en-US" w:eastAsia="x-none"/>
        </w:rPr>
        <w:fldChar w:fldCharType="begin"/>
      </w:r>
      <w:r w:rsidRPr="004D55E9">
        <w:rPr>
          <w:szCs w:val="20"/>
          <w:lang w:val="en-US" w:eastAsia="x-none"/>
        </w:rPr>
        <w:instrText xml:space="preserve"> SEQ Рисунок \* ARABIC </w:instrText>
      </w:r>
      <w:r w:rsidRPr="004D55E9">
        <w:rPr>
          <w:szCs w:val="20"/>
          <w:lang w:val="en-US" w:eastAsia="x-none"/>
        </w:rPr>
        <w:fldChar w:fldCharType="separate"/>
      </w:r>
      <w:r w:rsidRPr="004D55E9">
        <w:rPr>
          <w:noProof/>
          <w:szCs w:val="20"/>
          <w:lang w:val="en-US" w:eastAsia="x-none"/>
        </w:rPr>
        <w:t>23</w:t>
      </w:r>
      <w:r w:rsidRPr="004D55E9">
        <w:rPr>
          <w:szCs w:val="20"/>
          <w:lang w:val="en-US" w:eastAsia="x-none"/>
        </w:rPr>
        <w:fldChar w:fldCharType="end"/>
      </w:r>
      <w:r w:rsidRPr="004D55E9">
        <w:rPr>
          <w:szCs w:val="20"/>
          <w:lang w:eastAsia="x-none"/>
        </w:rPr>
        <w:t>.</w:t>
      </w:r>
      <w:proofErr w:type="gramEnd"/>
      <w:r w:rsidRPr="004D55E9">
        <w:rPr>
          <w:szCs w:val="20"/>
          <w:lang w:eastAsia="x-none"/>
        </w:rPr>
        <w:t xml:space="preserve"> </w:t>
      </w:r>
      <w:proofErr w:type="spellStart"/>
      <w:proofErr w:type="gramStart"/>
      <w:r w:rsidRPr="004D55E9">
        <w:rPr>
          <w:szCs w:val="20"/>
          <w:lang w:val="en-US" w:eastAsia="x-none"/>
        </w:rPr>
        <w:t>Регулятор</w:t>
      </w:r>
      <w:proofErr w:type="spellEnd"/>
      <w:r w:rsidRPr="004D55E9">
        <w:rPr>
          <w:szCs w:val="20"/>
          <w:lang w:val="en-US" w:eastAsia="x-none"/>
        </w:rPr>
        <w:t xml:space="preserve"> </w:t>
      </w:r>
      <w:proofErr w:type="spellStart"/>
      <w:r w:rsidRPr="004D55E9">
        <w:rPr>
          <w:szCs w:val="20"/>
          <w:lang w:val="en-US" w:eastAsia="x-none"/>
        </w:rPr>
        <w:t>давления</w:t>
      </w:r>
      <w:proofErr w:type="spellEnd"/>
      <w:r w:rsidRPr="004D55E9">
        <w:rPr>
          <w:szCs w:val="20"/>
          <w:lang w:val="en-US" w:eastAsia="x-none"/>
        </w:rPr>
        <w:t>.</w:t>
      </w:r>
      <w:proofErr w:type="gramEnd"/>
    </w:p>
    <w:p w:rsidR="009E4A6D" w:rsidRPr="004D55E9" w:rsidRDefault="009E4A6D" w:rsidP="009E4A6D">
      <w:pPr>
        <w:rPr>
          <w:color w:val="003366"/>
          <w:sz w:val="28"/>
          <w:szCs w:val="28"/>
        </w:rPr>
      </w:pPr>
      <w:r w:rsidRPr="004D55E9">
        <w:rPr>
          <w:noProof/>
          <w:color w:val="003366"/>
          <w:sz w:val="28"/>
          <w:szCs w:val="28"/>
        </w:rPr>
        <w:drawing>
          <wp:inline distT="0" distB="0" distL="0" distR="0" wp14:anchorId="3D2324E7" wp14:editId="084B87B7">
            <wp:extent cx="3048000" cy="2009775"/>
            <wp:effectExtent l="0" t="0" r="0" b="0"/>
            <wp:docPr id="23" name="Рисунок 23" descr="Описание: termo_elem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termo_elems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2009775"/>
                    </a:xfrm>
                    <a:prstGeom prst="rect">
                      <a:avLst/>
                    </a:prstGeom>
                    <a:noFill/>
                    <a:ln>
                      <a:noFill/>
                    </a:ln>
                  </pic:spPr>
                </pic:pic>
              </a:graphicData>
            </a:graphic>
          </wp:inline>
        </w:drawing>
      </w:r>
    </w:p>
    <w:p w:rsidR="009E4A6D" w:rsidRPr="004D55E9" w:rsidRDefault="009E4A6D" w:rsidP="009E4A6D">
      <w:pPr>
        <w:ind w:firstLine="680"/>
        <w:jc w:val="both"/>
      </w:pPr>
      <w:r w:rsidRPr="004D55E9">
        <w:t>На рисунке показано, что при увеличении в два раза расхода через регулятор, установленный в обратном трубопроводе, давление в регулируемом узле остается постоянным.</w:t>
      </w:r>
    </w:p>
    <w:p w:rsidR="009E4A6D" w:rsidRPr="004D55E9" w:rsidRDefault="009E4A6D" w:rsidP="009E4A6D">
      <w:pPr>
        <w:ind w:firstLine="680"/>
        <w:jc w:val="both"/>
      </w:pPr>
      <w:r w:rsidRPr="004D55E9">
        <w:t>Величина сопротивления регулятора может изменяться в пределах от бесконечности до сопротивления полностью открытого регулятора. Если условия работы сети заставляют регулятор полностью открыться, то он начинает работать как нерегулируемый дросселирующий узел.</w:t>
      </w:r>
    </w:p>
    <w:p w:rsidR="009E4A6D" w:rsidRPr="004D55E9" w:rsidRDefault="009E4A6D" w:rsidP="009E4A6D">
      <w:pPr>
        <w:ind w:firstLine="680"/>
        <w:jc w:val="both"/>
      </w:pPr>
      <w:r w:rsidRPr="004D55E9">
        <w:lastRenderedPageBreak/>
        <w:t>Работа регулятора располагаемого напора аналогична работе регулятора давления, только в этом случае регулятор старается держать постоянной заданную величину располагаемого напора.</w:t>
      </w:r>
    </w:p>
    <w:p w:rsidR="009E4A6D" w:rsidRPr="004D55E9" w:rsidRDefault="009E4A6D" w:rsidP="009E4A6D">
      <w:pPr>
        <w:ind w:firstLine="680"/>
        <w:jc w:val="both"/>
      </w:pPr>
      <w:r w:rsidRPr="004D55E9">
        <w:t>Регулятор расхода - это узел с переменным сопротивлением, которое позволяет поддерживать постоянным заданное значение проходящего через регулятор расхода. Регулятор можно устанавливать как на подающем, так и на обратном трубопроводе. К работе регулятора расхода можно отнести все сказанное про регуляторы давления.</w:t>
      </w:r>
    </w:p>
    <w:p w:rsidR="009E4A6D" w:rsidRPr="004D55E9" w:rsidRDefault="009E4A6D" w:rsidP="00996F0F">
      <w:pPr>
        <w:keepNext/>
        <w:numPr>
          <w:ilvl w:val="2"/>
          <w:numId w:val="30"/>
        </w:numPr>
        <w:ind w:left="0" w:firstLine="709"/>
        <w:jc w:val="both"/>
        <w:outlineLvl w:val="2"/>
        <w:rPr>
          <w:b/>
          <w:bCs/>
          <w:szCs w:val="26"/>
          <w:lang w:val="x-none"/>
        </w:rPr>
      </w:pPr>
      <w:bookmarkStart w:id="34" w:name="_Toc308429297"/>
      <w:bookmarkStart w:id="35" w:name="_Toc365711358"/>
      <w:r w:rsidRPr="004D55E9">
        <w:rPr>
          <w:b/>
          <w:bCs/>
          <w:szCs w:val="26"/>
          <w:lang w:val="x-none"/>
        </w:rPr>
        <w:t>Наладочный расчет тепловой сети</w:t>
      </w:r>
      <w:bookmarkEnd w:id="34"/>
      <w:bookmarkEnd w:id="35"/>
    </w:p>
    <w:p w:rsidR="009E4A6D" w:rsidRPr="004D55E9" w:rsidRDefault="009E4A6D" w:rsidP="009E4A6D">
      <w:pPr>
        <w:ind w:firstLine="680"/>
        <w:jc w:val="both"/>
      </w:pPr>
      <w:r w:rsidRPr="004D55E9">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w:t>
      </w:r>
    </w:p>
    <w:p w:rsidR="009E4A6D" w:rsidRPr="004D55E9" w:rsidRDefault="009E4A6D" w:rsidP="009E4A6D">
      <w:pPr>
        <w:ind w:firstLine="680"/>
        <w:jc w:val="both"/>
      </w:pPr>
      <w:r w:rsidRPr="004D55E9">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rsidR="009E4A6D" w:rsidRPr="004D55E9" w:rsidRDefault="009E4A6D" w:rsidP="009E4A6D">
      <w:pPr>
        <w:ind w:firstLine="680"/>
        <w:jc w:val="both"/>
      </w:pPr>
      <w:proofErr w:type="spellStart"/>
      <w:r w:rsidRPr="004D55E9">
        <w:t>Дросселирование</w:t>
      </w:r>
      <w:proofErr w:type="spellEnd"/>
      <w:r w:rsidRPr="004D55E9">
        <w:t xml:space="preserve">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9E4A6D" w:rsidRPr="004D55E9" w:rsidRDefault="009E4A6D" w:rsidP="00996F0F">
      <w:pPr>
        <w:keepNext/>
        <w:numPr>
          <w:ilvl w:val="2"/>
          <w:numId w:val="30"/>
        </w:numPr>
        <w:ind w:left="0" w:firstLine="680"/>
        <w:jc w:val="both"/>
        <w:outlineLvl w:val="2"/>
        <w:rPr>
          <w:b/>
          <w:bCs/>
          <w:szCs w:val="26"/>
          <w:lang w:val="x-none"/>
        </w:rPr>
      </w:pPr>
      <w:bookmarkStart w:id="36" w:name="_Toc308429298"/>
      <w:bookmarkStart w:id="37" w:name="_Toc365711359"/>
      <w:r w:rsidRPr="004D55E9">
        <w:rPr>
          <w:b/>
          <w:bCs/>
          <w:szCs w:val="26"/>
          <w:lang w:val="x-none"/>
        </w:rPr>
        <w:t>Поверочный расчет тепловой сети</w:t>
      </w:r>
      <w:bookmarkEnd w:id="36"/>
      <w:bookmarkEnd w:id="37"/>
    </w:p>
    <w:p w:rsidR="009E4A6D" w:rsidRPr="004D55E9" w:rsidRDefault="009E4A6D" w:rsidP="009E4A6D">
      <w:pPr>
        <w:ind w:firstLine="680"/>
        <w:jc w:val="both"/>
      </w:pPr>
      <w:r w:rsidRPr="004D55E9">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9E4A6D" w:rsidRPr="004D55E9" w:rsidRDefault="009E4A6D" w:rsidP="009E4A6D">
      <w:pPr>
        <w:ind w:firstLine="680"/>
        <w:jc w:val="both"/>
      </w:pPr>
      <w:r w:rsidRPr="004D55E9">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9E4A6D" w:rsidRPr="004D55E9" w:rsidRDefault="009E4A6D" w:rsidP="009E4A6D">
      <w:pPr>
        <w:ind w:firstLine="680"/>
        <w:jc w:val="both"/>
      </w:pPr>
      <w:r w:rsidRPr="004D55E9">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9E4A6D" w:rsidRPr="004D55E9" w:rsidRDefault="009E4A6D" w:rsidP="00996F0F">
      <w:pPr>
        <w:keepNext/>
        <w:numPr>
          <w:ilvl w:val="2"/>
          <w:numId w:val="30"/>
        </w:numPr>
        <w:ind w:left="0" w:firstLine="709"/>
        <w:jc w:val="both"/>
        <w:outlineLvl w:val="2"/>
        <w:rPr>
          <w:b/>
          <w:bCs/>
          <w:szCs w:val="26"/>
          <w:lang w:val="x-none"/>
        </w:rPr>
      </w:pPr>
      <w:bookmarkStart w:id="38" w:name="_Toc308429299"/>
      <w:bookmarkStart w:id="39" w:name="_Toc365711360"/>
      <w:r w:rsidRPr="004D55E9">
        <w:rPr>
          <w:b/>
          <w:bCs/>
          <w:szCs w:val="26"/>
          <w:lang w:val="x-none"/>
        </w:rPr>
        <w:t>Конструкторский расчет тепловой сети</w:t>
      </w:r>
      <w:bookmarkEnd w:id="38"/>
      <w:bookmarkEnd w:id="39"/>
    </w:p>
    <w:p w:rsidR="009E4A6D" w:rsidRPr="004D55E9" w:rsidRDefault="009E4A6D" w:rsidP="009E4A6D">
      <w:pPr>
        <w:ind w:firstLine="680"/>
        <w:jc w:val="both"/>
      </w:pPr>
      <w:r w:rsidRPr="004D55E9">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rsidR="009E4A6D" w:rsidRPr="004D55E9" w:rsidRDefault="009E4A6D" w:rsidP="009E4A6D">
      <w:pPr>
        <w:ind w:firstLine="680"/>
        <w:jc w:val="both"/>
      </w:pPr>
      <w:r w:rsidRPr="004D55E9">
        <w:lastRenderedPageBreak/>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rsidR="009E4A6D" w:rsidRPr="004D55E9" w:rsidRDefault="009E4A6D" w:rsidP="009E4A6D">
      <w:pPr>
        <w:ind w:firstLine="680"/>
        <w:jc w:val="both"/>
      </w:pPr>
      <w:r w:rsidRPr="004D55E9">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9E4A6D" w:rsidRPr="004D55E9" w:rsidRDefault="009E4A6D" w:rsidP="00996F0F">
      <w:pPr>
        <w:keepNext/>
        <w:numPr>
          <w:ilvl w:val="2"/>
          <w:numId w:val="30"/>
        </w:numPr>
        <w:ind w:left="0" w:firstLine="680"/>
        <w:jc w:val="both"/>
        <w:outlineLvl w:val="2"/>
        <w:rPr>
          <w:b/>
          <w:bCs/>
          <w:szCs w:val="26"/>
          <w:lang w:val="x-none"/>
        </w:rPr>
      </w:pPr>
      <w:bookmarkStart w:id="40" w:name="_Toc308429302"/>
      <w:bookmarkStart w:id="41" w:name="_Toc365711361"/>
      <w:r w:rsidRPr="004D55E9">
        <w:rPr>
          <w:b/>
          <w:bCs/>
          <w:szCs w:val="26"/>
          <w:lang w:val="x-none"/>
        </w:rPr>
        <w:t>Пьезометрический график</w:t>
      </w:r>
      <w:bookmarkEnd w:id="40"/>
      <w:bookmarkEnd w:id="41"/>
    </w:p>
    <w:p w:rsidR="009E4A6D" w:rsidRPr="004D55E9" w:rsidRDefault="009E4A6D" w:rsidP="009E4A6D">
      <w:pPr>
        <w:ind w:firstLine="680"/>
        <w:jc w:val="both"/>
      </w:pPr>
      <w:r w:rsidRPr="004D55E9">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w:t>
      </w:r>
    </w:p>
    <w:p w:rsidR="009E4A6D" w:rsidRPr="004D55E9" w:rsidRDefault="009E4A6D" w:rsidP="009E4A6D">
      <w:pPr>
        <w:ind w:firstLine="680"/>
        <w:jc w:val="both"/>
      </w:pPr>
      <w:r w:rsidRPr="004D55E9">
        <w:t xml:space="preserve">Это основной аналитический инструмент специалиста по гидравлическим расчетам тепловых сетей. </w:t>
      </w:r>
      <w:proofErr w:type="gramStart"/>
      <w:r w:rsidRPr="004D55E9">
        <w:t>Пьезометр представляет собой графический документ, на котором изображены линии давлений в подающей и обратной магистралях тепловой сети, а также профиль рельефа местности - вдоль определенного пути, соединяющего между собой два произвольных узла тепловой сети по неразрывному потоку теплоносителя.</w:t>
      </w:r>
      <w:proofErr w:type="gramEnd"/>
      <w:r w:rsidRPr="004D55E9">
        <w:t xml:space="preserve"> </w:t>
      </w:r>
      <w:proofErr w:type="gramStart"/>
      <w:r w:rsidRPr="004D55E9">
        <w:t>На пьезометрическом графике наглядно представлены все основные характеристики режима, полученные в результате гидравлического расчета, по всем узлам и участкам вдоль выбранного пути: манометрические давления, полные и удельные потери напора на участках тепловой сети, располагаемые давления в камерах, расходы теплоносителя, перепады, создаваемые на насосных станциях и источниках, избыточные напоры и т.д.</w:t>
      </w:r>
      <w:proofErr w:type="gramEnd"/>
    </w:p>
    <w:p w:rsidR="009E4A6D" w:rsidRPr="004D55E9" w:rsidRDefault="009E4A6D" w:rsidP="009E4A6D">
      <w:pPr>
        <w:ind w:firstLine="680"/>
        <w:jc w:val="both"/>
        <w:rPr>
          <w:szCs w:val="20"/>
          <w:lang w:eastAsia="en-US"/>
        </w:rPr>
      </w:pPr>
    </w:p>
    <w:p w:rsidR="009E4A6D" w:rsidRPr="004D55E9" w:rsidRDefault="009E4A6D" w:rsidP="009E4A6D">
      <w:pPr>
        <w:ind w:firstLine="680"/>
        <w:jc w:val="both"/>
        <w:rPr>
          <w:sz w:val="28"/>
          <w:szCs w:val="28"/>
          <w:lang w:val="en-US" w:eastAsia="x-none"/>
        </w:rPr>
      </w:pPr>
      <w:proofErr w:type="spellStart"/>
      <w:proofErr w:type="gramStart"/>
      <w:r w:rsidRPr="004D55E9">
        <w:rPr>
          <w:szCs w:val="20"/>
          <w:lang w:val="en-US" w:eastAsia="x-none"/>
        </w:rPr>
        <w:t>Рисунок</w:t>
      </w:r>
      <w:proofErr w:type="spellEnd"/>
      <w:r w:rsidRPr="004D55E9">
        <w:rPr>
          <w:szCs w:val="20"/>
          <w:lang w:val="en-US" w:eastAsia="x-none"/>
        </w:rPr>
        <w:t xml:space="preserve"> </w:t>
      </w:r>
      <w:r w:rsidRPr="004D55E9">
        <w:rPr>
          <w:szCs w:val="20"/>
          <w:lang w:val="en-US" w:eastAsia="x-none"/>
        </w:rPr>
        <w:fldChar w:fldCharType="begin"/>
      </w:r>
      <w:r w:rsidRPr="004D55E9">
        <w:rPr>
          <w:szCs w:val="20"/>
          <w:lang w:val="en-US" w:eastAsia="x-none"/>
        </w:rPr>
        <w:instrText xml:space="preserve"> SEQ Рисунок \* ARABIC </w:instrText>
      </w:r>
      <w:r w:rsidRPr="004D55E9">
        <w:rPr>
          <w:szCs w:val="20"/>
          <w:lang w:val="en-US" w:eastAsia="x-none"/>
        </w:rPr>
        <w:fldChar w:fldCharType="separate"/>
      </w:r>
      <w:r w:rsidRPr="004D55E9">
        <w:rPr>
          <w:noProof/>
          <w:szCs w:val="20"/>
          <w:lang w:val="en-US" w:eastAsia="x-none"/>
        </w:rPr>
        <w:t>24</w:t>
      </w:r>
      <w:r w:rsidRPr="004D55E9">
        <w:rPr>
          <w:szCs w:val="20"/>
          <w:lang w:val="en-US" w:eastAsia="x-none"/>
        </w:rPr>
        <w:fldChar w:fldCharType="end"/>
      </w:r>
      <w:r w:rsidRPr="004D55E9">
        <w:rPr>
          <w:szCs w:val="20"/>
          <w:lang w:eastAsia="x-none"/>
        </w:rPr>
        <w:t>.</w:t>
      </w:r>
      <w:proofErr w:type="gramEnd"/>
      <w:r w:rsidRPr="004D55E9">
        <w:rPr>
          <w:szCs w:val="20"/>
          <w:lang w:eastAsia="x-none"/>
        </w:rPr>
        <w:t xml:space="preserve"> </w:t>
      </w:r>
      <w:proofErr w:type="spellStart"/>
      <w:proofErr w:type="gramStart"/>
      <w:r w:rsidRPr="004D55E9">
        <w:rPr>
          <w:szCs w:val="20"/>
          <w:lang w:val="en-US" w:eastAsia="x-none"/>
        </w:rPr>
        <w:t>Пьезометрический</w:t>
      </w:r>
      <w:proofErr w:type="spellEnd"/>
      <w:r w:rsidRPr="004D55E9">
        <w:rPr>
          <w:szCs w:val="20"/>
          <w:lang w:val="en-US" w:eastAsia="x-none"/>
        </w:rPr>
        <w:t xml:space="preserve"> </w:t>
      </w:r>
      <w:proofErr w:type="spellStart"/>
      <w:r w:rsidRPr="004D55E9">
        <w:rPr>
          <w:szCs w:val="20"/>
          <w:lang w:val="en-US" w:eastAsia="x-none"/>
        </w:rPr>
        <w:t>график</w:t>
      </w:r>
      <w:proofErr w:type="spellEnd"/>
      <w:r w:rsidRPr="004D55E9">
        <w:rPr>
          <w:szCs w:val="20"/>
          <w:lang w:val="en-US" w:eastAsia="x-none"/>
        </w:rPr>
        <w:t>.</w:t>
      </w:r>
      <w:proofErr w:type="gramEnd"/>
    </w:p>
    <w:p w:rsidR="009E4A6D" w:rsidRPr="004D55E9" w:rsidRDefault="009E4A6D" w:rsidP="009E4A6D">
      <w:pPr>
        <w:rPr>
          <w:sz w:val="28"/>
          <w:szCs w:val="28"/>
          <w:lang w:val="x-none"/>
        </w:rPr>
      </w:pPr>
      <w:r w:rsidRPr="004D55E9">
        <w:rPr>
          <w:noProof/>
          <w:sz w:val="28"/>
          <w:szCs w:val="28"/>
        </w:rPr>
        <w:drawing>
          <wp:inline distT="0" distB="0" distL="0" distR="0" wp14:anchorId="54A22A22" wp14:editId="6C372C19">
            <wp:extent cx="4705350" cy="2762250"/>
            <wp:effectExtent l="0" t="0" r="0" b="0"/>
            <wp:docPr id="24" name="Рисунок 24" descr="Описание: pie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piez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05350" cy="2762250"/>
                    </a:xfrm>
                    <a:prstGeom prst="rect">
                      <a:avLst/>
                    </a:prstGeom>
                    <a:noFill/>
                    <a:ln>
                      <a:noFill/>
                    </a:ln>
                  </pic:spPr>
                </pic:pic>
              </a:graphicData>
            </a:graphic>
          </wp:inline>
        </w:drawing>
      </w:r>
    </w:p>
    <w:p w:rsidR="009E4A6D" w:rsidRPr="004D55E9" w:rsidRDefault="009E4A6D" w:rsidP="009E4A6D">
      <w:pPr>
        <w:ind w:firstLine="680"/>
        <w:jc w:val="both"/>
      </w:pPr>
      <w:r w:rsidRPr="004D55E9">
        <w:t>Цвет и стиль линий задается пользователем.</w:t>
      </w:r>
    </w:p>
    <w:p w:rsidR="009E4A6D" w:rsidRPr="004D55E9" w:rsidRDefault="009E4A6D" w:rsidP="009E4A6D">
      <w:pPr>
        <w:ind w:firstLine="680"/>
        <w:jc w:val="both"/>
      </w:pPr>
      <w:r w:rsidRPr="004D55E9">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9E4A6D" w:rsidRPr="004D55E9" w:rsidRDefault="009E4A6D" w:rsidP="009E4A6D">
      <w:pPr>
        <w:ind w:firstLine="680"/>
        <w:jc w:val="both"/>
      </w:pPr>
      <w:r w:rsidRPr="004D55E9">
        <w:t xml:space="preserve">В соответствии с техническим заданием разработан вариант «Схемы теплоснабжения с. </w:t>
      </w:r>
      <w:proofErr w:type="gramStart"/>
      <w:r w:rsidRPr="004D55E9">
        <w:t>Комарье</w:t>
      </w:r>
      <w:proofErr w:type="gramEnd"/>
      <w:r w:rsidRPr="004D55E9">
        <w:t xml:space="preserve">  Доволенского района Новосибирской области»:</w:t>
      </w:r>
    </w:p>
    <w:p w:rsidR="009E4A6D" w:rsidRPr="004D55E9" w:rsidRDefault="009E4A6D" w:rsidP="009E4A6D">
      <w:pPr>
        <w:numPr>
          <w:ilvl w:val="0"/>
          <w:numId w:val="23"/>
        </w:numPr>
        <w:ind w:firstLine="680"/>
        <w:jc w:val="both"/>
      </w:pPr>
      <w:r w:rsidRPr="004D55E9">
        <w:t>от существующей котельной</w:t>
      </w:r>
      <w:proofErr w:type="gramStart"/>
      <w:r w:rsidRPr="004D55E9">
        <w:t xml:space="preserve"> .</w:t>
      </w:r>
      <w:proofErr w:type="gramEnd"/>
    </w:p>
    <w:p w:rsidR="009E4A6D" w:rsidRPr="004D55E9" w:rsidRDefault="009E4A6D" w:rsidP="00996F0F">
      <w:pPr>
        <w:keepNext/>
        <w:numPr>
          <w:ilvl w:val="1"/>
          <w:numId w:val="30"/>
        </w:numPr>
        <w:ind w:left="0" w:firstLine="709"/>
        <w:jc w:val="both"/>
        <w:outlineLvl w:val="1"/>
        <w:rPr>
          <w:b/>
          <w:bCs/>
          <w:i/>
          <w:lang w:val="x-none"/>
        </w:rPr>
      </w:pPr>
      <w:bookmarkStart w:id="42" w:name="_Toc365711362"/>
      <w:r w:rsidRPr="004D55E9">
        <w:rPr>
          <w:b/>
          <w:bCs/>
          <w:i/>
          <w:lang w:val="x-none"/>
        </w:rPr>
        <w:t>Расчет теплового и гидравлического режимов.</w:t>
      </w:r>
      <w:bookmarkEnd w:id="42"/>
    </w:p>
    <w:p w:rsidR="009E4A6D" w:rsidRPr="004D55E9" w:rsidRDefault="009E4A6D" w:rsidP="009E4A6D">
      <w:pPr>
        <w:ind w:firstLine="680"/>
        <w:jc w:val="both"/>
      </w:pPr>
      <w:r w:rsidRPr="004D55E9">
        <w:t xml:space="preserve">Расчет произведен в созданной электронной базе при разработке теплового и гидравлического режима. Разработанный тепловой и гидравлический режимы </w:t>
      </w:r>
      <w:r w:rsidRPr="004D55E9">
        <w:lastRenderedPageBreak/>
        <w:t>необходимы для проведения анализа существующего теплового и гидравлического режима.</w:t>
      </w:r>
    </w:p>
    <w:p w:rsidR="009E4A6D" w:rsidRPr="004D55E9" w:rsidRDefault="009E4A6D" w:rsidP="009E4A6D">
      <w:pPr>
        <w:ind w:firstLine="680"/>
        <w:jc w:val="both"/>
      </w:pPr>
      <w:r w:rsidRPr="004D55E9">
        <w:t>Режим отпуска теплоты принят по  расчетному графику отпуска тепла 95-70</w:t>
      </w:r>
      <w:proofErr w:type="gramStart"/>
      <w:r w:rsidRPr="004D55E9">
        <w:rPr>
          <w:rFonts w:ascii="Calibri" w:hAnsi="Calibri" w:cs="Calibri"/>
        </w:rPr>
        <w:t>°</w:t>
      </w:r>
      <w:r w:rsidRPr="004D55E9">
        <w:t>С</w:t>
      </w:r>
      <w:proofErr w:type="gramEnd"/>
      <w:r w:rsidRPr="004D55E9">
        <w:t xml:space="preserve"> согласно требований Лит.1, п. 7.6. при расчетной внутренней температуре воздуха внутри жилых помещений +20</w:t>
      </w:r>
      <w:r w:rsidRPr="004D55E9">
        <w:rPr>
          <w:rFonts w:ascii="Calibri" w:hAnsi="Calibri" w:cs="Calibri"/>
        </w:rPr>
        <w:t>°</w:t>
      </w:r>
      <w:r w:rsidRPr="004D55E9">
        <w:t>С (п.7.4.).</w:t>
      </w:r>
    </w:p>
    <w:p w:rsidR="009E4A6D" w:rsidRPr="004D55E9" w:rsidRDefault="009E4A6D" w:rsidP="009E4A6D">
      <w:pPr>
        <w:ind w:firstLine="680"/>
        <w:jc w:val="both"/>
      </w:pPr>
      <w:r w:rsidRPr="004D55E9">
        <w:t>Расчетные расходы на нужды отопления определялись на основании приведенных в приложении таблица №1 книги 1 тепловых нагрузок с учетом компенсации тепловых потерь расходом теплоносителя.</w:t>
      </w:r>
    </w:p>
    <w:p w:rsidR="009E4A6D" w:rsidRPr="004D55E9" w:rsidRDefault="009E4A6D" w:rsidP="009E4A6D">
      <w:pPr>
        <w:ind w:firstLine="680"/>
        <w:jc w:val="both"/>
        <w:rPr>
          <w:b/>
        </w:rPr>
      </w:pPr>
      <w:r w:rsidRPr="004D55E9">
        <w:rPr>
          <w:b/>
        </w:rPr>
        <w:t>Разработка эксплуатационного гидравлического режима</w:t>
      </w:r>
    </w:p>
    <w:p w:rsidR="009E4A6D" w:rsidRPr="004D55E9" w:rsidRDefault="009E4A6D" w:rsidP="009E4A6D">
      <w:pPr>
        <w:ind w:firstLine="680"/>
        <w:jc w:val="both"/>
      </w:pPr>
      <w:r w:rsidRPr="004D55E9">
        <w:t>Задачей разработки является определение необходимых мероприятий по обеспечению расчетных расходов теплоносителя для потребителей.</w:t>
      </w:r>
    </w:p>
    <w:p w:rsidR="009E4A6D" w:rsidRPr="004D55E9" w:rsidRDefault="009E4A6D" w:rsidP="009E4A6D">
      <w:pPr>
        <w:ind w:firstLine="680"/>
        <w:jc w:val="both"/>
      </w:pPr>
      <w:r w:rsidRPr="004D55E9">
        <w:t>При разработке гидравлического режима определены располагаемые напоры во всех точках сети, избыточные напоры, подлежащие гашению.</w:t>
      </w:r>
    </w:p>
    <w:p w:rsidR="009E4A6D" w:rsidRPr="004D55E9" w:rsidRDefault="009E4A6D" w:rsidP="009E4A6D">
      <w:pPr>
        <w:ind w:firstLine="680"/>
        <w:jc w:val="both"/>
      </w:pPr>
      <w:r w:rsidRPr="004D55E9">
        <w:t xml:space="preserve">Расчет гидравлических режимов проводился с помощью программного модуля </w:t>
      </w:r>
      <w:r w:rsidRPr="004D55E9">
        <w:rPr>
          <w:lang w:val="en-US"/>
        </w:rPr>
        <w:t>Zulu</w:t>
      </w:r>
      <w:r w:rsidRPr="004D55E9">
        <w:t xml:space="preserve"> </w:t>
      </w:r>
      <w:proofErr w:type="spellStart"/>
      <w:r w:rsidRPr="004D55E9">
        <w:rPr>
          <w:lang w:val="en-US"/>
        </w:rPr>
        <w:t>Thermo</w:t>
      </w:r>
      <w:proofErr w:type="spellEnd"/>
      <w:r w:rsidRPr="004D55E9">
        <w:t xml:space="preserve"> на ПЭВМ с соблюдением следующих условий:</w:t>
      </w:r>
    </w:p>
    <w:p w:rsidR="009E4A6D" w:rsidRPr="004D55E9" w:rsidRDefault="009E4A6D" w:rsidP="009E4A6D">
      <w:pPr>
        <w:numPr>
          <w:ilvl w:val="0"/>
          <w:numId w:val="10"/>
        </w:numPr>
        <w:ind w:left="0" w:firstLine="680"/>
        <w:jc w:val="both"/>
      </w:pPr>
      <w:r w:rsidRPr="004D55E9">
        <w:t>Обеспечение расчетного расхода теплоносителя и распределение его по потребителям.</w:t>
      </w:r>
    </w:p>
    <w:p w:rsidR="009E4A6D" w:rsidRPr="004D55E9" w:rsidRDefault="009E4A6D" w:rsidP="009E4A6D">
      <w:pPr>
        <w:numPr>
          <w:ilvl w:val="0"/>
          <w:numId w:val="10"/>
        </w:numPr>
        <w:ind w:left="0" w:firstLine="680"/>
        <w:jc w:val="both"/>
      </w:pPr>
      <w:r w:rsidRPr="004D55E9">
        <w:t>Безопасность в эксплуатации, т.е. давление в подающем трубопроводе и в системе теплопотребления должно обеспечить не вскипание воды при ее максимальной температуре.</w:t>
      </w:r>
    </w:p>
    <w:p w:rsidR="009E4A6D" w:rsidRPr="004D55E9" w:rsidRDefault="009E4A6D" w:rsidP="009E4A6D">
      <w:pPr>
        <w:numPr>
          <w:ilvl w:val="0"/>
          <w:numId w:val="10"/>
        </w:numPr>
        <w:ind w:left="0" w:firstLine="680"/>
        <w:jc w:val="both"/>
      </w:pPr>
      <w:r w:rsidRPr="004D55E9">
        <w:t xml:space="preserve">Давление в любой точке обратного трубопровода на тепловых вводах не должно превышать допустимую величину (6 </w:t>
      </w:r>
      <w:proofErr w:type="spellStart"/>
      <w:r w:rsidRPr="004D55E9">
        <w:t>ати</w:t>
      </w:r>
      <w:proofErr w:type="spellEnd"/>
      <w:r w:rsidRPr="004D55E9">
        <w:t xml:space="preserve"> для систем отопления, оборудованных чугунными нагревательными приборами, 10 </w:t>
      </w:r>
      <w:proofErr w:type="spellStart"/>
      <w:r w:rsidRPr="004D55E9">
        <w:t>ати</w:t>
      </w:r>
      <w:proofErr w:type="spellEnd"/>
      <w:r w:rsidRPr="004D55E9">
        <w:t xml:space="preserve"> - стальными).</w:t>
      </w:r>
    </w:p>
    <w:p w:rsidR="009E4A6D" w:rsidRPr="004D55E9" w:rsidRDefault="009E4A6D" w:rsidP="009E4A6D">
      <w:pPr>
        <w:numPr>
          <w:ilvl w:val="0"/>
          <w:numId w:val="10"/>
        </w:numPr>
        <w:ind w:left="0" w:firstLine="680"/>
        <w:jc w:val="both"/>
      </w:pPr>
      <w:r w:rsidRPr="004D55E9">
        <w:t xml:space="preserve">Надежность работы, давление в любой точке обратных трубопроводов и водяных </w:t>
      </w:r>
      <w:proofErr w:type="spellStart"/>
      <w:r w:rsidRPr="004D55E9">
        <w:t>теплопотребляющих</w:t>
      </w:r>
      <w:proofErr w:type="spellEnd"/>
      <w:r w:rsidRPr="004D55E9">
        <w:t xml:space="preserve"> систем должно быть не менее </w:t>
      </w:r>
      <w:smartTag w:uri="urn:schemas-microsoft-com:office:smarttags" w:element="metricconverter">
        <w:smartTagPr>
          <w:attr w:name="ProductID" w:val="5 м"/>
        </w:smartTagPr>
        <w:r w:rsidRPr="004D55E9">
          <w:t xml:space="preserve">5 </w:t>
        </w:r>
        <w:proofErr w:type="spellStart"/>
        <w:r w:rsidRPr="004D55E9">
          <w:t>м</w:t>
        </w:r>
      </w:smartTag>
      <w:r w:rsidRPr="004D55E9">
        <w:t>.в.ст</w:t>
      </w:r>
      <w:proofErr w:type="spellEnd"/>
      <w:r w:rsidRPr="004D55E9">
        <w:t xml:space="preserve">. (0,5 </w:t>
      </w:r>
      <w:proofErr w:type="spellStart"/>
      <w:r w:rsidRPr="004D55E9">
        <w:t>ати</w:t>
      </w:r>
      <w:proofErr w:type="spellEnd"/>
      <w:r w:rsidRPr="004D55E9">
        <w:t>).</w:t>
      </w:r>
    </w:p>
    <w:p w:rsidR="009E4A6D" w:rsidRPr="004D55E9" w:rsidRDefault="009E4A6D" w:rsidP="009E4A6D">
      <w:pPr>
        <w:numPr>
          <w:ilvl w:val="0"/>
          <w:numId w:val="10"/>
        </w:numPr>
        <w:ind w:left="0" w:firstLine="680"/>
        <w:jc w:val="both"/>
      </w:pPr>
      <w:r w:rsidRPr="004D55E9">
        <w:t>Располагаемые напоры перед системами теплопотребления должны быть:</w:t>
      </w:r>
    </w:p>
    <w:p w:rsidR="009E4A6D" w:rsidRPr="004D55E9" w:rsidRDefault="009E4A6D" w:rsidP="009E4A6D">
      <w:pPr>
        <w:ind w:firstLine="680"/>
        <w:jc w:val="both"/>
      </w:pPr>
      <w:r w:rsidRPr="004D55E9">
        <w:t xml:space="preserve">- при </w:t>
      </w:r>
      <w:proofErr w:type="spellStart"/>
      <w:r w:rsidRPr="004D55E9">
        <w:t>безэлеваторном</w:t>
      </w:r>
      <w:proofErr w:type="spellEnd"/>
      <w:r w:rsidRPr="004D55E9">
        <w:t xml:space="preserve"> присоединении не менее 3</w:t>
      </w:r>
      <w:r w:rsidRPr="004D55E9">
        <w:rPr>
          <w:vertAlign w:val="superscript"/>
        </w:rPr>
        <w:t>х</w:t>
      </w:r>
      <w:r w:rsidRPr="004D55E9">
        <w:t>кратного сопротивления системы.</w:t>
      </w:r>
    </w:p>
    <w:p w:rsidR="009E4A6D" w:rsidRPr="004D55E9" w:rsidRDefault="009E4A6D" w:rsidP="009E4A6D">
      <w:pPr>
        <w:ind w:firstLine="680"/>
        <w:jc w:val="both"/>
      </w:pPr>
      <w:r w:rsidRPr="004D55E9">
        <w:t xml:space="preserve">- при элеваторном присоединении при графике  95-70 не менее </w:t>
      </w:r>
      <w:smartTag w:uri="urn:schemas-microsoft-com:office:smarttags" w:element="metricconverter">
        <w:smartTagPr>
          <w:attr w:name="ProductID" w:val="9 м"/>
        </w:smartTagPr>
        <w:r w:rsidRPr="004D55E9">
          <w:t xml:space="preserve">9 </w:t>
        </w:r>
        <w:proofErr w:type="spellStart"/>
        <w:r w:rsidRPr="004D55E9">
          <w:t>м</w:t>
        </w:r>
      </w:smartTag>
      <w:r w:rsidRPr="004D55E9">
        <w:t>.в.ст</w:t>
      </w:r>
      <w:proofErr w:type="spellEnd"/>
      <w:r w:rsidRPr="004D55E9">
        <w:t xml:space="preserve">., при графике 105-70 не менее </w:t>
      </w:r>
      <w:smartTag w:uri="urn:schemas-microsoft-com:office:smarttags" w:element="metricconverter">
        <w:smartTagPr>
          <w:attr w:name="ProductID" w:val="8 м"/>
        </w:smartTagPr>
        <w:r w:rsidRPr="004D55E9">
          <w:t xml:space="preserve">8 </w:t>
        </w:r>
        <w:proofErr w:type="spellStart"/>
        <w:r w:rsidRPr="004D55E9">
          <w:t>м</w:t>
        </w:r>
      </w:smartTag>
      <w:r w:rsidRPr="004D55E9">
        <w:t>.в.ст</w:t>
      </w:r>
      <w:proofErr w:type="spellEnd"/>
      <w:r w:rsidRPr="004D55E9">
        <w:t>. (</w:t>
      </w:r>
      <w:proofErr w:type="gramStart"/>
      <w:r w:rsidRPr="004D55E9">
        <w:t>Лит</w:t>
      </w:r>
      <w:proofErr w:type="gramEnd"/>
      <w:r w:rsidRPr="004D55E9">
        <w:t xml:space="preserve">.2) при сопротивлении системы не более </w:t>
      </w:r>
      <w:smartTag w:uri="urn:schemas-microsoft-com:office:smarttags" w:element="metricconverter">
        <w:smartTagPr>
          <w:attr w:name="ProductID" w:val="2,0 м"/>
        </w:smartTagPr>
        <w:r w:rsidRPr="004D55E9">
          <w:t xml:space="preserve">2,0 </w:t>
        </w:r>
        <w:proofErr w:type="spellStart"/>
        <w:r w:rsidRPr="004D55E9">
          <w:t>м</w:t>
        </w:r>
      </w:smartTag>
      <w:r w:rsidRPr="004D55E9">
        <w:t>.в.ст</w:t>
      </w:r>
      <w:proofErr w:type="spellEnd"/>
      <w:r w:rsidRPr="004D55E9">
        <w:t>. При больших сопротивлениях системы необходимые располагаемые напоры определяются автоматически согласно (Лит.2 стр. 180).</w:t>
      </w:r>
    </w:p>
    <w:p w:rsidR="009E4A6D" w:rsidRPr="004D55E9" w:rsidRDefault="009E4A6D" w:rsidP="009E4A6D">
      <w:pPr>
        <w:ind w:firstLine="680"/>
        <w:jc w:val="both"/>
      </w:pPr>
      <w:r w:rsidRPr="004D55E9">
        <w:t>Результаты расчета приведены в таблицах ниже, расчетные данные по участкам в приложении таблица №1.</w:t>
      </w:r>
    </w:p>
    <w:p w:rsidR="009E4A6D" w:rsidRPr="004D55E9" w:rsidRDefault="009E4A6D" w:rsidP="009E4A6D">
      <w:r w:rsidRPr="004D55E9">
        <w:rPr>
          <w:szCs w:val="20"/>
          <w:lang w:eastAsia="x-none"/>
        </w:rPr>
        <w:t xml:space="preserve">Таблица </w:t>
      </w:r>
      <w:r w:rsidRPr="004D55E9">
        <w:rPr>
          <w:szCs w:val="20"/>
          <w:lang w:eastAsia="x-none"/>
        </w:rPr>
        <w:fldChar w:fldCharType="begin"/>
      </w:r>
      <w:r w:rsidRPr="004D55E9">
        <w:rPr>
          <w:szCs w:val="20"/>
          <w:lang w:eastAsia="x-none"/>
        </w:rPr>
        <w:instrText xml:space="preserve"> SEQ Таблица \* ARABIC </w:instrText>
      </w:r>
      <w:r w:rsidRPr="004D55E9">
        <w:rPr>
          <w:szCs w:val="20"/>
          <w:lang w:eastAsia="x-none"/>
        </w:rPr>
        <w:fldChar w:fldCharType="separate"/>
      </w:r>
      <w:r w:rsidRPr="004D55E9">
        <w:rPr>
          <w:noProof/>
          <w:szCs w:val="20"/>
          <w:lang w:eastAsia="x-none"/>
        </w:rPr>
        <w:t>6</w:t>
      </w:r>
      <w:r w:rsidRPr="004D55E9">
        <w:rPr>
          <w:szCs w:val="20"/>
          <w:lang w:eastAsia="x-none"/>
        </w:rPr>
        <w:fldChar w:fldCharType="end"/>
      </w:r>
      <w:r w:rsidRPr="004D55E9">
        <w:rPr>
          <w:noProof/>
          <w:szCs w:val="20"/>
          <w:lang w:eastAsia="x-none"/>
        </w:rPr>
        <w:t xml:space="preserve"> . Расчетные данные по котельной с. Комарье</w:t>
      </w:r>
    </w:p>
    <w:tbl>
      <w:tblPr>
        <w:tblW w:w="5166" w:type="pct"/>
        <w:tblInd w:w="-318" w:type="dxa"/>
        <w:tblLook w:val="04A0" w:firstRow="1" w:lastRow="0" w:firstColumn="1" w:lastColumn="0" w:noHBand="0" w:noVBand="1"/>
      </w:tblPr>
      <w:tblGrid>
        <w:gridCol w:w="2414"/>
        <w:gridCol w:w="1106"/>
        <w:gridCol w:w="479"/>
        <w:gridCol w:w="576"/>
        <w:gridCol w:w="667"/>
        <w:gridCol w:w="566"/>
        <w:gridCol w:w="765"/>
        <w:gridCol w:w="459"/>
        <w:gridCol w:w="866"/>
        <w:gridCol w:w="766"/>
        <w:gridCol w:w="459"/>
        <w:gridCol w:w="766"/>
      </w:tblGrid>
      <w:tr w:rsidR="009E4A6D" w:rsidRPr="004D55E9" w:rsidTr="009E4A6D">
        <w:trPr>
          <w:trHeight w:val="2340"/>
        </w:trPr>
        <w:tc>
          <w:tcPr>
            <w:tcW w:w="1221" w:type="pct"/>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tcPr>
          <w:p w:rsidR="009E4A6D" w:rsidRPr="004D55E9" w:rsidRDefault="009E4A6D" w:rsidP="009E4A6D">
            <w:pPr>
              <w:jc w:val="center"/>
              <w:rPr>
                <w:b/>
                <w:bCs/>
                <w:color w:val="000000"/>
                <w:sz w:val="20"/>
                <w:szCs w:val="20"/>
              </w:rPr>
            </w:pPr>
            <w:r w:rsidRPr="004D55E9">
              <w:rPr>
                <w:b/>
                <w:bCs/>
                <w:color w:val="000000"/>
                <w:sz w:val="20"/>
                <w:szCs w:val="20"/>
              </w:rPr>
              <w:t>Наименование предприятия</w:t>
            </w:r>
          </w:p>
        </w:tc>
        <w:tc>
          <w:tcPr>
            <w:tcW w:w="559" w:type="pct"/>
            <w:tcBorders>
              <w:top w:val="single" w:sz="4" w:space="0" w:color="000000"/>
              <w:left w:val="nil"/>
              <w:bottom w:val="single" w:sz="4" w:space="0" w:color="000000"/>
              <w:right w:val="single" w:sz="4" w:space="0" w:color="000000"/>
            </w:tcBorders>
            <w:shd w:val="clear" w:color="000000" w:fill="FFFFFF"/>
            <w:textDirection w:val="btLr"/>
            <w:vAlign w:val="center"/>
          </w:tcPr>
          <w:p w:rsidR="009E4A6D" w:rsidRPr="004D55E9" w:rsidRDefault="009E4A6D" w:rsidP="009E4A6D">
            <w:pPr>
              <w:jc w:val="center"/>
              <w:rPr>
                <w:b/>
                <w:bCs/>
                <w:color w:val="000000"/>
                <w:sz w:val="20"/>
                <w:szCs w:val="20"/>
              </w:rPr>
            </w:pPr>
            <w:r w:rsidRPr="004D55E9">
              <w:rPr>
                <w:b/>
                <w:bCs/>
                <w:color w:val="000000"/>
                <w:sz w:val="20"/>
                <w:szCs w:val="20"/>
              </w:rPr>
              <w:t>Наименование источника</w:t>
            </w:r>
          </w:p>
        </w:tc>
        <w:tc>
          <w:tcPr>
            <w:tcW w:w="242" w:type="pct"/>
            <w:tcBorders>
              <w:top w:val="single" w:sz="4" w:space="0" w:color="000000"/>
              <w:left w:val="nil"/>
              <w:bottom w:val="single" w:sz="4" w:space="0" w:color="000000"/>
              <w:right w:val="single" w:sz="4" w:space="0" w:color="000000"/>
            </w:tcBorders>
            <w:shd w:val="clear" w:color="000000" w:fill="FFFFFF"/>
            <w:textDirection w:val="btLr"/>
            <w:vAlign w:val="center"/>
          </w:tcPr>
          <w:p w:rsidR="009E4A6D" w:rsidRPr="004D55E9" w:rsidRDefault="009E4A6D" w:rsidP="009E4A6D">
            <w:pPr>
              <w:jc w:val="center"/>
              <w:rPr>
                <w:b/>
                <w:bCs/>
                <w:color w:val="000000"/>
                <w:sz w:val="20"/>
                <w:szCs w:val="20"/>
              </w:rPr>
            </w:pPr>
            <w:r w:rsidRPr="004D55E9">
              <w:rPr>
                <w:b/>
                <w:bCs/>
                <w:color w:val="000000"/>
                <w:sz w:val="20"/>
                <w:szCs w:val="20"/>
              </w:rPr>
              <w:t>Установленная тепловая мощность, Гкал</w:t>
            </w:r>
          </w:p>
        </w:tc>
        <w:tc>
          <w:tcPr>
            <w:tcW w:w="291" w:type="pct"/>
            <w:tcBorders>
              <w:top w:val="single" w:sz="4" w:space="0" w:color="000000"/>
              <w:left w:val="nil"/>
              <w:bottom w:val="single" w:sz="4" w:space="0" w:color="000000"/>
              <w:right w:val="single" w:sz="4" w:space="0" w:color="000000"/>
            </w:tcBorders>
            <w:shd w:val="clear" w:color="000000" w:fill="FFFFFF"/>
            <w:textDirection w:val="btLr"/>
            <w:vAlign w:val="center"/>
          </w:tcPr>
          <w:p w:rsidR="009E4A6D" w:rsidRPr="004D55E9" w:rsidRDefault="009E4A6D" w:rsidP="009E4A6D">
            <w:pPr>
              <w:jc w:val="center"/>
              <w:rPr>
                <w:b/>
                <w:bCs/>
                <w:color w:val="000000"/>
                <w:sz w:val="20"/>
                <w:szCs w:val="20"/>
              </w:rPr>
            </w:pPr>
            <w:r w:rsidRPr="004D55E9">
              <w:rPr>
                <w:b/>
                <w:bCs/>
                <w:color w:val="000000"/>
                <w:sz w:val="20"/>
                <w:szCs w:val="20"/>
              </w:rPr>
              <w:t xml:space="preserve">Текущий </w:t>
            </w:r>
            <w:proofErr w:type="spellStart"/>
            <w:proofErr w:type="gramStart"/>
            <w:r w:rsidRPr="004D55E9">
              <w:rPr>
                <w:b/>
                <w:bCs/>
                <w:color w:val="000000"/>
                <w:sz w:val="20"/>
                <w:szCs w:val="20"/>
              </w:rPr>
              <w:t>p</w:t>
            </w:r>
            <w:proofErr w:type="gramEnd"/>
            <w:r w:rsidRPr="004D55E9">
              <w:rPr>
                <w:b/>
                <w:bCs/>
                <w:color w:val="000000"/>
                <w:sz w:val="20"/>
                <w:szCs w:val="20"/>
              </w:rPr>
              <w:t>асполаг</w:t>
            </w:r>
            <w:proofErr w:type="spellEnd"/>
            <w:r w:rsidRPr="004D55E9">
              <w:rPr>
                <w:b/>
                <w:bCs/>
                <w:color w:val="000000"/>
                <w:sz w:val="20"/>
                <w:szCs w:val="20"/>
              </w:rPr>
              <w:t xml:space="preserve">. </w:t>
            </w:r>
            <w:proofErr w:type="spellStart"/>
            <w:r w:rsidRPr="004D55E9">
              <w:rPr>
                <w:b/>
                <w:bCs/>
                <w:color w:val="000000"/>
                <w:sz w:val="20"/>
                <w:szCs w:val="20"/>
              </w:rPr>
              <w:t>напоp</w:t>
            </w:r>
            <w:proofErr w:type="spellEnd"/>
            <w:r w:rsidRPr="004D55E9">
              <w:rPr>
                <w:b/>
                <w:bCs/>
                <w:color w:val="000000"/>
                <w:sz w:val="20"/>
                <w:szCs w:val="20"/>
              </w:rPr>
              <w:t xml:space="preserve"> на выходе из источника, м</w:t>
            </w:r>
          </w:p>
        </w:tc>
        <w:tc>
          <w:tcPr>
            <w:tcW w:w="337" w:type="pct"/>
            <w:tcBorders>
              <w:top w:val="single" w:sz="4" w:space="0" w:color="000000"/>
              <w:left w:val="nil"/>
              <w:bottom w:val="single" w:sz="4" w:space="0" w:color="000000"/>
              <w:right w:val="single" w:sz="4" w:space="0" w:color="000000"/>
            </w:tcBorders>
            <w:shd w:val="clear" w:color="000000" w:fill="FFFFFF"/>
            <w:textDirection w:val="btLr"/>
            <w:vAlign w:val="center"/>
          </w:tcPr>
          <w:p w:rsidR="009E4A6D" w:rsidRPr="004D55E9" w:rsidRDefault="009E4A6D" w:rsidP="009E4A6D">
            <w:pPr>
              <w:jc w:val="center"/>
              <w:rPr>
                <w:b/>
                <w:bCs/>
                <w:color w:val="000000"/>
                <w:sz w:val="20"/>
                <w:szCs w:val="20"/>
              </w:rPr>
            </w:pPr>
            <w:r w:rsidRPr="004D55E9">
              <w:rPr>
                <w:b/>
                <w:bCs/>
                <w:color w:val="000000"/>
                <w:sz w:val="20"/>
                <w:szCs w:val="20"/>
              </w:rPr>
              <w:t xml:space="preserve">Напор в </w:t>
            </w:r>
            <w:proofErr w:type="gramStart"/>
            <w:r w:rsidRPr="004D55E9">
              <w:rPr>
                <w:b/>
                <w:bCs/>
                <w:color w:val="000000"/>
                <w:sz w:val="20"/>
                <w:szCs w:val="20"/>
              </w:rPr>
              <w:t>подающем</w:t>
            </w:r>
            <w:proofErr w:type="gramEnd"/>
            <w:r w:rsidRPr="004D55E9">
              <w:rPr>
                <w:b/>
                <w:bCs/>
                <w:color w:val="000000"/>
                <w:sz w:val="20"/>
                <w:szCs w:val="20"/>
              </w:rPr>
              <w:t xml:space="preserve"> </w:t>
            </w:r>
            <w:proofErr w:type="spellStart"/>
            <w:r w:rsidRPr="004D55E9">
              <w:rPr>
                <w:b/>
                <w:bCs/>
                <w:color w:val="000000"/>
                <w:sz w:val="20"/>
                <w:szCs w:val="20"/>
              </w:rPr>
              <w:t>тр</w:t>
            </w:r>
            <w:proofErr w:type="spellEnd"/>
            <w:r w:rsidRPr="004D55E9">
              <w:rPr>
                <w:b/>
                <w:bCs/>
                <w:color w:val="000000"/>
                <w:sz w:val="20"/>
                <w:szCs w:val="20"/>
              </w:rPr>
              <w:t>-де, м</w:t>
            </w:r>
          </w:p>
        </w:tc>
        <w:tc>
          <w:tcPr>
            <w:tcW w:w="286" w:type="pct"/>
            <w:tcBorders>
              <w:top w:val="single" w:sz="4" w:space="0" w:color="000000"/>
              <w:left w:val="nil"/>
              <w:bottom w:val="single" w:sz="4" w:space="0" w:color="000000"/>
              <w:right w:val="single" w:sz="4" w:space="0" w:color="000000"/>
            </w:tcBorders>
            <w:shd w:val="clear" w:color="000000" w:fill="FFFFFF"/>
            <w:textDirection w:val="btLr"/>
            <w:vAlign w:val="center"/>
          </w:tcPr>
          <w:p w:rsidR="009E4A6D" w:rsidRPr="004D55E9" w:rsidRDefault="009E4A6D" w:rsidP="009E4A6D">
            <w:pPr>
              <w:jc w:val="center"/>
              <w:rPr>
                <w:b/>
                <w:bCs/>
                <w:color w:val="000000"/>
                <w:sz w:val="20"/>
                <w:szCs w:val="20"/>
              </w:rPr>
            </w:pPr>
            <w:r w:rsidRPr="004D55E9">
              <w:rPr>
                <w:b/>
                <w:bCs/>
                <w:color w:val="000000"/>
                <w:sz w:val="20"/>
                <w:szCs w:val="20"/>
              </w:rPr>
              <w:t xml:space="preserve">Давление в </w:t>
            </w:r>
            <w:proofErr w:type="gramStart"/>
            <w:r w:rsidRPr="004D55E9">
              <w:rPr>
                <w:b/>
                <w:bCs/>
                <w:color w:val="000000"/>
                <w:sz w:val="20"/>
                <w:szCs w:val="20"/>
              </w:rPr>
              <w:t>подающем</w:t>
            </w:r>
            <w:proofErr w:type="gramEnd"/>
            <w:r w:rsidRPr="004D55E9">
              <w:rPr>
                <w:b/>
                <w:bCs/>
                <w:color w:val="000000"/>
                <w:sz w:val="20"/>
                <w:szCs w:val="20"/>
              </w:rPr>
              <w:t xml:space="preserve"> </w:t>
            </w:r>
            <w:proofErr w:type="spellStart"/>
            <w:r w:rsidRPr="004D55E9">
              <w:rPr>
                <w:b/>
                <w:bCs/>
                <w:color w:val="000000"/>
                <w:sz w:val="20"/>
                <w:szCs w:val="20"/>
              </w:rPr>
              <w:t>тр</w:t>
            </w:r>
            <w:proofErr w:type="spellEnd"/>
            <w:r w:rsidRPr="004D55E9">
              <w:rPr>
                <w:b/>
                <w:bCs/>
                <w:color w:val="000000"/>
                <w:sz w:val="20"/>
                <w:szCs w:val="20"/>
              </w:rPr>
              <w:t>-де, м</w:t>
            </w:r>
          </w:p>
        </w:tc>
        <w:tc>
          <w:tcPr>
            <w:tcW w:w="387" w:type="pct"/>
            <w:tcBorders>
              <w:top w:val="single" w:sz="4" w:space="0" w:color="000000"/>
              <w:left w:val="nil"/>
              <w:bottom w:val="single" w:sz="4" w:space="0" w:color="000000"/>
              <w:right w:val="single" w:sz="4" w:space="0" w:color="000000"/>
            </w:tcBorders>
            <w:shd w:val="clear" w:color="000000" w:fill="FFFFFF"/>
            <w:textDirection w:val="btLr"/>
            <w:vAlign w:val="center"/>
          </w:tcPr>
          <w:p w:rsidR="009E4A6D" w:rsidRPr="004D55E9" w:rsidRDefault="009E4A6D" w:rsidP="009E4A6D">
            <w:pPr>
              <w:jc w:val="center"/>
              <w:rPr>
                <w:b/>
                <w:bCs/>
                <w:color w:val="000000"/>
                <w:sz w:val="20"/>
                <w:szCs w:val="20"/>
              </w:rPr>
            </w:pPr>
            <w:r w:rsidRPr="004D55E9">
              <w:rPr>
                <w:b/>
                <w:bCs/>
                <w:color w:val="000000"/>
                <w:sz w:val="20"/>
                <w:szCs w:val="20"/>
              </w:rPr>
              <w:t>Расчетная нагрузка на отопление, Гкал/</w:t>
            </w:r>
            <w:proofErr w:type="gramStart"/>
            <w:r w:rsidRPr="004D55E9">
              <w:rPr>
                <w:b/>
                <w:bCs/>
                <w:color w:val="000000"/>
                <w:sz w:val="20"/>
                <w:szCs w:val="20"/>
              </w:rPr>
              <w:t>ч</w:t>
            </w:r>
            <w:proofErr w:type="gramEnd"/>
          </w:p>
        </w:tc>
        <w:tc>
          <w:tcPr>
            <w:tcW w:w="232" w:type="pct"/>
            <w:tcBorders>
              <w:top w:val="single" w:sz="4" w:space="0" w:color="000000"/>
              <w:left w:val="nil"/>
              <w:bottom w:val="single" w:sz="4" w:space="0" w:color="000000"/>
              <w:right w:val="single" w:sz="4" w:space="0" w:color="000000"/>
            </w:tcBorders>
            <w:shd w:val="clear" w:color="000000" w:fill="FFFFFF"/>
            <w:textDirection w:val="btLr"/>
            <w:vAlign w:val="center"/>
          </w:tcPr>
          <w:p w:rsidR="009E4A6D" w:rsidRPr="004D55E9" w:rsidRDefault="009E4A6D" w:rsidP="009E4A6D">
            <w:pPr>
              <w:jc w:val="center"/>
              <w:rPr>
                <w:b/>
                <w:bCs/>
                <w:color w:val="000000"/>
                <w:sz w:val="20"/>
                <w:szCs w:val="20"/>
              </w:rPr>
            </w:pPr>
            <w:r w:rsidRPr="004D55E9">
              <w:rPr>
                <w:b/>
                <w:bCs/>
                <w:color w:val="000000"/>
                <w:sz w:val="20"/>
                <w:szCs w:val="20"/>
              </w:rPr>
              <w:t>Расчетная нагрузка на ГВС, Гкал/</w:t>
            </w:r>
            <w:proofErr w:type="gramStart"/>
            <w:r w:rsidRPr="004D55E9">
              <w:rPr>
                <w:b/>
                <w:bCs/>
                <w:color w:val="000000"/>
                <w:sz w:val="20"/>
                <w:szCs w:val="20"/>
              </w:rPr>
              <w:t>ч</w:t>
            </w:r>
            <w:proofErr w:type="gramEnd"/>
          </w:p>
        </w:tc>
        <w:tc>
          <w:tcPr>
            <w:tcW w:w="438" w:type="pct"/>
            <w:tcBorders>
              <w:top w:val="single" w:sz="4" w:space="0" w:color="000000"/>
              <w:left w:val="nil"/>
              <w:bottom w:val="single" w:sz="4" w:space="0" w:color="000000"/>
              <w:right w:val="single" w:sz="4" w:space="0" w:color="000000"/>
            </w:tcBorders>
            <w:shd w:val="clear" w:color="000000" w:fill="FFFFFF"/>
            <w:textDirection w:val="btLr"/>
            <w:vAlign w:val="center"/>
          </w:tcPr>
          <w:p w:rsidR="009E4A6D" w:rsidRPr="004D55E9" w:rsidRDefault="009E4A6D" w:rsidP="009E4A6D">
            <w:pPr>
              <w:jc w:val="center"/>
              <w:rPr>
                <w:b/>
                <w:bCs/>
                <w:color w:val="000000"/>
                <w:sz w:val="20"/>
                <w:szCs w:val="20"/>
              </w:rPr>
            </w:pPr>
            <w:r w:rsidRPr="004D55E9">
              <w:rPr>
                <w:b/>
                <w:bCs/>
                <w:color w:val="000000"/>
                <w:sz w:val="20"/>
                <w:szCs w:val="20"/>
              </w:rPr>
              <w:t>Суммарная тепловая нагрузка, Гкал/</w:t>
            </w:r>
            <w:proofErr w:type="gramStart"/>
            <w:r w:rsidRPr="004D55E9">
              <w:rPr>
                <w:b/>
                <w:bCs/>
                <w:color w:val="000000"/>
                <w:sz w:val="20"/>
                <w:szCs w:val="20"/>
              </w:rPr>
              <w:t>ч</w:t>
            </w:r>
            <w:proofErr w:type="gramEnd"/>
          </w:p>
        </w:tc>
        <w:tc>
          <w:tcPr>
            <w:tcW w:w="387" w:type="pct"/>
            <w:tcBorders>
              <w:top w:val="single" w:sz="4" w:space="0" w:color="000000"/>
              <w:left w:val="nil"/>
              <w:bottom w:val="single" w:sz="4" w:space="0" w:color="000000"/>
              <w:right w:val="single" w:sz="4" w:space="0" w:color="000000"/>
            </w:tcBorders>
            <w:shd w:val="clear" w:color="000000" w:fill="FFFFFF"/>
            <w:textDirection w:val="btLr"/>
            <w:vAlign w:val="center"/>
          </w:tcPr>
          <w:p w:rsidR="009E4A6D" w:rsidRPr="004D55E9" w:rsidRDefault="009E4A6D" w:rsidP="009E4A6D">
            <w:pPr>
              <w:jc w:val="center"/>
              <w:rPr>
                <w:b/>
                <w:bCs/>
                <w:color w:val="000000"/>
                <w:sz w:val="20"/>
                <w:szCs w:val="20"/>
              </w:rPr>
            </w:pPr>
            <w:r w:rsidRPr="004D55E9">
              <w:rPr>
                <w:b/>
                <w:bCs/>
                <w:color w:val="000000"/>
                <w:sz w:val="20"/>
                <w:szCs w:val="20"/>
              </w:rPr>
              <w:t xml:space="preserve">Расход сетевой воды </w:t>
            </w:r>
            <w:proofErr w:type="gramStart"/>
            <w:r w:rsidRPr="004D55E9">
              <w:rPr>
                <w:b/>
                <w:bCs/>
                <w:color w:val="000000"/>
                <w:sz w:val="20"/>
                <w:szCs w:val="20"/>
              </w:rPr>
              <w:t>на</w:t>
            </w:r>
            <w:proofErr w:type="gramEnd"/>
            <w:r w:rsidRPr="004D55E9">
              <w:rPr>
                <w:b/>
                <w:bCs/>
                <w:color w:val="000000"/>
                <w:sz w:val="20"/>
                <w:szCs w:val="20"/>
              </w:rPr>
              <w:t xml:space="preserve"> СО, т/ч</w:t>
            </w:r>
          </w:p>
        </w:tc>
        <w:tc>
          <w:tcPr>
            <w:tcW w:w="232" w:type="pct"/>
            <w:tcBorders>
              <w:top w:val="single" w:sz="4" w:space="0" w:color="000000"/>
              <w:left w:val="nil"/>
              <w:bottom w:val="single" w:sz="4" w:space="0" w:color="000000"/>
              <w:right w:val="single" w:sz="4" w:space="0" w:color="000000"/>
            </w:tcBorders>
            <w:shd w:val="clear" w:color="000000" w:fill="FFFFFF"/>
            <w:textDirection w:val="btLr"/>
            <w:vAlign w:val="center"/>
          </w:tcPr>
          <w:p w:rsidR="009E4A6D" w:rsidRPr="004D55E9" w:rsidRDefault="009E4A6D" w:rsidP="009E4A6D">
            <w:pPr>
              <w:jc w:val="center"/>
              <w:rPr>
                <w:b/>
                <w:bCs/>
                <w:color w:val="000000"/>
                <w:sz w:val="20"/>
                <w:szCs w:val="20"/>
              </w:rPr>
            </w:pPr>
            <w:r w:rsidRPr="004D55E9">
              <w:rPr>
                <w:b/>
                <w:bCs/>
                <w:color w:val="000000"/>
                <w:sz w:val="20"/>
                <w:szCs w:val="20"/>
              </w:rPr>
              <w:t xml:space="preserve">Расход сетевой воды на </w:t>
            </w:r>
            <w:proofErr w:type="spellStart"/>
            <w:r w:rsidRPr="004D55E9">
              <w:rPr>
                <w:b/>
                <w:bCs/>
                <w:color w:val="000000"/>
                <w:sz w:val="20"/>
                <w:szCs w:val="20"/>
              </w:rPr>
              <w:t>откр</w:t>
            </w:r>
            <w:proofErr w:type="spellEnd"/>
            <w:r w:rsidRPr="004D55E9">
              <w:rPr>
                <w:b/>
                <w:bCs/>
                <w:color w:val="000000"/>
                <w:sz w:val="20"/>
                <w:szCs w:val="20"/>
              </w:rPr>
              <w:t>. ГВС, т/ч</w:t>
            </w:r>
          </w:p>
        </w:tc>
        <w:tc>
          <w:tcPr>
            <w:tcW w:w="387" w:type="pct"/>
            <w:tcBorders>
              <w:top w:val="single" w:sz="4" w:space="0" w:color="000000"/>
              <w:left w:val="nil"/>
              <w:bottom w:val="single" w:sz="4" w:space="0" w:color="000000"/>
              <w:right w:val="single" w:sz="4" w:space="0" w:color="000000"/>
            </w:tcBorders>
            <w:shd w:val="clear" w:color="000000" w:fill="FFFFFF"/>
            <w:textDirection w:val="btLr"/>
            <w:vAlign w:val="center"/>
          </w:tcPr>
          <w:p w:rsidR="009E4A6D" w:rsidRPr="004D55E9" w:rsidRDefault="009E4A6D" w:rsidP="009E4A6D">
            <w:pPr>
              <w:jc w:val="center"/>
              <w:rPr>
                <w:b/>
                <w:bCs/>
                <w:color w:val="000000"/>
                <w:sz w:val="20"/>
                <w:szCs w:val="20"/>
              </w:rPr>
            </w:pPr>
            <w:r w:rsidRPr="004D55E9">
              <w:rPr>
                <w:b/>
                <w:bCs/>
                <w:color w:val="000000"/>
                <w:sz w:val="20"/>
                <w:szCs w:val="20"/>
              </w:rPr>
              <w:t xml:space="preserve">Суммарный расход сетевой воды в </w:t>
            </w:r>
            <w:proofErr w:type="spellStart"/>
            <w:r w:rsidRPr="004D55E9">
              <w:rPr>
                <w:b/>
                <w:bCs/>
                <w:color w:val="000000"/>
                <w:sz w:val="20"/>
                <w:szCs w:val="20"/>
              </w:rPr>
              <w:t>под</w:t>
            </w:r>
            <w:proofErr w:type="gramStart"/>
            <w:r w:rsidRPr="004D55E9">
              <w:rPr>
                <w:b/>
                <w:bCs/>
                <w:color w:val="000000"/>
                <w:sz w:val="20"/>
                <w:szCs w:val="20"/>
              </w:rPr>
              <w:t>.т</w:t>
            </w:r>
            <w:proofErr w:type="gramEnd"/>
            <w:r w:rsidRPr="004D55E9">
              <w:rPr>
                <w:b/>
                <w:bCs/>
                <w:color w:val="000000"/>
                <w:sz w:val="20"/>
                <w:szCs w:val="20"/>
              </w:rPr>
              <w:t>р</w:t>
            </w:r>
            <w:proofErr w:type="spellEnd"/>
            <w:r w:rsidRPr="004D55E9">
              <w:rPr>
                <w:b/>
                <w:bCs/>
                <w:color w:val="000000"/>
                <w:sz w:val="20"/>
                <w:szCs w:val="20"/>
              </w:rPr>
              <w:t>., т/ч</w:t>
            </w:r>
          </w:p>
        </w:tc>
      </w:tr>
      <w:tr w:rsidR="009E4A6D" w:rsidRPr="004D55E9" w:rsidTr="009E4A6D">
        <w:trPr>
          <w:trHeight w:val="300"/>
        </w:trPr>
        <w:tc>
          <w:tcPr>
            <w:tcW w:w="1221" w:type="pct"/>
            <w:tcBorders>
              <w:top w:val="nil"/>
              <w:left w:val="single" w:sz="4" w:space="0" w:color="000000"/>
              <w:bottom w:val="single" w:sz="4" w:space="0" w:color="000000"/>
              <w:right w:val="single" w:sz="4" w:space="0" w:color="000000"/>
            </w:tcBorders>
            <w:shd w:val="clear" w:color="000000" w:fill="FFFFFF"/>
            <w:vAlign w:val="center"/>
          </w:tcPr>
          <w:p w:rsidR="009E4A6D" w:rsidRPr="004D55E9" w:rsidRDefault="009E4A6D" w:rsidP="009E4A6D">
            <w:pPr>
              <w:rPr>
                <w:color w:val="000000"/>
                <w:sz w:val="20"/>
                <w:szCs w:val="20"/>
              </w:rPr>
            </w:pPr>
            <w:r w:rsidRPr="004D55E9">
              <w:rPr>
                <w:color w:val="000000"/>
                <w:sz w:val="20"/>
                <w:szCs w:val="20"/>
              </w:rPr>
              <w:t>МУП ПХ «</w:t>
            </w:r>
            <w:proofErr w:type="spellStart"/>
            <w:r w:rsidRPr="004D55E9">
              <w:rPr>
                <w:color w:val="000000"/>
                <w:sz w:val="20"/>
                <w:szCs w:val="20"/>
              </w:rPr>
              <w:t>Комарьевское</w:t>
            </w:r>
            <w:proofErr w:type="spellEnd"/>
            <w:r w:rsidRPr="004D55E9">
              <w:rPr>
                <w:color w:val="000000"/>
                <w:sz w:val="20"/>
                <w:szCs w:val="20"/>
              </w:rPr>
              <w:t>»</w:t>
            </w:r>
          </w:p>
        </w:tc>
        <w:tc>
          <w:tcPr>
            <w:tcW w:w="559" w:type="pct"/>
            <w:tcBorders>
              <w:top w:val="nil"/>
              <w:left w:val="nil"/>
              <w:bottom w:val="single" w:sz="4" w:space="0" w:color="000000"/>
              <w:right w:val="single" w:sz="4" w:space="0" w:color="000000"/>
            </w:tcBorders>
            <w:shd w:val="clear" w:color="000000" w:fill="FFFFFF"/>
            <w:vAlign w:val="center"/>
          </w:tcPr>
          <w:p w:rsidR="009E4A6D" w:rsidRPr="004D55E9" w:rsidRDefault="009E4A6D" w:rsidP="009E4A6D">
            <w:pPr>
              <w:rPr>
                <w:color w:val="000000"/>
                <w:sz w:val="20"/>
                <w:szCs w:val="20"/>
              </w:rPr>
            </w:pPr>
            <w:r w:rsidRPr="004D55E9">
              <w:rPr>
                <w:color w:val="000000"/>
                <w:sz w:val="20"/>
                <w:szCs w:val="20"/>
              </w:rPr>
              <w:t xml:space="preserve">Котельная </w:t>
            </w:r>
          </w:p>
        </w:tc>
        <w:tc>
          <w:tcPr>
            <w:tcW w:w="242" w:type="pct"/>
            <w:tcBorders>
              <w:top w:val="nil"/>
              <w:left w:val="nil"/>
              <w:bottom w:val="single" w:sz="4" w:space="0" w:color="000000"/>
              <w:right w:val="single" w:sz="4" w:space="0" w:color="000000"/>
            </w:tcBorders>
            <w:shd w:val="clear" w:color="000000" w:fill="FFFFFF"/>
            <w:vAlign w:val="center"/>
          </w:tcPr>
          <w:p w:rsidR="009E4A6D" w:rsidRPr="004D55E9" w:rsidRDefault="009E4A6D" w:rsidP="009E4A6D">
            <w:pPr>
              <w:jc w:val="center"/>
              <w:rPr>
                <w:color w:val="000000"/>
                <w:sz w:val="20"/>
                <w:szCs w:val="20"/>
              </w:rPr>
            </w:pPr>
            <w:r w:rsidRPr="004D55E9">
              <w:rPr>
                <w:color w:val="000000"/>
                <w:sz w:val="20"/>
                <w:szCs w:val="20"/>
              </w:rPr>
              <w:t>3,2</w:t>
            </w:r>
          </w:p>
        </w:tc>
        <w:tc>
          <w:tcPr>
            <w:tcW w:w="291" w:type="pct"/>
            <w:tcBorders>
              <w:top w:val="nil"/>
              <w:left w:val="nil"/>
              <w:bottom w:val="single" w:sz="4" w:space="0" w:color="000000"/>
              <w:right w:val="single" w:sz="4" w:space="0" w:color="000000"/>
            </w:tcBorders>
            <w:shd w:val="clear" w:color="000000" w:fill="FFFFFF"/>
            <w:vAlign w:val="center"/>
          </w:tcPr>
          <w:p w:rsidR="009E4A6D" w:rsidRPr="004D55E9" w:rsidRDefault="009E4A6D" w:rsidP="009E4A6D">
            <w:pPr>
              <w:jc w:val="center"/>
              <w:rPr>
                <w:color w:val="000000"/>
                <w:sz w:val="20"/>
                <w:szCs w:val="20"/>
              </w:rPr>
            </w:pPr>
            <w:r w:rsidRPr="004D55E9">
              <w:rPr>
                <w:color w:val="000000"/>
                <w:sz w:val="20"/>
                <w:szCs w:val="20"/>
              </w:rPr>
              <w:t>20,1</w:t>
            </w:r>
          </w:p>
        </w:tc>
        <w:tc>
          <w:tcPr>
            <w:tcW w:w="337" w:type="pct"/>
            <w:tcBorders>
              <w:top w:val="nil"/>
              <w:left w:val="nil"/>
              <w:bottom w:val="single" w:sz="4" w:space="0" w:color="000000"/>
              <w:right w:val="single" w:sz="4" w:space="0" w:color="000000"/>
            </w:tcBorders>
            <w:shd w:val="clear" w:color="000000" w:fill="FFFFFF"/>
            <w:vAlign w:val="center"/>
          </w:tcPr>
          <w:p w:rsidR="009E4A6D" w:rsidRPr="004D55E9" w:rsidRDefault="009E4A6D" w:rsidP="009E4A6D">
            <w:pPr>
              <w:jc w:val="center"/>
              <w:rPr>
                <w:color w:val="000000"/>
                <w:sz w:val="20"/>
                <w:szCs w:val="20"/>
              </w:rPr>
            </w:pPr>
            <w:r w:rsidRPr="004D55E9">
              <w:rPr>
                <w:color w:val="000000"/>
                <w:sz w:val="20"/>
                <w:szCs w:val="20"/>
              </w:rPr>
              <w:t>197,1</w:t>
            </w:r>
          </w:p>
        </w:tc>
        <w:tc>
          <w:tcPr>
            <w:tcW w:w="286" w:type="pct"/>
            <w:tcBorders>
              <w:top w:val="nil"/>
              <w:left w:val="nil"/>
              <w:bottom w:val="single" w:sz="4" w:space="0" w:color="000000"/>
              <w:right w:val="single" w:sz="4" w:space="0" w:color="000000"/>
            </w:tcBorders>
            <w:shd w:val="clear" w:color="000000" w:fill="FFFFFF"/>
            <w:vAlign w:val="center"/>
          </w:tcPr>
          <w:p w:rsidR="009E4A6D" w:rsidRPr="004D55E9" w:rsidRDefault="009E4A6D" w:rsidP="009E4A6D">
            <w:pPr>
              <w:jc w:val="center"/>
              <w:rPr>
                <w:color w:val="000000"/>
                <w:sz w:val="20"/>
                <w:szCs w:val="20"/>
              </w:rPr>
            </w:pPr>
            <w:r w:rsidRPr="004D55E9">
              <w:rPr>
                <w:color w:val="000000"/>
                <w:sz w:val="20"/>
                <w:szCs w:val="20"/>
              </w:rPr>
              <w:t>35,1</w:t>
            </w:r>
          </w:p>
        </w:tc>
        <w:tc>
          <w:tcPr>
            <w:tcW w:w="387" w:type="pct"/>
            <w:tcBorders>
              <w:top w:val="nil"/>
              <w:left w:val="nil"/>
              <w:bottom w:val="single" w:sz="4" w:space="0" w:color="000000"/>
              <w:right w:val="single" w:sz="4" w:space="0" w:color="000000"/>
            </w:tcBorders>
            <w:shd w:val="clear" w:color="000000" w:fill="FFFFFF"/>
            <w:vAlign w:val="center"/>
          </w:tcPr>
          <w:p w:rsidR="009E4A6D" w:rsidRPr="004D55E9" w:rsidRDefault="009E4A6D" w:rsidP="009E4A6D">
            <w:pPr>
              <w:jc w:val="center"/>
              <w:rPr>
                <w:color w:val="000000"/>
                <w:sz w:val="20"/>
                <w:szCs w:val="20"/>
              </w:rPr>
            </w:pPr>
            <w:r w:rsidRPr="004D55E9">
              <w:rPr>
                <w:color w:val="000000"/>
                <w:sz w:val="20"/>
                <w:szCs w:val="20"/>
              </w:rPr>
              <w:t>2,3</w:t>
            </w:r>
          </w:p>
        </w:tc>
        <w:tc>
          <w:tcPr>
            <w:tcW w:w="232" w:type="pct"/>
            <w:tcBorders>
              <w:top w:val="nil"/>
              <w:left w:val="nil"/>
              <w:bottom w:val="single" w:sz="4" w:space="0" w:color="000000"/>
              <w:right w:val="single" w:sz="4" w:space="0" w:color="000000"/>
            </w:tcBorders>
            <w:shd w:val="clear" w:color="000000" w:fill="FFFFFF"/>
            <w:vAlign w:val="center"/>
          </w:tcPr>
          <w:p w:rsidR="009E4A6D" w:rsidRPr="004D55E9" w:rsidRDefault="009E4A6D" w:rsidP="009E4A6D">
            <w:pPr>
              <w:jc w:val="center"/>
              <w:rPr>
                <w:color w:val="000000"/>
                <w:sz w:val="20"/>
                <w:szCs w:val="20"/>
              </w:rPr>
            </w:pPr>
            <w:r w:rsidRPr="004D55E9">
              <w:rPr>
                <w:color w:val="000000"/>
                <w:sz w:val="20"/>
                <w:szCs w:val="20"/>
              </w:rPr>
              <w:t>0</w:t>
            </w:r>
          </w:p>
        </w:tc>
        <w:tc>
          <w:tcPr>
            <w:tcW w:w="438" w:type="pct"/>
            <w:tcBorders>
              <w:top w:val="nil"/>
              <w:left w:val="nil"/>
              <w:bottom w:val="single" w:sz="4" w:space="0" w:color="000000"/>
              <w:right w:val="single" w:sz="4" w:space="0" w:color="000000"/>
            </w:tcBorders>
            <w:shd w:val="clear" w:color="000000" w:fill="FFFFFF"/>
            <w:vAlign w:val="center"/>
          </w:tcPr>
          <w:p w:rsidR="009E4A6D" w:rsidRPr="004D55E9" w:rsidRDefault="009E4A6D" w:rsidP="009E4A6D">
            <w:pPr>
              <w:jc w:val="center"/>
              <w:rPr>
                <w:color w:val="000000"/>
                <w:sz w:val="20"/>
                <w:szCs w:val="20"/>
              </w:rPr>
            </w:pPr>
            <w:r w:rsidRPr="004D55E9">
              <w:rPr>
                <w:color w:val="000000"/>
                <w:sz w:val="20"/>
                <w:szCs w:val="20"/>
              </w:rPr>
              <w:t>0,7910</w:t>
            </w:r>
          </w:p>
        </w:tc>
        <w:tc>
          <w:tcPr>
            <w:tcW w:w="387" w:type="pct"/>
            <w:tcBorders>
              <w:top w:val="nil"/>
              <w:left w:val="nil"/>
              <w:bottom w:val="single" w:sz="4" w:space="0" w:color="000000"/>
              <w:right w:val="single" w:sz="4" w:space="0" w:color="000000"/>
            </w:tcBorders>
            <w:shd w:val="clear" w:color="000000" w:fill="FFFFFF"/>
            <w:vAlign w:val="center"/>
          </w:tcPr>
          <w:p w:rsidR="009E4A6D" w:rsidRPr="004D55E9" w:rsidRDefault="009E4A6D" w:rsidP="009E4A6D">
            <w:pPr>
              <w:jc w:val="center"/>
              <w:rPr>
                <w:color w:val="000000"/>
                <w:sz w:val="20"/>
                <w:szCs w:val="20"/>
              </w:rPr>
            </w:pPr>
            <w:r w:rsidRPr="004D55E9">
              <w:rPr>
                <w:color w:val="000000"/>
                <w:sz w:val="20"/>
                <w:szCs w:val="20"/>
              </w:rPr>
              <w:t>61,105</w:t>
            </w:r>
          </w:p>
        </w:tc>
        <w:tc>
          <w:tcPr>
            <w:tcW w:w="232" w:type="pct"/>
            <w:tcBorders>
              <w:top w:val="nil"/>
              <w:left w:val="nil"/>
              <w:bottom w:val="single" w:sz="4" w:space="0" w:color="000000"/>
              <w:right w:val="single" w:sz="4" w:space="0" w:color="000000"/>
            </w:tcBorders>
            <w:shd w:val="clear" w:color="000000" w:fill="FFFFFF"/>
            <w:vAlign w:val="center"/>
          </w:tcPr>
          <w:p w:rsidR="009E4A6D" w:rsidRPr="004D55E9" w:rsidRDefault="009E4A6D" w:rsidP="009E4A6D">
            <w:pPr>
              <w:jc w:val="center"/>
              <w:rPr>
                <w:color w:val="000000"/>
                <w:sz w:val="20"/>
                <w:szCs w:val="20"/>
              </w:rPr>
            </w:pPr>
            <w:r w:rsidRPr="004D55E9">
              <w:rPr>
                <w:color w:val="000000"/>
                <w:sz w:val="20"/>
                <w:szCs w:val="20"/>
              </w:rPr>
              <w:t>0</w:t>
            </w:r>
          </w:p>
        </w:tc>
        <w:tc>
          <w:tcPr>
            <w:tcW w:w="387" w:type="pct"/>
            <w:tcBorders>
              <w:top w:val="nil"/>
              <w:left w:val="nil"/>
              <w:bottom w:val="single" w:sz="4" w:space="0" w:color="000000"/>
              <w:right w:val="single" w:sz="4" w:space="0" w:color="000000"/>
            </w:tcBorders>
            <w:shd w:val="clear" w:color="000000" w:fill="FFFFFF"/>
            <w:vAlign w:val="center"/>
          </w:tcPr>
          <w:p w:rsidR="009E4A6D" w:rsidRPr="004D55E9" w:rsidRDefault="009E4A6D" w:rsidP="009E4A6D">
            <w:pPr>
              <w:jc w:val="center"/>
              <w:rPr>
                <w:color w:val="000000"/>
                <w:sz w:val="20"/>
                <w:szCs w:val="20"/>
              </w:rPr>
            </w:pPr>
            <w:r w:rsidRPr="004D55E9">
              <w:rPr>
                <w:color w:val="000000"/>
                <w:sz w:val="20"/>
                <w:szCs w:val="20"/>
              </w:rPr>
              <w:t>61,141</w:t>
            </w:r>
          </w:p>
        </w:tc>
      </w:tr>
      <w:tr w:rsidR="009E4A6D" w:rsidRPr="004D55E9" w:rsidTr="009E4A6D">
        <w:trPr>
          <w:trHeight w:val="300"/>
        </w:trPr>
        <w:tc>
          <w:tcPr>
            <w:tcW w:w="1221" w:type="pct"/>
            <w:tcBorders>
              <w:top w:val="nil"/>
              <w:left w:val="single" w:sz="4" w:space="0" w:color="000000"/>
              <w:bottom w:val="single" w:sz="4" w:space="0" w:color="000000"/>
              <w:right w:val="single" w:sz="4" w:space="0" w:color="000000"/>
            </w:tcBorders>
            <w:shd w:val="clear" w:color="000000" w:fill="FFFFFF"/>
            <w:vAlign w:val="center"/>
          </w:tcPr>
          <w:p w:rsidR="009E4A6D" w:rsidRPr="004D55E9" w:rsidRDefault="009E4A6D" w:rsidP="009E4A6D">
            <w:pPr>
              <w:rPr>
                <w:color w:val="000000"/>
                <w:sz w:val="20"/>
                <w:szCs w:val="20"/>
              </w:rPr>
            </w:pPr>
          </w:p>
        </w:tc>
        <w:tc>
          <w:tcPr>
            <w:tcW w:w="559" w:type="pct"/>
            <w:tcBorders>
              <w:top w:val="nil"/>
              <w:left w:val="nil"/>
              <w:bottom w:val="single" w:sz="4" w:space="0" w:color="000000"/>
              <w:right w:val="single" w:sz="4" w:space="0" w:color="000000"/>
            </w:tcBorders>
            <w:shd w:val="clear" w:color="000000" w:fill="FFFFFF"/>
            <w:vAlign w:val="center"/>
          </w:tcPr>
          <w:p w:rsidR="009E4A6D" w:rsidRPr="004D55E9" w:rsidRDefault="009E4A6D" w:rsidP="009E4A6D">
            <w:pPr>
              <w:rPr>
                <w:color w:val="000000"/>
                <w:sz w:val="20"/>
                <w:szCs w:val="20"/>
              </w:rPr>
            </w:pPr>
          </w:p>
        </w:tc>
        <w:tc>
          <w:tcPr>
            <w:tcW w:w="242" w:type="pct"/>
            <w:tcBorders>
              <w:top w:val="nil"/>
              <w:left w:val="nil"/>
              <w:bottom w:val="single" w:sz="4" w:space="0" w:color="000000"/>
              <w:right w:val="single" w:sz="4" w:space="0" w:color="000000"/>
            </w:tcBorders>
            <w:shd w:val="clear" w:color="000000" w:fill="FFFFFF"/>
            <w:vAlign w:val="center"/>
          </w:tcPr>
          <w:p w:rsidR="009E4A6D" w:rsidRPr="004D55E9" w:rsidRDefault="009E4A6D" w:rsidP="009E4A6D">
            <w:pPr>
              <w:jc w:val="center"/>
              <w:rPr>
                <w:color w:val="000000"/>
                <w:sz w:val="20"/>
                <w:szCs w:val="20"/>
              </w:rPr>
            </w:pPr>
          </w:p>
        </w:tc>
        <w:tc>
          <w:tcPr>
            <w:tcW w:w="291" w:type="pct"/>
            <w:tcBorders>
              <w:top w:val="nil"/>
              <w:left w:val="nil"/>
              <w:bottom w:val="single" w:sz="4" w:space="0" w:color="000000"/>
              <w:right w:val="single" w:sz="4" w:space="0" w:color="000000"/>
            </w:tcBorders>
            <w:shd w:val="clear" w:color="000000" w:fill="FFFFFF"/>
            <w:vAlign w:val="center"/>
          </w:tcPr>
          <w:p w:rsidR="009E4A6D" w:rsidRPr="004D55E9" w:rsidRDefault="009E4A6D" w:rsidP="009E4A6D">
            <w:pPr>
              <w:jc w:val="center"/>
              <w:rPr>
                <w:color w:val="000000"/>
                <w:sz w:val="20"/>
                <w:szCs w:val="20"/>
              </w:rPr>
            </w:pPr>
          </w:p>
        </w:tc>
        <w:tc>
          <w:tcPr>
            <w:tcW w:w="337" w:type="pct"/>
            <w:tcBorders>
              <w:top w:val="nil"/>
              <w:left w:val="nil"/>
              <w:bottom w:val="single" w:sz="4" w:space="0" w:color="000000"/>
              <w:right w:val="single" w:sz="4" w:space="0" w:color="000000"/>
            </w:tcBorders>
            <w:shd w:val="clear" w:color="000000" w:fill="FFFFFF"/>
            <w:vAlign w:val="center"/>
          </w:tcPr>
          <w:p w:rsidR="009E4A6D" w:rsidRPr="004D55E9" w:rsidRDefault="009E4A6D" w:rsidP="009E4A6D">
            <w:pPr>
              <w:jc w:val="center"/>
              <w:rPr>
                <w:color w:val="000000"/>
                <w:sz w:val="20"/>
                <w:szCs w:val="20"/>
              </w:rPr>
            </w:pPr>
          </w:p>
        </w:tc>
        <w:tc>
          <w:tcPr>
            <w:tcW w:w="286" w:type="pct"/>
            <w:tcBorders>
              <w:top w:val="nil"/>
              <w:left w:val="nil"/>
              <w:bottom w:val="single" w:sz="4" w:space="0" w:color="000000"/>
              <w:right w:val="single" w:sz="4" w:space="0" w:color="000000"/>
            </w:tcBorders>
            <w:shd w:val="clear" w:color="000000" w:fill="FFFFFF"/>
            <w:vAlign w:val="center"/>
          </w:tcPr>
          <w:p w:rsidR="009E4A6D" w:rsidRPr="004D55E9" w:rsidRDefault="009E4A6D" w:rsidP="009E4A6D">
            <w:pPr>
              <w:jc w:val="center"/>
              <w:rPr>
                <w:color w:val="000000"/>
                <w:sz w:val="20"/>
                <w:szCs w:val="20"/>
              </w:rPr>
            </w:pPr>
          </w:p>
        </w:tc>
        <w:tc>
          <w:tcPr>
            <w:tcW w:w="387" w:type="pct"/>
            <w:tcBorders>
              <w:top w:val="nil"/>
              <w:left w:val="nil"/>
              <w:bottom w:val="single" w:sz="4" w:space="0" w:color="000000"/>
              <w:right w:val="single" w:sz="4" w:space="0" w:color="000000"/>
            </w:tcBorders>
            <w:shd w:val="clear" w:color="000000" w:fill="FFFFFF"/>
            <w:vAlign w:val="center"/>
          </w:tcPr>
          <w:p w:rsidR="009E4A6D" w:rsidRPr="004D55E9" w:rsidRDefault="009E4A6D" w:rsidP="009E4A6D">
            <w:pPr>
              <w:jc w:val="center"/>
              <w:rPr>
                <w:color w:val="000000"/>
                <w:sz w:val="20"/>
                <w:szCs w:val="20"/>
              </w:rPr>
            </w:pPr>
          </w:p>
        </w:tc>
        <w:tc>
          <w:tcPr>
            <w:tcW w:w="232" w:type="pct"/>
            <w:tcBorders>
              <w:top w:val="nil"/>
              <w:left w:val="nil"/>
              <w:bottom w:val="single" w:sz="4" w:space="0" w:color="000000"/>
              <w:right w:val="single" w:sz="4" w:space="0" w:color="000000"/>
            </w:tcBorders>
            <w:shd w:val="clear" w:color="000000" w:fill="FFFFFF"/>
            <w:vAlign w:val="center"/>
          </w:tcPr>
          <w:p w:rsidR="009E4A6D" w:rsidRPr="004D55E9" w:rsidRDefault="009E4A6D" w:rsidP="009E4A6D">
            <w:pPr>
              <w:jc w:val="center"/>
              <w:rPr>
                <w:color w:val="000000"/>
                <w:sz w:val="20"/>
                <w:szCs w:val="20"/>
              </w:rPr>
            </w:pPr>
          </w:p>
        </w:tc>
        <w:tc>
          <w:tcPr>
            <w:tcW w:w="438" w:type="pct"/>
            <w:tcBorders>
              <w:top w:val="nil"/>
              <w:left w:val="nil"/>
              <w:bottom w:val="single" w:sz="4" w:space="0" w:color="000000"/>
              <w:right w:val="single" w:sz="4" w:space="0" w:color="000000"/>
            </w:tcBorders>
            <w:shd w:val="clear" w:color="000000" w:fill="FFFFFF"/>
            <w:vAlign w:val="center"/>
          </w:tcPr>
          <w:p w:rsidR="009E4A6D" w:rsidRPr="004D55E9" w:rsidRDefault="009E4A6D" w:rsidP="009E4A6D">
            <w:pPr>
              <w:jc w:val="center"/>
              <w:rPr>
                <w:color w:val="000000"/>
                <w:sz w:val="20"/>
                <w:szCs w:val="20"/>
              </w:rPr>
            </w:pPr>
          </w:p>
        </w:tc>
        <w:tc>
          <w:tcPr>
            <w:tcW w:w="387" w:type="pct"/>
            <w:tcBorders>
              <w:top w:val="nil"/>
              <w:left w:val="nil"/>
              <w:bottom w:val="single" w:sz="4" w:space="0" w:color="000000"/>
              <w:right w:val="single" w:sz="4" w:space="0" w:color="000000"/>
            </w:tcBorders>
            <w:shd w:val="clear" w:color="000000" w:fill="FFFFFF"/>
            <w:vAlign w:val="center"/>
          </w:tcPr>
          <w:p w:rsidR="009E4A6D" w:rsidRPr="004D55E9" w:rsidRDefault="009E4A6D" w:rsidP="009E4A6D">
            <w:pPr>
              <w:jc w:val="center"/>
              <w:rPr>
                <w:color w:val="000000"/>
                <w:sz w:val="20"/>
                <w:szCs w:val="20"/>
              </w:rPr>
            </w:pPr>
          </w:p>
        </w:tc>
        <w:tc>
          <w:tcPr>
            <w:tcW w:w="232" w:type="pct"/>
            <w:tcBorders>
              <w:top w:val="nil"/>
              <w:left w:val="nil"/>
              <w:bottom w:val="single" w:sz="4" w:space="0" w:color="000000"/>
              <w:right w:val="single" w:sz="4" w:space="0" w:color="000000"/>
            </w:tcBorders>
            <w:shd w:val="clear" w:color="000000" w:fill="FFFFFF"/>
            <w:vAlign w:val="center"/>
          </w:tcPr>
          <w:p w:rsidR="009E4A6D" w:rsidRPr="004D55E9" w:rsidRDefault="009E4A6D" w:rsidP="009E4A6D">
            <w:pPr>
              <w:jc w:val="center"/>
              <w:rPr>
                <w:color w:val="000000"/>
                <w:sz w:val="20"/>
                <w:szCs w:val="20"/>
              </w:rPr>
            </w:pPr>
          </w:p>
        </w:tc>
        <w:tc>
          <w:tcPr>
            <w:tcW w:w="387" w:type="pct"/>
            <w:tcBorders>
              <w:top w:val="nil"/>
              <w:left w:val="nil"/>
              <w:bottom w:val="single" w:sz="4" w:space="0" w:color="000000"/>
              <w:right w:val="single" w:sz="4" w:space="0" w:color="000000"/>
            </w:tcBorders>
            <w:shd w:val="clear" w:color="000000" w:fill="FFFFFF"/>
            <w:vAlign w:val="center"/>
          </w:tcPr>
          <w:p w:rsidR="009E4A6D" w:rsidRPr="004D55E9" w:rsidRDefault="009E4A6D" w:rsidP="009E4A6D">
            <w:pPr>
              <w:jc w:val="center"/>
              <w:rPr>
                <w:color w:val="000000"/>
                <w:sz w:val="20"/>
                <w:szCs w:val="20"/>
              </w:rPr>
            </w:pPr>
          </w:p>
        </w:tc>
      </w:tr>
    </w:tbl>
    <w:p w:rsidR="009E4A6D" w:rsidRPr="004D55E9" w:rsidRDefault="009E4A6D" w:rsidP="009E4A6D">
      <w:pPr>
        <w:ind w:firstLine="567"/>
      </w:pPr>
    </w:p>
    <w:p w:rsidR="009E4A6D" w:rsidRPr="004D55E9" w:rsidRDefault="009E4A6D" w:rsidP="009E4A6D">
      <w:pPr>
        <w:ind w:firstLine="680"/>
        <w:jc w:val="both"/>
      </w:pPr>
      <w:r w:rsidRPr="004D55E9">
        <w:t>В приложении таблице №3 кроме данных гидравлического расчета приведены тепловые потери на каждом участке в подающем и обратном трубопроводе и расчетные температуры в начале и конце участка сети.</w:t>
      </w:r>
    </w:p>
    <w:p w:rsidR="009E4A6D" w:rsidRPr="004D55E9" w:rsidRDefault="009E4A6D" w:rsidP="009E4A6D">
      <w:pPr>
        <w:ind w:firstLine="680"/>
        <w:jc w:val="both"/>
      </w:pPr>
      <w:r w:rsidRPr="004D55E9">
        <w:lastRenderedPageBreak/>
        <w:t xml:space="preserve">Необходимые пьезометрические графики и схема теплоснабжения приведены в приложении.  Как видно из графиков, гидравлический режим нормальный, все обеспечены теплом. </w:t>
      </w:r>
    </w:p>
    <w:p w:rsidR="009E4A6D" w:rsidRPr="004D55E9" w:rsidRDefault="009E4A6D" w:rsidP="009E4A6D">
      <w:pPr>
        <w:ind w:firstLine="680"/>
        <w:jc w:val="both"/>
      </w:pPr>
      <w:r w:rsidRPr="004D55E9">
        <w:t>Демонстрационная версия результатов расчета на приложенном цифровом носителе.</w:t>
      </w:r>
    </w:p>
    <w:p w:rsidR="009E4A6D" w:rsidRPr="004D55E9" w:rsidRDefault="009E4A6D" w:rsidP="009E4A6D">
      <w:pPr>
        <w:numPr>
          <w:ilvl w:val="0"/>
          <w:numId w:val="31"/>
        </w:numPr>
        <w:autoSpaceDE w:val="0"/>
        <w:autoSpaceDN w:val="0"/>
        <w:adjustRightInd w:val="0"/>
        <w:ind w:firstLine="709"/>
        <w:contextualSpacing/>
        <w:rPr>
          <w:b/>
        </w:rPr>
      </w:pPr>
      <w:r w:rsidRPr="004D55E9">
        <w:rPr>
          <w:b/>
        </w:rPr>
        <w:t>Перспективные балансы тепловой мощности источников тепловой энергии и тепловой нагрузки</w:t>
      </w:r>
    </w:p>
    <w:p w:rsidR="009E4A6D" w:rsidRPr="004D55E9" w:rsidRDefault="009E4A6D" w:rsidP="009E4A6D">
      <w:pPr>
        <w:ind w:firstLine="680"/>
        <w:jc w:val="both"/>
      </w:pPr>
      <w:r w:rsidRPr="004D55E9">
        <w:t>Перспективные балансы тепловой мощности котельной разработаны по результатам расчетов тепловых и гидравлических режимов системы теплоснабжения, приведенных  в главе 3, и даны в таблице, Гкал/час.</w:t>
      </w:r>
    </w:p>
    <w:p w:rsidR="009E4A6D" w:rsidRPr="004D55E9" w:rsidRDefault="009E4A6D" w:rsidP="009E4A6D">
      <w:pPr>
        <w:ind w:firstLine="680"/>
        <w:jc w:val="both"/>
        <w:rPr>
          <w:szCs w:val="20"/>
          <w:lang w:eastAsia="x-none"/>
        </w:rPr>
      </w:pPr>
      <w:r w:rsidRPr="004D55E9">
        <w:rPr>
          <w:szCs w:val="20"/>
          <w:lang w:eastAsia="x-none"/>
        </w:rPr>
        <w:t xml:space="preserve">Таблица </w:t>
      </w:r>
      <w:r w:rsidRPr="004D55E9">
        <w:rPr>
          <w:szCs w:val="20"/>
          <w:lang w:eastAsia="x-none"/>
        </w:rPr>
        <w:fldChar w:fldCharType="begin"/>
      </w:r>
      <w:r w:rsidRPr="004D55E9">
        <w:rPr>
          <w:szCs w:val="20"/>
          <w:lang w:eastAsia="x-none"/>
        </w:rPr>
        <w:instrText xml:space="preserve"> SEQ Таблица \* ARABIC </w:instrText>
      </w:r>
      <w:r w:rsidRPr="004D55E9">
        <w:rPr>
          <w:szCs w:val="20"/>
          <w:lang w:eastAsia="x-none"/>
        </w:rPr>
        <w:fldChar w:fldCharType="separate"/>
      </w:r>
      <w:r w:rsidRPr="004D55E9">
        <w:rPr>
          <w:noProof/>
          <w:szCs w:val="20"/>
          <w:lang w:eastAsia="x-none"/>
        </w:rPr>
        <w:t>7</w:t>
      </w:r>
      <w:r w:rsidRPr="004D55E9">
        <w:rPr>
          <w:szCs w:val="20"/>
          <w:lang w:eastAsia="x-none"/>
        </w:rPr>
        <w:fldChar w:fldCharType="end"/>
      </w:r>
      <w:r w:rsidRPr="004D55E9">
        <w:rPr>
          <w:szCs w:val="20"/>
          <w:lang w:eastAsia="x-none"/>
        </w:rPr>
        <w:t>. Перспективные балансы тепловой мощности.</w:t>
      </w:r>
    </w:p>
    <w:tbl>
      <w:tblPr>
        <w:tblW w:w="7574" w:type="dxa"/>
        <w:jc w:val="center"/>
        <w:tblInd w:w="95" w:type="dxa"/>
        <w:tblLook w:val="04A0" w:firstRow="1" w:lastRow="0" w:firstColumn="1" w:lastColumn="0" w:noHBand="0" w:noVBand="1"/>
      </w:tblPr>
      <w:tblGrid>
        <w:gridCol w:w="5094"/>
        <w:gridCol w:w="2480"/>
      </w:tblGrid>
      <w:tr w:rsidR="009E4A6D" w:rsidRPr="004D55E9" w:rsidTr="009E4A6D">
        <w:trPr>
          <w:trHeight w:val="330"/>
          <w:jc w:val="center"/>
        </w:trPr>
        <w:tc>
          <w:tcPr>
            <w:tcW w:w="5094" w:type="dxa"/>
            <w:tcBorders>
              <w:top w:val="single" w:sz="8" w:space="0" w:color="auto"/>
              <w:left w:val="single" w:sz="8" w:space="0" w:color="auto"/>
              <w:bottom w:val="single" w:sz="8" w:space="0" w:color="auto"/>
              <w:right w:val="single" w:sz="8" w:space="0" w:color="auto"/>
            </w:tcBorders>
            <w:shd w:val="clear" w:color="auto" w:fill="auto"/>
          </w:tcPr>
          <w:p w:rsidR="009E4A6D" w:rsidRPr="004D55E9" w:rsidRDefault="009E4A6D" w:rsidP="009E4A6D">
            <w:pPr>
              <w:rPr>
                <w:color w:val="000000"/>
              </w:rPr>
            </w:pPr>
            <w:r w:rsidRPr="004D55E9">
              <w:rPr>
                <w:color w:val="000000"/>
              </w:rPr>
              <w:t>Установленная мощность оборудования</w:t>
            </w:r>
          </w:p>
        </w:tc>
        <w:tc>
          <w:tcPr>
            <w:tcW w:w="2480" w:type="dxa"/>
            <w:tcBorders>
              <w:top w:val="single" w:sz="8" w:space="0" w:color="auto"/>
              <w:left w:val="nil"/>
              <w:bottom w:val="single" w:sz="8" w:space="0" w:color="auto"/>
              <w:right w:val="single" w:sz="8" w:space="0" w:color="auto"/>
            </w:tcBorders>
            <w:shd w:val="clear" w:color="auto" w:fill="auto"/>
          </w:tcPr>
          <w:p w:rsidR="009E4A6D" w:rsidRPr="00521E64" w:rsidRDefault="009E4A6D" w:rsidP="00521E64">
            <w:pPr>
              <w:jc w:val="center"/>
              <w:rPr>
                <w:color w:val="000000"/>
              </w:rPr>
            </w:pPr>
            <w:r w:rsidRPr="004D55E9">
              <w:rPr>
                <w:color w:val="000000"/>
                <w:lang w:val="en-US"/>
              </w:rPr>
              <w:t>3,</w:t>
            </w:r>
            <w:r w:rsidR="00521E64">
              <w:rPr>
                <w:color w:val="000000"/>
              </w:rPr>
              <w:t>5</w:t>
            </w:r>
          </w:p>
        </w:tc>
      </w:tr>
      <w:tr w:rsidR="009E4A6D" w:rsidRPr="004D55E9" w:rsidTr="009E4A6D">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9E4A6D" w:rsidRPr="004D55E9" w:rsidRDefault="009E4A6D" w:rsidP="009E4A6D">
            <w:pPr>
              <w:rPr>
                <w:color w:val="000000"/>
              </w:rPr>
            </w:pPr>
            <w:r w:rsidRPr="004D55E9">
              <w:rPr>
                <w:color w:val="000000"/>
              </w:rPr>
              <w:t>Располагаемая мощность оборудования</w:t>
            </w:r>
          </w:p>
        </w:tc>
        <w:tc>
          <w:tcPr>
            <w:tcW w:w="2480" w:type="dxa"/>
            <w:tcBorders>
              <w:top w:val="nil"/>
              <w:left w:val="nil"/>
              <w:bottom w:val="single" w:sz="8" w:space="0" w:color="auto"/>
              <w:right w:val="single" w:sz="8" w:space="0" w:color="auto"/>
            </w:tcBorders>
            <w:shd w:val="clear" w:color="auto" w:fill="auto"/>
          </w:tcPr>
          <w:p w:rsidR="009E4A6D" w:rsidRPr="00521E64" w:rsidRDefault="009E4A6D" w:rsidP="00521E64">
            <w:pPr>
              <w:jc w:val="center"/>
              <w:rPr>
                <w:color w:val="000000"/>
              </w:rPr>
            </w:pPr>
            <w:r w:rsidRPr="004D55E9">
              <w:rPr>
                <w:color w:val="000000"/>
                <w:lang w:val="en-US"/>
              </w:rPr>
              <w:t>3,</w:t>
            </w:r>
            <w:r w:rsidR="00521E64">
              <w:rPr>
                <w:color w:val="000000"/>
              </w:rPr>
              <w:t>5</w:t>
            </w:r>
          </w:p>
        </w:tc>
      </w:tr>
      <w:tr w:rsidR="009E4A6D" w:rsidRPr="004D55E9" w:rsidTr="009E4A6D">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9E4A6D" w:rsidRPr="004D55E9" w:rsidRDefault="009E4A6D" w:rsidP="009E4A6D">
            <w:pPr>
              <w:rPr>
                <w:color w:val="000000"/>
              </w:rPr>
            </w:pPr>
            <w:r w:rsidRPr="004D55E9">
              <w:rPr>
                <w:color w:val="000000"/>
              </w:rPr>
              <w:t>Собственные нужды</w:t>
            </w:r>
          </w:p>
        </w:tc>
        <w:tc>
          <w:tcPr>
            <w:tcW w:w="2480" w:type="dxa"/>
            <w:tcBorders>
              <w:top w:val="nil"/>
              <w:left w:val="nil"/>
              <w:bottom w:val="single" w:sz="8" w:space="0" w:color="auto"/>
              <w:right w:val="single" w:sz="8" w:space="0" w:color="auto"/>
            </w:tcBorders>
            <w:shd w:val="clear" w:color="auto" w:fill="auto"/>
          </w:tcPr>
          <w:p w:rsidR="009E4A6D" w:rsidRPr="004D55E9" w:rsidRDefault="009E4A6D" w:rsidP="009E4A6D">
            <w:pPr>
              <w:jc w:val="center"/>
              <w:rPr>
                <w:color w:val="000000"/>
                <w:lang w:val="en-US"/>
              </w:rPr>
            </w:pPr>
            <w:r w:rsidRPr="004D55E9">
              <w:rPr>
                <w:color w:val="000000"/>
              </w:rPr>
              <w:t>0,</w:t>
            </w:r>
            <w:r w:rsidRPr="004D55E9">
              <w:rPr>
                <w:color w:val="000000"/>
                <w:lang w:val="en-US"/>
              </w:rPr>
              <w:t>0</w:t>
            </w:r>
            <w:r w:rsidRPr="004D55E9">
              <w:rPr>
                <w:color w:val="000000"/>
              </w:rPr>
              <w:t>3</w:t>
            </w:r>
            <w:r w:rsidRPr="004D55E9">
              <w:rPr>
                <w:color w:val="000000"/>
                <w:lang w:val="en-US"/>
              </w:rPr>
              <w:t>2</w:t>
            </w:r>
          </w:p>
        </w:tc>
      </w:tr>
      <w:tr w:rsidR="009E4A6D" w:rsidRPr="004D55E9" w:rsidTr="009E4A6D">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9E4A6D" w:rsidRPr="004D55E9" w:rsidRDefault="009E4A6D" w:rsidP="009E4A6D">
            <w:pPr>
              <w:rPr>
                <w:color w:val="000000"/>
              </w:rPr>
            </w:pPr>
            <w:r w:rsidRPr="004D55E9">
              <w:rPr>
                <w:color w:val="000000"/>
              </w:rPr>
              <w:t>Потери мощности в тепловой сети</w:t>
            </w:r>
          </w:p>
        </w:tc>
        <w:tc>
          <w:tcPr>
            <w:tcW w:w="2480" w:type="dxa"/>
            <w:tcBorders>
              <w:top w:val="nil"/>
              <w:left w:val="nil"/>
              <w:bottom w:val="single" w:sz="8" w:space="0" w:color="auto"/>
              <w:right w:val="single" w:sz="8" w:space="0" w:color="auto"/>
            </w:tcBorders>
            <w:shd w:val="clear" w:color="auto" w:fill="auto"/>
          </w:tcPr>
          <w:p w:rsidR="009E4A6D" w:rsidRPr="004D55E9" w:rsidRDefault="009E4A6D" w:rsidP="009E4A6D">
            <w:pPr>
              <w:jc w:val="center"/>
              <w:rPr>
                <w:color w:val="000000"/>
                <w:lang w:val="en-US"/>
              </w:rPr>
            </w:pPr>
            <w:r w:rsidRPr="004D55E9">
              <w:rPr>
                <w:color w:val="000000"/>
              </w:rPr>
              <w:t>0,0</w:t>
            </w:r>
            <w:r w:rsidRPr="004D55E9">
              <w:rPr>
                <w:color w:val="000000"/>
                <w:lang w:val="en-US"/>
              </w:rPr>
              <w:t>01</w:t>
            </w:r>
          </w:p>
        </w:tc>
      </w:tr>
      <w:tr w:rsidR="009E4A6D" w:rsidRPr="004D55E9" w:rsidTr="009E4A6D">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9E4A6D" w:rsidRPr="004D55E9" w:rsidRDefault="009E4A6D" w:rsidP="009E4A6D">
            <w:pPr>
              <w:rPr>
                <w:color w:val="000000"/>
              </w:rPr>
            </w:pPr>
            <w:r w:rsidRPr="004D55E9">
              <w:rPr>
                <w:color w:val="000000"/>
              </w:rPr>
              <w:t>Расчетная тепловая нагрузка котельной</w:t>
            </w:r>
          </w:p>
        </w:tc>
        <w:tc>
          <w:tcPr>
            <w:tcW w:w="2480" w:type="dxa"/>
            <w:tcBorders>
              <w:top w:val="nil"/>
              <w:left w:val="nil"/>
              <w:bottom w:val="single" w:sz="8" w:space="0" w:color="auto"/>
              <w:right w:val="single" w:sz="8" w:space="0" w:color="auto"/>
            </w:tcBorders>
            <w:shd w:val="clear" w:color="auto" w:fill="auto"/>
          </w:tcPr>
          <w:p w:rsidR="009E4A6D" w:rsidRPr="004D55E9" w:rsidRDefault="009E4A6D" w:rsidP="009E4A6D">
            <w:pPr>
              <w:jc w:val="center"/>
              <w:rPr>
                <w:color w:val="000000"/>
              </w:rPr>
            </w:pPr>
            <w:r w:rsidRPr="004D55E9">
              <w:rPr>
                <w:color w:val="000000"/>
              </w:rPr>
              <w:t>2,3</w:t>
            </w:r>
          </w:p>
        </w:tc>
      </w:tr>
      <w:tr w:rsidR="009E4A6D" w:rsidRPr="004D55E9" w:rsidTr="009E4A6D">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9E4A6D" w:rsidRPr="004D55E9" w:rsidRDefault="009E4A6D" w:rsidP="009E4A6D">
            <w:pPr>
              <w:rPr>
                <w:color w:val="000000"/>
              </w:rPr>
            </w:pPr>
            <w:r w:rsidRPr="004D55E9">
              <w:rPr>
                <w:color w:val="000000"/>
              </w:rPr>
              <w:t>Присоединенная расчетная тепловая нагрузка в том числе:</w:t>
            </w:r>
          </w:p>
        </w:tc>
        <w:tc>
          <w:tcPr>
            <w:tcW w:w="2480" w:type="dxa"/>
            <w:tcBorders>
              <w:top w:val="nil"/>
              <w:left w:val="nil"/>
              <w:bottom w:val="single" w:sz="8" w:space="0" w:color="auto"/>
              <w:right w:val="single" w:sz="8" w:space="0" w:color="auto"/>
            </w:tcBorders>
            <w:shd w:val="clear" w:color="auto" w:fill="auto"/>
          </w:tcPr>
          <w:p w:rsidR="009E4A6D" w:rsidRPr="004D55E9" w:rsidRDefault="009E4A6D" w:rsidP="009E4A6D">
            <w:pPr>
              <w:jc w:val="center"/>
              <w:rPr>
                <w:color w:val="000000"/>
                <w:lang w:val="en-US"/>
              </w:rPr>
            </w:pPr>
            <w:r w:rsidRPr="004D55E9">
              <w:rPr>
                <w:color w:val="000000"/>
              </w:rPr>
              <w:t>0,</w:t>
            </w:r>
            <w:r w:rsidRPr="004D55E9">
              <w:rPr>
                <w:color w:val="000000"/>
                <w:lang w:val="en-US"/>
              </w:rPr>
              <w:t>322</w:t>
            </w:r>
          </w:p>
        </w:tc>
      </w:tr>
      <w:tr w:rsidR="009E4A6D" w:rsidRPr="004D55E9" w:rsidTr="009E4A6D">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9E4A6D" w:rsidRPr="004D55E9" w:rsidRDefault="009E4A6D" w:rsidP="009E4A6D">
            <w:pPr>
              <w:rPr>
                <w:color w:val="000000"/>
              </w:rPr>
            </w:pPr>
            <w:r w:rsidRPr="004D55E9">
              <w:rPr>
                <w:color w:val="000000"/>
              </w:rPr>
              <w:t>Отопление</w:t>
            </w:r>
          </w:p>
        </w:tc>
        <w:tc>
          <w:tcPr>
            <w:tcW w:w="2480" w:type="dxa"/>
            <w:tcBorders>
              <w:top w:val="nil"/>
              <w:left w:val="nil"/>
              <w:bottom w:val="single" w:sz="8" w:space="0" w:color="auto"/>
              <w:right w:val="single" w:sz="8" w:space="0" w:color="auto"/>
            </w:tcBorders>
            <w:shd w:val="clear" w:color="auto" w:fill="auto"/>
          </w:tcPr>
          <w:p w:rsidR="009E4A6D" w:rsidRPr="004D55E9" w:rsidRDefault="009E4A6D" w:rsidP="009E4A6D">
            <w:pPr>
              <w:jc w:val="center"/>
              <w:rPr>
                <w:color w:val="000000"/>
                <w:lang w:val="en-US"/>
              </w:rPr>
            </w:pPr>
            <w:r w:rsidRPr="004D55E9">
              <w:rPr>
                <w:color w:val="000000"/>
              </w:rPr>
              <w:t>0,</w:t>
            </w:r>
            <w:r w:rsidRPr="004D55E9">
              <w:rPr>
                <w:color w:val="000000"/>
                <w:lang w:val="en-US"/>
              </w:rPr>
              <w:t>322</w:t>
            </w:r>
          </w:p>
        </w:tc>
      </w:tr>
      <w:tr w:rsidR="009E4A6D" w:rsidRPr="004D55E9" w:rsidTr="009E4A6D">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9E4A6D" w:rsidRPr="004D55E9" w:rsidRDefault="009E4A6D" w:rsidP="009E4A6D">
            <w:pPr>
              <w:rPr>
                <w:color w:val="000000"/>
              </w:rPr>
            </w:pPr>
            <w:r w:rsidRPr="004D55E9">
              <w:rPr>
                <w:color w:val="000000"/>
              </w:rPr>
              <w:t>Резерв тепловой мощности</w:t>
            </w:r>
          </w:p>
        </w:tc>
        <w:tc>
          <w:tcPr>
            <w:tcW w:w="2480" w:type="dxa"/>
            <w:tcBorders>
              <w:top w:val="nil"/>
              <w:left w:val="nil"/>
              <w:bottom w:val="single" w:sz="8" w:space="0" w:color="auto"/>
              <w:right w:val="single" w:sz="8" w:space="0" w:color="auto"/>
            </w:tcBorders>
            <w:shd w:val="clear" w:color="auto" w:fill="auto"/>
          </w:tcPr>
          <w:p w:rsidR="009E4A6D" w:rsidRPr="004D55E9" w:rsidRDefault="009E4A6D" w:rsidP="009E4A6D">
            <w:pPr>
              <w:jc w:val="center"/>
              <w:rPr>
                <w:color w:val="000000"/>
              </w:rPr>
            </w:pPr>
            <w:r w:rsidRPr="004D55E9">
              <w:rPr>
                <w:color w:val="000000"/>
              </w:rPr>
              <w:t>0,9</w:t>
            </w:r>
          </w:p>
        </w:tc>
      </w:tr>
    </w:tbl>
    <w:p w:rsidR="009E4A6D" w:rsidRPr="004D55E9" w:rsidRDefault="009E4A6D" w:rsidP="009E4A6D">
      <w:pPr>
        <w:autoSpaceDE w:val="0"/>
        <w:autoSpaceDN w:val="0"/>
        <w:adjustRightInd w:val="0"/>
        <w:jc w:val="center"/>
        <w:rPr>
          <w:b/>
          <w:sz w:val="28"/>
          <w:szCs w:val="28"/>
        </w:rPr>
      </w:pPr>
    </w:p>
    <w:p w:rsidR="009E4A6D" w:rsidRPr="004D55E9" w:rsidRDefault="009E4A6D" w:rsidP="009E4A6D">
      <w:pPr>
        <w:ind w:firstLine="680"/>
        <w:jc w:val="both"/>
      </w:pPr>
      <w:r w:rsidRPr="004D55E9">
        <w:t>Из приведенного данного баланса мощности видно, что нет дефицита тепловой мощности  на котельной.</w:t>
      </w:r>
    </w:p>
    <w:p w:rsidR="009E4A6D" w:rsidRPr="004D55E9" w:rsidRDefault="009E4A6D" w:rsidP="00331CEB">
      <w:pPr>
        <w:numPr>
          <w:ilvl w:val="0"/>
          <w:numId w:val="31"/>
        </w:numPr>
        <w:autoSpaceDE w:val="0"/>
        <w:autoSpaceDN w:val="0"/>
        <w:adjustRightInd w:val="0"/>
        <w:ind w:left="0" w:firstLine="709"/>
        <w:rPr>
          <w:b/>
        </w:rPr>
      </w:pPr>
      <w:r w:rsidRPr="004D55E9">
        <w:rPr>
          <w:b/>
        </w:rPr>
        <w:t xml:space="preserve">Балансы производительности водоподготовительных установок и максимального потребления теплоносителя </w:t>
      </w:r>
      <w:proofErr w:type="spellStart"/>
      <w:r w:rsidRPr="004D55E9">
        <w:rPr>
          <w:b/>
        </w:rPr>
        <w:t>теплопотребляющими</w:t>
      </w:r>
      <w:proofErr w:type="spellEnd"/>
      <w:r w:rsidRPr="004D55E9">
        <w:rPr>
          <w:b/>
        </w:rPr>
        <w:t xml:space="preserve"> установками потребителей, в том числе в аварийных режимах</w:t>
      </w:r>
    </w:p>
    <w:p w:rsidR="009E4A6D" w:rsidRPr="004D55E9" w:rsidRDefault="009E4A6D" w:rsidP="009E4A6D">
      <w:pPr>
        <w:keepNext/>
        <w:numPr>
          <w:ilvl w:val="1"/>
          <w:numId w:val="27"/>
        </w:numPr>
        <w:ind w:left="0" w:firstLine="709"/>
        <w:outlineLvl w:val="0"/>
        <w:rPr>
          <w:b/>
          <w:bCs/>
          <w:kern w:val="32"/>
          <w:lang w:val="x-none"/>
        </w:rPr>
      </w:pPr>
      <w:bookmarkStart w:id="43" w:name="_Toc359863214"/>
      <w:r w:rsidRPr="004D55E9">
        <w:rPr>
          <w:b/>
          <w:bCs/>
          <w:kern w:val="32"/>
          <w:lang w:val="x-none"/>
        </w:rPr>
        <w:t>Балансы теплоносителя.</w:t>
      </w:r>
      <w:bookmarkEnd w:id="43"/>
    </w:p>
    <w:p w:rsidR="009E4A6D" w:rsidRPr="004D55E9" w:rsidRDefault="009E4A6D" w:rsidP="00996F0F">
      <w:pPr>
        <w:widowControl w:val="0"/>
        <w:numPr>
          <w:ilvl w:val="2"/>
          <w:numId w:val="28"/>
        </w:numPr>
        <w:adjustRightInd w:val="0"/>
        <w:ind w:left="0" w:firstLine="709"/>
        <w:textAlignment w:val="baseline"/>
        <w:outlineLvl w:val="1"/>
        <w:rPr>
          <w:b/>
          <w:bCs/>
          <w:i/>
          <w:lang w:val="x-none"/>
        </w:rPr>
      </w:pPr>
      <w:bookmarkStart w:id="44" w:name="_Toc359863215"/>
      <w:r w:rsidRPr="004D55E9">
        <w:rPr>
          <w:b/>
          <w:bCs/>
          <w:i/>
          <w:lang w:val="x-none"/>
        </w:rPr>
        <w:t>Баланс производительности ВПУ и подпитки тепловой сети</w:t>
      </w:r>
      <w:bookmarkEnd w:id="44"/>
    </w:p>
    <w:p w:rsidR="009E4A6D" w:rsidRPr="004D55E9" w:rsidRDefault="009E4A6D" w:rsidP="009E4A6D">
      <w:pPr>
        <w:jc w:val="both"/>
      </w:pPr>
      <w:r w:rsidRPr="004D55E9">
        <w:t>Котельная подпитывает тепловую сеть из трубопровода холодной воды без ХВО.</w:t>
      </w:r>
    </w:p>
    <w:p w:rsidR="009E4A6D" w:rsidRPr="004D55E9" w:rsidRDefault="009E4A6D" w:rsidP="009E4A6D">
      <w:pPr>
        <w:keepNext/>
        <w:ind w:firstLine="709"/>
        <w:outlineLvl w:val="0"/>
        <w:rPr>
          <w:b/>
          <w:bCs/>
          <w:kern w:val="32"/>
          <w:lang w:val="x-none"/>
        </w:rPr>
      </w:pPr>
      <w:r w:rsidRPr="004D55E9">
        <w:rPr>
          <w:b/>
          <w:bCs/>
          <w:kern w:val="32"/>
          <w:lang w:val="x-none"/>
        </w:rPr>
        <w:t xml:space="preserve">6. Предложения по строительству, реконструкции и </w:t>
      </w:r>
      <w:proofErr w:type="spellStart"/>
      <w:r w:rsidRPr="004D55E9">
        <w:rPr>
          <w:b/>
          <w:bCs/>
          <w:kern w:val="32"/>
          <w:lang w:val="x-none"/>
        </w:rPr>
        <w:t>техническомуперевооружению</w:t>
      </w:r>
      <w:proofErr w:type="spellEnd"/>
      <w:r w:rsidRPr="004D55E9">
        <w:rPr>
          <w:b/>
          <w:bCs/>
          <w:kern w:val="32"/>
          <w:lang w:val="x-none"/>
        </w:rPr>
        <w:t xml:space="preserve"> источников тепловой энергии</w:t>
      </w:r>
    </w:p>
    <w:p w:rsidR="009E4A6D" w:rsidRPr="004D55E9" w:rsidRDefault="009E4A6D" w:rsidP="009E4A6D">
      <w:pPr>
        <w:keepNext/>
        <w:ind w:firstLine="709"/>
        <w:jc w:val="both"/>
        <w:outlineLvl w:val="0"/>
        <w:rPr>
          <w:b/>
          <w:bCs/>
          <w:kern w:val="32"/>
          <w:lang w:val="x-none"/>
        </w:rPr>
      </w:pPr>
      <w:bookmarkStart w:id="45" w:name="_Toc365711366"/>
      <w:r w:rsidRPr="004D55E9">
        <w:rPr>
          <w:b/>
          <w:bCs/>
          <w:kern w:val="32"/>
          <w:lang w:val="x-none"/>
        </w:rPr>
        <w:t>6.1. Расчет радиусов эффективного теплоснабжения.</w:t>
      </w:r>
      <w:bookmarkEnd w:id="45"/>
    </w:p>
    <w:p w:rsidR="009E4A6D" w:rsidRPr="004D55E9" w:rsidRDefault="009E4A6D" w:rsidP="009E4A6D">
      <w:pPr>
        <w:ind w:firstLine="709"/>
        <w:jc w:val="both"/>
      </w:pPr>
      <w:r w:rsidRPr="004D55E9">
        <w:t xml:space="preserve">Радиус эффективного теплоснабжения – максимальное расстояние от </w:t>
      </w:r>
      <w:proofErr w:type="spellStart"/>
      <w:r w:rsidRPr="004D55E9">
        <w:t>теплопотребляющей</w:t>
      </w:r>
      <w:proofErr w:type="spellEnd"/>
      <w:r w:rsidRPr="004D55E9">
        <w:t xml:space="preserve"> установки до ближайшего источника тепловой энергии в системе теплоснабжения, при превышении которого подключение </w:t>
      </w:r>
      <w:proofErr w:type="spellStart"/>
      <w:r w:rsidRPr="004D55E9">
        <w:t>теплопотребляющей</w:t>
      </w:r>
      <w:proofErr w:type="spellEnd"/>
      <w:r w:rsidRPr="004D55E9">
        <w:t xml:space="preserve"> установки к данной системе теплоснабжения нецелесообразно по причине увеличения совокупных расходов в системе теплоснабжения.</w:t>
      </w:r>
    </w:p>
    <w:p w:rsidR="009E4A6D" w:rsidRPr="004D55E9" w:rsidRDefault="009E4A6D" w:rsidP="009E4A6D">
      <w:pPr>
        <w:ind w:firstLine="709"/>
        <w:jc w:val="both"/>
      </w:pPr>
      <w:r w:rsidRPr="004D55E9">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9E4A6D" w:rsidRPr="004D55E9" w:rsidRDefault="009E4A6D" w:rsidP="009E4A6D">
      <w:pPr>
        <w:ind w:firstLine="709"/>
        <w:jc w:val="both"/>
      </w:pPr>
      <w:r w:rsidRPr="004D55E9">
        <w:t xml:space="preserve">В основу расчета положены полуэмпирические соотношения, которые представлены в «Нормах по проектированию тепловых сетей», изданных в 1938 году, экономически эффективный радиус теплоснабжения, </w:t>
      </w:r>
      <w:proofErr w:type="gramStart"/>
      <w:r w:rsidRPr="004D55E9">
        <w:t>км</w:t>
      </w:r>
      <w:proofErr w:type="gramEnd"/>
      <w:r w:rsidRPr="004D55E9">
        <w:t>, определен по формуле:</w:t>
      </w:r>
    </w:p>
    <w:p w:rsidR="009E4A6D" w:rsidRPr="004D55E9" w:rsidRDefault="00AC3403" w:rsidP="009E4A6D">
      <w:pPr>
        <w:jc w:val="center"/>
        <w:rPr>
          <w:rFonts w:eastAsia="PragmaticaC"/>
          <w:color w:val="231F20"/>
        </w:rPr>
      </w:pPr>
      <m:oMathPara>
        <m:oMath>
          <m:sSub>
            <m:sSubPr>
              <m:ctrlPr>
                <w:rPr>
                  <w:rFonts w:ascii="Cambria Math" w:eastAsia="PragmaticaC" w:hAnsi="Cambria Math"/>
                  <w:color w:val="231F20"/>
                </w:rPr>
              </m:ctrlPr>
            </m:sSubPr>
            <m:e>
              <m:r>
                <m:rPr>
                  <m:sty m:val="p"/>
                </m:rPr>
                <w:rPr>
                  <w:rFonts w:ascii="Cambria Math" w:eastAsia="PragmaticaC" w:hAnsi="Cambria Math"/>
                  <w:color w:val="231F20"/>
                </w:rPr>
                <m:t>R</m:t>
              </m:r>
            </m:e>
            <m:sub>
              <m:r>
                <m:rPr>
                  <m:sty m:val="p"/>
                </m:rPr>
                <w:rPr>
                  <w:rFonts w:ascii="Cambria Math" w:eastAsia="PragmaticaC" w:hAnsi="Cambria Math"/>
                  <w:color w:val="231F20"/>
                </w:rPr>
                <m:t>опт</m:t>
              </m:r>
            </m:sub>
          </m:sSub>
          <m:r>
            <m:rPr>
              <m:sty m:val="p"/>
            </m:rPr>
            <w:rPr>
              <w:rFonts w:ascii="Cambria Math" w:eastAsia="PragmaticaC" w:hAnsi="Cambria Math"/>
              <w:color w:val="231F20"/>
            </w:rPr>
            <m:t>=</m:t>
          </m:r>
          <m:f>
            <m:fPr>
              <m:ctrlPr>
                <w:rPr>
                  <w:rFonts w:ascii="Cambria Math" w:eastAsia="PragmaticaC" w:hAnsi="Cambria Math"/>
                  <w:color w:val="231F20"/>
                </w:rPr>
              </m:ctrlPr>
            </m:fPr>
            <m:num>
              <m:r>
                <m:rPr>
                  <m:sty m:val="p"/>
                </m:rPr>
                <w:rPr>
                  <w:rFonts w:ascii="Cambria Math" w:eastAsia="PragmaticaC" w:hAnsi="Cambria Math"/>
                  <w:color w:val="231F20"/>
                </w:rPr>
                <m:t>140</m:t>
              </m:r>
            </m:num>
            <m:den>
              <m:sSup>
                <m:sSupPr>
                  <m:ctrlPr>
                    <w:rPr>
                      <w:rFonts w:ascii="Cambria Math" w:eastAsia="PragmaticaC" w:hAnsi="Cambria Math"/>
                      <w:color w:val="231F20"/>
                    </w:rPr>
                  </m:ctrlPr>
                </m:sSupPr>
                <m:e>
                  <m:r>
                    <m:rPr>
                      <m:sty m:val="p"/>
                    </m:rPr>
                    <w:rPr>
                      <w:rFonts w:ascii="Cambria Math" w:eastAsia="PragmaticaC" w:hAnsi="Cambria Math"/>
                      <w:color w:val="231F20"/>
                    </w:rPr>
                    <m:t>s</m:t>
                  </m:r>
                </m:e>
                <m:sup>
                  <m:r>
                    <m:rPr>
                      <m:sty m:val="p"/>
                    </m:rPr>
                    <w:rPr>
                      <w:rFonts w:ascii="Cambria Math" w:eastAsia="PragmaticaC" w:hAnsi="Cambria Math"/>
                      <w:color w:val="231F20"/>
                    </w:rPr>
                    <m:t>0,4</m:t>
                  </m:r>
                </m:sup>
              </m:sSup>
            </m:den>
          </m:f>
          <m:r>
            <m:rPr>
              <m:sty m:val="p"/>
            </m:rPr>
            <w:rPr>
              <w:rFonts w:ascii="Cambria Math" w:eastAsia="PragmaticaC" w:hAnsi="Cambria Math"/>
              <w:color w:val="231F20"/>
            </w:rPr>
            <m:t>∙</m:t>
          </m:r>
          <m:sSup>
            <m:sSupPr>
              <m:ctrlPr>
                <w:rPr>
                  <w:rFonts w:ascii="Cambria Math" w:eastAsia="PragmaticaC" w:hAnsi="Cambria Math"/>
                  <w:color w:val="231F20"/>
                </w:rPr>
              </m:ctrlPr>
            </m:sSupPr>
            <m:e>
              <m:r>
                <m:rPr>
                  <m:sty m:val="p"/>
                </m:rPr>
                <w:rPr>
                  <w:rFonts w:ascii="Cambria Math" w:eastAsia="PragmaticaC" w:hAnsi="Cambria Math"/>
                  <w:color w:val="231F20"/>
                </w:rPr>
                <m:t>φ</m:t>
              </m:r>
            </m:e>
            <m:sup>
              <m:r>
                <m:rPr>
                  <m:sty m:val="p"/>
                </m:rPr>
                <w:rPr>
                  <w:rFonts w:ascii="Cambria Math" w:eastAsia="PragmaticaC" w:hAnsi="Cambria Math"/>
                  <w:color w:val="231F20"/>
                </w:rPr>
                <m:t>0,4</m:t>
              </m:r>
            </m:sup>
          </m:sSup>
          <m:r>
            <m:rPr>
              <m:sty m:val="p"/>
            </m:rPr>
            <w:rPr>
              <w:rFonts w:ascii="Cambria Math" w:eastAsia="PragmaticaC" w:hAnsi="Cambria Math"/>
              <w:color w:val="231F20"/>
            </w:rPr>
            <m:t>∙</m:t>
          </m:r>
          <m:f>
            <m:fPr>
              <m:ctrlPr>
                <w:rPr>
                  <w:rFonts w:ascii="Cambria Math" w:eastAsia="PragmaticaC" w:hAnsi="Cambria Math"/>
                  <w:color w:val="231F20"/>
                </w:rPr>
              </m:ctrlPr>
            </m:fPr>
            <m:num>
              <m:r>
                <m:rPr>
                  <m:sty m:val="p"/>
                </m:rPr>
                <w:rPr>
                  <w:rFonts w:ascii="Cambria Math" w:eastAsia="PragmaticaC" w:hAnsi="Cambria Math"/>
                  <w:color w:val="231F20"/>
                </w:rPr>
                <m:t>1</m:t>
              </m:r>
            </m:num>
            <m:den>
              <m:sSup>
                <m:sSupPr>
                  <m:ctrlPr>
                    <w:rPr>
                      <w:rFonts w:ascii="Cambria Math" w:eastAsia="PragmaticaC" w:hAnsi="Cambria Math"/>
                      <w:color w:val="231F20"/>
                    </w:rPr>
                  </m:ctrlPr>
                </m:sSupPr>
                <m:e>
                  <m:r>
                    <m:rPr>
                      <m:sty m:val="p"/>
                    </m:rPr>
                    <w:rPr>
                      <w:rFonts w:ascii="Cambria Math" w:eastAsia="PragmaticaC" w:hAnsi="Cambria Math"/>
                      <w:color w:val="231F20"/>
                    </w:rPr>
                    <m:t>B</m:t>
                  </m:r>
                </m:e>
                <m:sup>
                  <m:r>
                    <m:rPr>
                      <m:sty m:val="p"/>
                    </m:rPr>
                    <w:rPr>
                      <w:rFonts w:ascii="Cambria Math" w:eastAsia="PragmaticaC" w:hAnsi="Cambria Math"/>
                      <w:color w:val="231F20"/>
                    </w:rPr>
                    <m:t>0,1</m:t>
                  </m:r>
                </m:sup>
              </m:sSup>
            </m:den>
          </m:f>
          <m:r>
            <m:rPr>
              <m:sty m:val="p"/>
            </m:rPr>
            <w:rPr>
              <w:rFonts w:ascii="Cambria Math" w:eastAsia="PragmaticaC" w:hAnsi="Cambria Math"/>
              <w:color w:val="231F20"/>
            </w:rPr>
            <m:t>∙</m:t>
          </m:r>
          <m:sSup>
            <m:sSupPr>
              <m:ctrlPr>
                <w:rPr>
                  <w:rFonts w:ascii="Cambria Math" w:eastAsia="PragmaticaC" w:hAnsi="Cambria Math"/>
                  <w:color w:val="231F20"/>
                </w:rPr>
              </m:ctrlPr>
            </m:sSupPr>
            <m:e>
              <m:d>
                <m:dPr>
                  <m:ctrlPr>
                    <w:rPr>
                      <w:rFonts w:ascii="Cambria Math" w:eastAsia="PragmaticaC" w:hAnsi="Cambria Math"/>
                      <w:color w:val="231F20"/>
                    </w:rPr>
                  </m:ctrlPr>
                </m:dPr>
                <m:e>
                  <m:f>
                    <m:fPr>
                      <m:ctrlPr>
                        <w:rPr>
                          <w:rFonts w:ascii="Cambria Math" w:eastAsia="PragmaticaC" w:hAnsi="Cambria Math"/>
                          <w:color w:val="231F20"/>
                        </w:rPr>
                      </m:ctrlPr>
                    </m:fPr>
                    <m:num>
                      <m:r>
                        <m:rPr>
                          <m:sty m:val="p"/>
                        </m:rPr>
                        <w:rPr>
                          <w:rFonts w:ascii="Cambria Math" w:eastAsia="PragmaticaC" w:hAnsi="Cambria Math"/>
                          <w:color w:val="231F20"/>
                        </w:rPr>
                        <m:t>∆τ</m:t>
                      </m:r>
                    </m:num>
                    <m:den>
                      <m:r>
                        <m:rPr>
                          <m:sty m:val="p"/>
                        </m:rPr>
                        <w:rPr>
                          <w:rFonts w:ascii="Cambria Math" w:eastAsia="PragmaticaC" w:hAnsi="Cambria Math"/>
                          <w:color w:val="231F20"/>
                        </w:rPr>
                        <m:t>П</m:t>
                      </m:r>
                    </m:den>
                  </m:f>
                </m:e>
              </m:d>
            </m:e>
            <m:sup>
              <m:r>
                <m:rPr>
                  <m:sty m:val="p"/>
                </m:rPr>
                <w:rPr>
                  <w:rFonts w:ascii="Cambria Math" w:eastAsia="PragmaticaC" w:hAnsi="Cambria Math"/>
                  <w:color w:val="231F20"/>
                </w:rPr>
                <m:t>0,15</m:t>
              </m:r>
            </m:sup>
          </m:sSup>
        </m:oMath>
      </m:oMathPara>
    </w:p>
    <w:p w:rsidR="009E4A6D" w:rsidRPr="004D55E9" w:rsidRDefault="009E4A6D" w:rsidP="009E4A6D">
      <w:pPr>
        <w:ind w:firstLine="680"/>
        <w:jc w:val="both"/>
        <w:rPr>
          <w:rFonts w:eastAsia="PragmaticaC"/>
          <w:color w:val="231F20"/>
        </w:rPr>
      </w:pPr>
      <w:r w:rsidRPr="004D55E9">
        <w:rPr>
          <w:rFonts w:eastAsia="PragmaticaC"/>
          <w:color w:val="231F20"/>
        </w:rPr>
        <w:lastRenderedPageBreak/>
        <w:t>где:</w:t>
      </w:r>
    </w:p>
    <w:p w:rsidR="009E4A6D" w:rsidRPr="004D55E9" w:rsidRDefault="009E4A6D" w:rsidP="009E4A6D">
      <w:pPr>
        <w:ind w:firstLine="680"/>
        <w:jc w:val="both"/>
        <w:rPr>
          <w:rFonts w:eastAsia="PragmaticaC"/>
          <w:color w:val="231F20"/>
        </w:rPr>
      </w:pPr>
      <m:oMath>
        <m:r>
          <m:rPr>
            <m:sty m:val="p"/>
          </m:rPr>
          <w:rPr>
            <w:rFonts w:ascii="Cambria Math" w:eastAsia="PragmaticaC" w:hAnsi="Cambria Math"/>
            <w:color w:val="231F20"/>
          </w:rPr>
          <m:t>В</m:t>
        </m:r>
      </m:oMath>
      <w:r w:rsidRPr="004D55E9">
        <w:rPr>
          <w:rFonts w:eastAsia="PragmaticaC"/>
          <w:color w:val="231F20"/>
        </w:rPr>
        <w:t xml:space="preserve"> – среднее число абонентов на 1 км²;</w:t>
      </w:r>
    </w:p>
    <w:p w:rsidR="009E4A6D" w:rsidRPr="004D55E9" w:rsidRDefault="009E4A6D" w:rsidP="009E4A6D">
      <w:pPr>
        <w:ind w:firstLine="680"/>
        <w:jc w:val="both"/>
        <w:rPr>
          <w:rFonts w:eastAsia="PragmaticaC"/>
          <w:color w:val="231F20"/>
        </w:rPr>
      </w:pPr>
      <m:oMath>
        <m:r>
          <m:rPr>
            <m:sty m:val="p"/>
          </m:rPr>
          <w:rPr>
            <w:rFonts w:ascii="Cambria Math" w:eastAsia="PragmaticaC" w:hAnsi="Cambria Math"/>
            <w:color w:val="231F20"/>
          </w:rPr>
          <m:t>s</m:t>
        </m:r>
      </m:oMath>
      <w:r w:rsidRPr="004D55E9">
        <w:rPr>
          <w:rFonts w:eastAsia="PragmaticaC"/>
          <w:color w:val="231F20"/>
        </w:rPr>
        <w:t xml:space="preserve"> – удельная стоимость материальной характеристики тепловой сети, руб./</w:t>
      </w:r>
      <w:proofErr w:type="gramStart"/>
      <w:r w:rsidRPr="004D55E9">
        <w:rPr>
          <w:rFonts w:eastAsia="PragmaticaC"/>
          <w:color w:val="231F20"/>
        </w:rPr>
        <w:t>м</w:t>
      </w:r>
      <w:proofErr w:type="gramEnd"/>
      <w:r w:rsidRPr="004D55E9">
        <w:rPr>
          <w:rFonts w:eastAsia="PragmaticaC"/>
          <w:color w:val="231F20"/>
        </w:rPr>
        <w:t>²;</w:t>
      </w:r>
    </w:p>
    <w:p w:rsidR="009E4A6D" w:rsidRPr="004D55E9" w:rsidRDefault="009E4A6D" w:rsidP="009E4A6D">
      <w:pPr>
        <w:ind w:firstLine="680"/>
        <w:jc w:val="both"/>
        <w:rPr>
          <w:rFonts w:eastAsia="PragmaticaC"/>
          <w:color w:val="231F20"/>
        </w:rPr>
      </w:pPr>
      <m:oMath>
        <m:r>
          <m:rPr>
            <m:sty m:val="p"/>
          </m:rPr>
          <w:rPr>
            <w:rFonts w:ascii="Cambria Math" w:eastAsia="PragmaticaC" w:hAnsi="Cambria Math"/>
            <w:color w:val="231F20"/>
          </w:rPr>
          <m:t>П</m:t>
        </m:r>
      </m:oMath>
      <w:r w:rsidRPr="004D55E9">
        <w:rPr>
          <w:rFonts w:eastAsia="PragmaticaC"/>
          <w:color w:val="231F20"/>
        </w:rPr>
        <w:t xml:space="preserve"> – теплоплотность района, Гкал/</w:t>
      </w:r>
      <w:proofErr w:type="gramStart"/>
      <w:r w:rsidRPr="004D55E9">
        <w:rPr>
          <w:rFonts w:eastAsia="PragmaticaC"/>
          <w:color w:val="231F20"/>
        </w:rPr>
        <w:t>ч</w:t>
      </w:r>
      <w:proofErr w:type="gramEnd"/>
      <w:r w:rsidRPr="004D55E9">
        <w:rPr>
          <w:rFonts w:eastAsia="PragmaticaC"/>
          <w:color w:val="231F20"/>
        </w:rPr>
        <w:t>·км²;</w:t>
      </w:r>
    </w:p>
    <w:p w:rsidR="009E4A6D" w:rsidRPr="004D55E9" w:rsidRDefault="009E4A6D" w:rsidP="009E4A6D">
      <w:pPr>
        <w:ind w:firstLine="680"/>
        <w:jc w:val="both"/>
        <w:rPr>
          <w:rFonts w:eastAsia="PragmaticaC"/>
          <w:color w:val="231F20"/>
        </w:rPr>
      </w:pPr>
      <m:oMath>
        <m:r>
          <m:rPr>
            <m:sty m:val="p"/>
          </m:rPr>
          <w:rPr>
            <w:rFonts w:ascii="Cambria Math" w:eastAsia="PragmaticaC" w:hAnsi="Cambria Math"/>
            <w:color w:val="231F20"/>
          </w:rPr>
          <m:t>∆τ</m:t>
        </m:r>
      </m:oMath>
      <w:r w:rsidRPr="004D55E9">
        <w:rPr>
          <w:rFonts w:eastAsia="PragmaticaC"/>
          <w:color w:val="231F20"/>
        </w:rPr>
        <w:t xml:space="preserve"> – расчетный перепад температур теплоносителя в тепловой сети, °C;</w:t>
      </w:r>
    </w:p>
    <w:p w:rsidR="009E4A6D" w:rsidRPr="004D55E9" w:rsidRDefault="009E4A6D" w:rsidP="009E4A6D">
      <w:pPr>
        <w:ind w:firstLine="680"/>
        <w:jc w:val="both"/>
        <w:rPr>
          <w:rFonts w:eastAsia="PragmaticaC"/>
          <w:color w:val="231F20"/>
        </w:rPr>
      </w:pPr>
      <m:oMath>
        <m:r>
          <m:rPr>
            <m:sty m:val="p"/>
          </m:rPr>
          <w:rPr>
            <w:rFonts w:ascii="Cambria Math" w:eastAsia="PragmaticaC" w:hAnsi="Cambria Math"/>
            <w:color w:val="231F20"/>
            <w:sz w:val="22"/>
            <w:szCs w:val="22"/>
          </w:rPr>
          <m:t>φ</m:t>
        </m:r>
      </m:oMath>
      <w:r w:rsidRPr="004D55E9">
        <w:rPr>
          <w:rFonts w:eastAsia="PragmaticaC"/>
          <w:color w:val="231F20"/>
        </w:rPr>
        <w:t xml:space="preserve"> – поправочный коэффициент, зависящий от постоянной части расходов на сооружение, принимаемый 1,3.</w:t>
      </w:r>
    </w:p>
    <w:p w:rsidR="009E4A6D" w:rsidRPr="004D55E9" w:rsidRDefault="009E4A6D" w:rsidP="009E4A6D">
      <w:pPr>
        <w:ind w:firstLine="680"/>
        <w:jc w:val="both"/>
        <w:rPr>
          <w:rFonts w:eastAsia="PragmaticaC"/>
          <w:color w:val="231F20"/>
        </w:rPr>
      </w:pPr>
      <w:r w:rsidRPr="004D55E9">
        <w:rPr>
          <w:rFonts w:eastAsia="PragmaticaC"/>
          <w:color w:val="231F20"/>
        </w:rPr>
        <w:t xml:space="preserve">Удельная стоимость материальной характеристики тепловой сети определена на основании данных структуры затрат на оказание услуг по передаче тепловой энергии путем выборки затрат, относящихся непосредственно к конструктивной части тепловой сети (материальной характеристики). Такими статьями затрат являются: аренда имущества, амортизация и затраты на ремонт тепловых сетей. </w:t>
      </w:r>
    </w:p>
    <w:p w:rsidR="009E4A6D" w:rsidRPr="004D55E9" w:rsidRDefault="009E4A6D" w:rsidP="009E4A6D">
      <w:pPr>
        <w:ind w:firstLine="680"/>
        <w:jc w:val="both"/>
      </w:pPr>
      <w:proofErr w:type="gramStart"/>
      <w:r w:rsidRPr="004D55E9">
        <w:t xml:space="preserve">Для существующих котельных: </w:t>
      </w:r>
      <m:oMath>
        <m:r>
          <m:rPr>
            <m:sty m:val="p"/>
          </m:rPr>
          <w:rPr>
            <w:rFonts w:ascii="Cambria Math" w:eastAsia="PragmaticaC" w:hAnsi="Cambria Math"/>
            <w:color w:val="231F20"/>
          </w:rPr>
          <m:t>s</m:t>
        </m:r>
      </m:oMath>
      <w:r w:rsidRPr="004D55E9">
        <w:t xml:space="preserve"> = 1047,1 руб./м²., для новых котельной </w:t>
      </w:r>
      <m:oMath>
        <m:r>
          <m:rPr>
            <m:sty m:val="p"/>
          </m:rPr>
          <w:rPr>
            <w:rFonts w:ascii="Cambria Math" w:eastAsia="PragmaticaC" w:hAnsi="Cambria Math"/>
            <w:color w:val="231F20"/>
          </w:rPr>
          <m:t>s</m:t>
        </m:r>
      </m:oMath>
      <w:r w:rsidRPr="004D55E9">
        <w:t xml:space="preserve"> = 900 руб./м².</w:t>
      </w:r>
      <w:proofErr w:type="gramEnd"/>
    </w:p>
    <w:p w:rsidR="009E4A6D" w:rsidRPr="004D55E9" w:rsidRDefault="009E4A6D" w:rsidP="009E4A6D">
      <w:pPr>
        <w:ind w:firstLine="680"/>
        <w:jc w:val="both"/>
      </w:pPr>
    </w:p>
    <w:p w:rsidR="009E4A6D" w:rsidRPr="004D55E9" w:rsidRDefault="009E4A6D" w:rsidP="009E4A6D">
      <w:pPr>
        <w:keepNext/>
        <w:jc w:val="both"/>
        <w:rPr>
          <w:szCs w:val="20"/>
          <w:lang w:eastAsia="x-none"/>
        </w:rPr>
      </w:pPr>
      <w:r w:rsidRPr="004D55E9">
        <w:rPr>
          <w:szCs w:val="20"/>
          <w:lang w:eastAsia="x-none"/>
        </w:rPr>
        <w:t xml:space="preserve">Таблица </w:t>
      </w:r>
      <w:r w:rsidRPr="004D55E9">
        <w:rPr>
          <w:szCs w:val="20"/>
          <w:lang w:eastAsia="x-none"/>
        </w:rPr>
        <w:fldChar w:fldCharType="begin"/>
      </w:r>
      <w:r w:rsidRPr="004D55E9">
        <w:rPr>
          <w:szCs w:val="20"/>
          <w:lang w:eastAsia="x-none"/>
        </w:rPr>
        <w:instrText xml:space="preserve"> SEQ Таблица \* ARABIC </w:instrText>
      </w:r>
      <w:r w:rsidRPr="004D55E9">
        <w:rPr>
          <w:szCs w:val="20"/>
          <w:lang w:eastAsia="x-none"/>
        </w:rPr>
        <w:fldChar w:fldCharType="separate"/>
      </w:r>
      <w:r w:rsidRPr="004D55E9">
        <w:rPr>
          <w:noProof/>
          <w:szCs w:val="20"/>
          <w:lang w:eastAsia="x-none"/>
        </w:rPr>
        <w:t>8</w:t>
      </w:r>
      <w:r w:rsidRPr="004D55E9">
        <w:rPr>
          <w:szCs w:val="20"/>
          <w:lang w:eastAsia="x-none"/>
        </w:rPr>
        <w:fldChar w:fldCharType="end"/>
      </w:r>
      <w:r w:rsidRPr="004D55E9">
        <w:rPr>
          <w:szCs w:val="20"/>
          <w:lang w:eastAsia="x-none"/>
        </w:rPr>
        <w:t xml:space="preserve">. Эффективный радиус теплоснабжения источников с. </w:t>
      </w:r>
      <w:proofErr w:type="gramStart"/>
      <w:r w:rsidRPr="004D55E9">
        <w:rPr>
          <w:szCs w:val="20"/>
          <w:lang w:eastAsia="x-none"/>
        </w:rPr>
        <w:t>Комарье</w:t>
      </w:r>
      <w:proofErr w:type="gramEnd"/>
    </w:p>
    <w:tbl>
      <w:tblPr>
        <w:tblW w:w="5000" w:type="pct"/>
        <w:tblLook w:val="04A0" w:firstRow="1" w:lastRow="0" w:firstColumn="1" w:lastColumn="0" w:noHBand="0" w:noVBand="1"/>
      </w:tblPr>
      <w:tblGrid>
        <w:gridCol w:w="3512"/>
        <w:gridCol w:w="1876"/>
        <w:gridCol w:w="4183"/>
      </w:tblGrid>
      <w:tr w:rsidR="009E4A6D" w:rsidRPr="004D55E9" w:rsidTr="00331CEB">
        <w:trPr>
          <w:trHeight w:val="363"/>
        </w:trPr>
        <w:tc>
          <w:tcPr>
            <w:tcW w:w="18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A6D" w:rsidRPr="004D55E9" w:rsidRDefault="009E4A6D" w:rsidP="009E4A6D">
            <w:pPr>
              <w:jc w:val="center"/>
              <w:rPr>
                <w:b/>
                <w:bCs/>
                <w:color w:val="000000"/>
                <w:sz w:val="22"/>
              </w:rPr>
            </w:pPr>
            <w:r w:rsidRPr="004D55E9">
              <w:rPr>
                <w:b/>
                <w:bCs/>
                <w:color w:val="000000"/>
                <w:sz w:val="22"/>
              </w:rPr>
              <w:t>Параметр</w:t>
            </w:r>
          </w:p>
        </w:tc>
        <w:tc>
          <w:tcPr>
            <w:tcW w:w="980" w:type="pct"/>
            <w:tcBorders>
              <w:top w:val="single" w:sz="4" w:space="0" w:color="auto"/>
              <w:left w:val="nil"/>
              <w:bottom w:val="single" w:sz="4" w:space="0" w:color="auto"/>
              <w:right w:val="single" w:sz="4" w:space="0" w:color="auto"/>
            </w:tcBorders>
            <w:shd w:val="clear" w:color="auto" w:fill="auto"/>
            <w:vAlign w:val="center"/>
          </w:tcPr>
          <w:p w:rsidR="009E4A6D" w:rsidRPr="004D55E9" w:rsidRDefault="009E4A6D" w:rsidP="009E4A6D">
            <w:pPr>
              <w:jc w:val="center"/>
              <w:rPr>
                <w:b/>
                <w:bCs/>
                <w:color w:val="000000"/>
                <w:sz w:val="22"/>
              </w:rPr>
            </w:pPr>
            <w:r w:rsidRPr="004D55E9">
              <w:rPr>
                <w:b/>
                <w:bCs/>
                <w:color w:val="000000"/>
                <w:sz w:val="22"/>
              </w:rPr>
              <w:t>Ед. изм.</w:t>
            </w:r>
          </w:p>
        </w:tc>
        <w:tc>
          <w:tcPr>
            <w:tcW w:w="2186" w:type="pct"/>
            <w:tcBorders>
              <w:top w:val="single" w:sz="4" w:space="0" w:color="auto"/>
              <w:left w:val="nil"/>
              <w:bottom w:val="single" w:sz="4" w:space="0" w:color="auto"/>
              <w:right w:val="single" w:sz="4" w:space="0" w:color="auto"/>
            </w:tcBorders>
            <w:shd w:val="clear" w:color="auto" w:fill="auto"/>
            <w:vAlign w:val="center"/>
          </w:tcPr>
          <w:p w:rsidR="009E4A6D" w:rsidRPr="004D55E9" w:rsidRDefault="009E4A6D" w:rsidP="009E4A6D">
            <w:pPr>
              <w:jc w:val="center"/>
              <w:rPr>
                <w:b/>
                <w:bCs/>
                <w:color w:val="000000"/>
                <w:sz w:val="22"/>
              </w:rPr>
            </w:pPr>
            <w:r w:rsidRPr="004D55E9">
              <w:rPr>
                <w:b/>
                <w:bCs/>
                <w:color w:val="000000"/>
                <w:sz w:val="22"/>
              </w:rPr>
              <w:t xml:space="preserve">котельная </w:t>
            </w:r>
          </w:p>
        </w:tc>
      </w:tr>
      <w:tr w:rsidR="009E4A6D" w:rsidRPr="004D55E9" w:rsidTr="00331CEB">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9E4A6D" w:rsidRPr="004D55E9" w:rsidRDefault="009E4A6D" w:rsidP="009E4A6D">
            <w:pPr>
              <w:rPr>
                <w:color w:val="000000"/>
                <w:sz w:val="22"/>
              </w:rPr>
            </w:pPr>
            <w:r w:rsidRPr="004D55E9">
              <w:rPr>
                <w:color w:val="000000"/>
                <w:sz w:val="22"/>
              </w:rPr>
              <w:t>Площадь зоны действия источника</w:t>
            </w:r>
          </w:p>
        </w:tc>
        <w:tc>
          <w:tcPr>
            <w:tcW w:w="980"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rPr>
            </w:pPr>
            <w:proofErr w:type="gramStart"/>
            <w:r w:rsidRPr="004D55E9">
              <w:rPr>
                <w:color w:val="000000"/>
                <w:sz w:val="22"/>
              </w:rPr>
              <w:t>км</w:t>
            </w:r>
            <w:proofErr w:type="gramEnd"/>
            <w:r w:rsidRPr="004D55E9">
              <w:rPr>
                <w:color w:val="000000"/>
                <w:sz w:val="22"/>
              </w:rPr>
              <w:t>²</w:t>
            </w:r>
          </w:p>
        </w:tc>
        <w:tc>
          <w:tcPr>
            <w:tcW w:w="2186"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rPr>
            </w:pPr>
            <w:r w:rsidRPr="004D55E9">
              <w:rPr>
                <w:color w:val="000000"/>
                <w:sz w:val="22"/>
              </w:rPr>
              <w:t>0,326</w:t>
            </w:r>
          </w:p>
        </w:tc>
      </w:tr>
      <w:tr w:rsidR="009E4A6D" w:rsidRPr="004D55E9" w:rsidTr="00331CEB">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9E4A6D" w:rsidRPr="004D55E9" w:rsidRDefault="009E4A6D" w:rsidP="009E4A6D">
            <w:pPr>
              <w:rPr>
                <w:color w:val="000000"/>
                <w:sz w:val="22"/>
              </w:rPr>
            </w:pPr>
            <w:r w:rsidRPr="004D55E9">
              <w:rPr>
                <w:color w:val="000000"/>
                <w:sz w:val="22"/>
              </w:rPr>
              <w:t>Среднее число абонентских вводов</w:t>
            </w:r>
          </w:p>
        </w:tc>
        <w:tc>
          <w:tcPr>
            <w:tcW w:w="980"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rPr>
                <w:rFonts w:ascii="Calibri" w:hAnsi="Calibri" w:cs="Calibri"/>
                <w:color w:val="000000"/>
                <w:sz w:val="22"/>
              </w:rPr>
            </w:pPr>
            <w:r w:rsidRPr="004D55E9">
              <w:rPr>
                <w:rFonts w:ascii="Calibri" w:hAnsi="Calibri" w:cs="Calibri"/>
                <w:color w:val="000000"/>
                <w:sz w:val="22"/>
              </w:rPr>
              <w:t> </w:t>
            </w:r>
          </w:p>
        </w:tc>
        <w:tc>
          <w:tcPr>
            <w:tcW w:w="2186"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rPr>
            </w:pPr>
            <w:r w:rsidRPr="004D55E9">
              <w:rPr>
                <w:color w:val="000000"/>
                <w:sz w:val="22"/>
              </w:rPr>
              <w:t>24</w:t>
            </w:r>
          </w:p>
        </w:tc>
      </w:tr>
      <w:tr w:rsidR="009E4A6D" w:rsidRPr="004D55E9" w:rsidTr="00331CEB">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9E4A6D" w:rsidRPr="004D55E9" w:rsidRDefault="009E4A6D" w:rsidP="009E4A6D">
            <w:pPr>
              <w:rPr>
                <w:color w:val="000000"/>
                <w:sz w:val="22"/>
              </w:rPr>
            </w:pPr>
            <w:r w:rsidRPr="004D55E9">
              <w:rPr>
                <w:color w:val="000000"/>
                <w:sz w:val="22"/>
              </w:rPr>
              <w:t>Суммарная присоединенная нагрузка всех потребителей</w:t>
            </w:r>
          </w:p>
        </w:tc>
        <w:tc>
          <w:tcPr>
            <w:tcW w:w="980"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rPr>
            </w:pPr>
            <w:r w:rsidRPr="004D55E9">
              <w:rPr>
                <w:color w:val="000000"/>
                <w:sz w:val="22"/>
              </w:rPr>
              <w:t>Гкал/</w:t>
            </w:r>
            <w:proofErr w:type="gramStart"/>
            <w:r w:rsidRPr="004D55E9">
              <w:rPr>
                <w:color w:val="000000"/>
                <w:sz w:val="22"/>
              </w:rPr>
              <w:t>ч</w:t>
            </w:r>
            <w:proofErr w:type="gramEnd"/>
          </w:p>
        </w:tc>
        <w:tc>
          <w:tcPr>
            <w:tcW w:w="2186"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rPr>
            </w:pPr>
            <w:r w:rsidRPr="004D55E9">
              <w:rPr>
                <w:color w:val="000000"/>
                <w:sz w:val="22"/>
              </w:rPr>
              <w:t>1,68</w:t>
            </w:r>
          </w:p>
        </w:tc>
      </w:tr>
      <w:tr w:rsidR="009E4A6D" w:rsidRPr="004D55E9" w:rsidTr="00331CEB">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9E4A6D" w:rsidRPr="004D55E9" w:rsidRDefault="009E4A6D" w:rsidP="009E4A6D">
            <w:pPr>
              <w:rPr>
                <w:color w:val="000000"/>
                <w:sz w:val="22"/>
              </w:rPr>
            </w:pPr>
            <w:r w:rsidRPr="004D55E9">
              <w:rPr>
                <w:color w:val="000000"/>
                <w:sz w:val="22"/>
              </w:rPr>
              <w:t>Расстояние от источника тепла до наиболее удаленного потребителя</w:t>
            </w:r>
          </w:p>
        </w:tc>
        <w:tc>
          <w:tcPr>
            <w:tcW w:w="980"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rPr>
            </w:pPr>
            <w:r w:rsidRPr="004D55E9">
              <w:rPr>
                <w:color w:val="000000"/>
                <w:sz w:val="22"/>
              </w:rPr>
              <w:t>км</w:t>
            </w:r>
          </w:p>
        </w:tc>
        <w:tc>
          <w:tcPr>
            <w:tcW w:w="2186"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rPr>
            </w:pPr>
            <w:r w:rsidRPr="004D55E9">
              <w:rPr>
                <w:color w:val="000000"/>
                <w:sz w:val="22"/>
              </w:rPr>
              <w:t>2200</w:t>
            </w:r>
          </w:p>
        </w:tc>
      </w:tr>
      <w:tr w:rsidR="009E4A6D" w:rsidRPr="004D55E9" w:rsidTr="00331CEB">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9E4A6D" w:rsidRPr="004D55E9" w:rsidRDefault="009E4A6D" w:rsidP="009E4A6D">
            <w:pPr>
              <w:rPr>
                <w:color w:val="000000"/>
                <w:sz w:val="22"/>
              </w:rPr>
            </w:pPr>
            <w:r w:rsidRPr="004D55E9">
              <w:rPr>
                <w:color w:val="000000"/>
                <w:sz w:val="22"/>
              </w:rPr>
              <w:t>Расчетная температура в подающем трубопроводе</w:t>
            </w:r>
          </w:p>
        </w:tc>
        <w:tc>
          <w:tcPr>
            <w:tcW w:w="980"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rPr>
            </w:pPr>
            <w:r w:rsidRPr="004D55E9">
              <w:rPr>
                <w:color w:val="000000"/>
                <w:sz w:val="22"/>
              </w:rPr>
              <w:t>°С</w:t>
            </w:r>
          </w:p>
        </w:tc>
        <w:tc>
          <w:tcPr>
            <w:tcW w:w="2186"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rPr>
            </w:pPr>
            <w:r w:rsidRPr="004D55E9">
              <w:rPr>
                <w:color w:val="000000"/>
                <w:sz w:val="22"/>
              </w:rPr>
              <w:t>65</w:t>
            </w:r>
          </w:p>
        </w:tc>
      </w:tr>
      <w:tr w:rsidR="009E4A6D" w:rsidRPr="004D55E9" w:rsidTr="00331CEB">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9E4A6D" w:rsidRPr="004D55E9" w:rsidRDefault="009E4A6D" w:rsidP="009E4A6D">
            <w:pPr>
              <w:rPr>
                <w:color w:val="000000"/>
                <w:sz w:val="22"/>
              </w:rPr>
            </w:pPr>
            <w:r w:rsidRPr="004D55E9">
              <w:rPr>
                <w:color w:val="000000"/>
                <w:sz w:val="22"/>
              </w:rPr>
              <w:t>Расчетная температура в обратном трубопроводе</w:t>
            </w:r>
          </w:p>
        </w:tc>
        <w:tc>
          <w:tcPr>
            <w:tcW w:w="980"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rPr>
            </w:pPr>
            <w:r w:rsidRPr="004D55E9">
              <w:rPr>
                <w:color w:val="000000"/>
                <w:sz w:val="22"/>
              </w:rPr>
              <w:t>°С</w:t>
            </w:r>
          </w:p>
        </w:tc>
        <w:tc>
          <w:tcPr>
            <w:tcW w:w="2186"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rPr>
            </w:pPr>
            <w:r w:rsidRPr="004D55E9">
              <w:rPr>
                <w:color w:val="000000"/>
                <w:sz w:val="22"/>
              </w:rPr>
              <w:t>50</w:t>
            </w:r>
          </w:p>
        </w:tc>
      </w:tr>
      <w:tr w:rsidR="009E4A6D" w:rsidRPr="004D55E9" w:rsidTr="00331CEB">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9E4A6D" w:rsidRPr="004D55E9" w:rsidRDefault="009E4A6D" w:rsidP="009E4A6D">
            <w:pPr>
              <w:rPr>
                <w:color w:val="000000"/>
                <w:sz w:val="22"/>
              </w:rPr>
            </w:pPr>
            <w:r w:rsidRPr="004D55E9">
              <w:rPr>
                <w:color w:val="000000"/>
                <w:sz w:val="22"/>
              </w:rPr>
              <w:t>Среднее число абонентов на 1 км²</w:t>
            </w:r>
          </w:p>
        </w:tc>
        <w:tc>
          <w:tcPr>
            <w:tcW w:w="980"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rPr>
                <w:rFonts w:ascii="Calibri" w:hAnsi="Calibri" w:cs="Calibri"/>
                <w:color w:val="000000"/>
                <w:sz w:val="22"/>
              </w:rPr>
            </w:pPr>
            <w:r w:rsidRPr="004D55E9">
              <w:rPr>
                <w:rFonts w:ascii="Calibri" w:hAnsi="Calibri" w:cs="Calibri"/>
                <w:color w:val="000000"/>
                <w:sz w:val="22"/>
              </w:rPr>
              <w:t> </w:t>
            </w:r>
          </w:p>
        </w:tc>
        <w:tc>
          <w:tcPr>
            <w:tcW w:w="2186"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rPr>
            </w:pPr>
            <w:r w:rsidRPr="004D55E9">
              <w:rPr>
                <w:color w:val="000000"/>
                <w:sz w:val="22"/>
              </w:rPr>
              <w:t>107</w:t>
            </w:r>
          </w:p>
        </w:tc>
      </w:tr>
      <w:tr w:rsidR="009E4A6D" w:rsidRPr="004D55E9" w:rsidTr="00331CEB">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9E4A6D" w:rsidRPr="004D55E9" w:rsidRDefault="009E4A6D" w:rsidP="009E4A6D">
            <w:pPr>
              <w:rPr>
                <w:color w:val="000000"/>
                <w:sz w:val="22"/>
              </w:rPr>
            </w:pPr>
            <w:proofErr w:type="spellStart"/>
            <w:r w:rsidRPr="004D55E9">
              <w:rPr>
                <w:color w:val="000000"/>
                <w:sz w:val="22"/>
              </w:rPr>
              <w:t>Теплоплотность</w:t>
            </w:r>
            <w:proofErr w:type="spellEnd"/>
            <w:r w:rsidRPr="004D55E9">
              <w:rPr>
                <w:color w:val="000000"/>
                <w:sz w:val="22"/>
              </w:rPr>
              <w:t xml:space="preserve"> района </w:t>
            </w:r>
          </w:p>
        </w:tc>
        <w:tc>
          <w:tcPr>
            <w:tcW w:w="980"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rPr>
            </w:pPr>
            <w:r w:rsidRPr="004D55E9">
              <w:rPr>
                <w:color w:val="000000"/>
                <w:sz w:val="22"/>
              </w:rPr>
              <w:t>Гкал/</w:t>
            </w:r>
            <w:proofErr w:type="gramStart"/>
            <w:r w:rsidRPr="004D55E9">
              <w:rPr>
                <w:color w:val="000000"/>
                <w:sz w:val="22"/>
              </w:rPr>
              <w:t>ч</w:t>
            </w:r>
            <w:proofErr w:type="gramEnd"/>
            <w:r w:rsidRPr="004D55E9">
              <w:rPr>
                <w:color w:val="000000"/>
                <w:sz w:val="22"/>
              </w:rPr>
              <w:t>·км²</w:t>
            </w:r>
          </w:p>
        </w:tc>
        <w:tc>
          <w:tcPr>
            <w:tcW w:w="2186"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rPr>
            </w:pPr>
            <w:r w:rsidRPr="004D55E9">
              <w:rPr>
                <w:color w:val="000000"/>
                <w:sz w:val="22"/>
              </w:rPr>
              <w:t>10,7</w:t>
            </w:r>
          </w:p>
        </w:tc>
      </w:tr>
      <w:tr w:rsidR="009E4A6D" w:rsidRPr="004D55E9" w:rsidTr="00331CEB">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9E4A6D" w:rsidRPr="004D55E9" w:rsidRDefault="009E4A6D" w:rsidP="009E4A6D">
            <w:pPr>
              <w:rPr>
                <w:color w:val="000000"/>
                <w:sz w:val="22"/>
              </w:rPr>
            </w:pPr>
            <w:r w:rsidRPr="004D55E9">
              <w:rPr>
                <w:color w:val="000000"/>
                <w:sz w:val="22"/>
              </w:rPr>
              <w:t>Эффективный радиус</w:t>
            </w:r>
          </w:p>
        </w:tc>
        <w:tc>
          <w:tcPr>
            <w:tcW w:w="980"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rPr>
            </w:pPr>
            <w:r w:rsidRPr="004D55E9">
              <w:rPr>
                <w:color w:val="000000"/>
                <w:sz w:val="22"/>
              </w:rPr>
              <w:t>км</w:t>
            </w:r>
          </w:p>
        </w:tc>
        <w:tc>
          <w:tcPr>
            <w:tcW w:w="2186"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sz w:val="22"/>
              </w:rPr>
            </w:pPr>
            <w:r w:rsidRPr="004D55E9">
              <w:rPr>
                <w:color w:val="000000"/>
                <w:sz w:val="22"/>
              </w:rPr>
              <w:t>6,9</w:t>
            </w:r>
          </w:p>
        </w:tc>
      </w:tr>
    </w:tbl>
    <w:p w:rsidR="009E4A6D" w:rsidRPr="004D55E9" w:rsidRDefault="009E4A6D" w:rsidP="009E4A6D">
      <w:pPr>
        <w:jc w:val="both"/>
      </w:pPr>
    </w:p>
    <w:p w:rsidR="009E4A6D" w:rsidRPr="004D55E9" w:rsidRDefault="009E4A6D" w:rsidP="009E4A6D">
      <w:pPr>
        <w:sectPr w:rsidR="009E4A6D" w:rsidRPr="004D55E9" w:rsidSect="006F6B4F">
          <w:type w:val="continuous"/>
          <w:pgSz w:w="11906" w:h="16838"/>
          <w:pgMar w:top="1134" w:right="850" w:bottom="1134" w:left="1701" w:header="737" w:footer="567" w:gutter="0"/>
          <w:cols w:space="708"/>
          <w:docGrid w:linePitch="360"/>
        </w:sectPr>
      </w:pPr>
      <w:r w:rsidRPr="004D55E9">
        <w:rPr>
          <w:rFonts w:eastAsia="PragmaticaC"/>
        </w:rPr>
        <w:t xml:space="preserve">          Поскольку радиус теплоснабжения подразумевает собой окружность вокруг источника, оценивать схему теплоснабжения от котельной, имеющей конфигурацию в виде прямой линии, не совсем корректно. </w:t>
      </w:r>
    </w:p>
    <w:p w:rsidR="009E4A6D" w:rsidRPr="004D55E9" w:rsidRDefault="009E4A6D" w:rsidP="009E4A6D">
      <w:pPr>
        <w:keepNext/>
        <w:numPr>
          <w:ilvl w:val="0"/>
          <w:numId w:val="25"/>
        </w:numPr>
        <w:ind w:left="0" w:firstLine="709"/>
        <w:outlineLvl w:val="0"/>
        <w:rPr>
          <w:b/>
          <w:bCs/>
          <w:kern w:val="32"/>
          <w:lang w:val="x-none"/>
        </w:rPr>
      </w:pPr>
      <w:r w:rsidRPr="004D55E9">
        <w:rPr>
          <w:b/>
          <w:bCs/>
          <w:kern w:val="32"/>
          <w:lang w:val="x-none"/>
        </w:rPr>
        <w:lastRenderedPageBreak/>
        <w:t>Предложения по строительству и реконструкции тепловых сетей и сооружений на них</w:t>
      </w:r>
    </w:p>
    <w:p w:rsidR="009E4A6D" w:rsidRPr="004D55E9" w:rsidRDefault="009E4A6D" w:rsidP="009E4A6D">
      <w:pPr>
        <w:ind w:firstLine="709"/>
        <w:rPr>
          <w:rFonts w:eastAsia="PragmaticaC"/>
        </w:rPr>
      </w:pPr>
    </w:p>
    <w:p w:rsidR="009E4A6D" w:rsidRPr="004D55E9" w:rsidRDefault="009E4A6D" w:rsidP="009E4A6D">
      <w:pPr>
        <w:keepNext/>
        <w:numPr>
          <w:ilvl w:val="1"/>
          <w:numId w:val="25"/>
        </w:numPr>
        <w:ind w:left="0" w:firstLine="709"/>
        <w:jc w:val="both"/>
        <w:outlineLvl w:val="0"/>
        <w:rPr>
          <w:b/>
          <w:bCs/>
          <w:kern w:val="32"/>
          <w:lang w:val="x-none"/>
        </w:rPr>
      </w:pPr>
      <w:bookmarkStart w:id="46" w:name="_Toc365711368"/>
      <w:r w:rsidRPr="004D55E9">
        <w:rPr>
          <w:b/>
          <w:bCs/>
          <w:kern w:val="32"/>
          <w:lang w:val="x-none"/>
        </w:rPr>
        <w:t>Выбор системы умягчения холодной воды, используемой на ЦТП для приготовления горячей воды.</w:t>
      </w:r>
      <w:bookmarkEnd w:id="46"/>
    </w:p>
    <w:p w:rsidR="009E4A6D" w:rsidRPr="004D55E9" w:rsidRDefault="009E4A6D" w:rsidP="009E4A6D">
      <w:pPr>
        <w:ind w:firstLine="680"/>
        <w:jc w:val="both"/>
      </w:pPr>
      <w:r w:rsidRPr="004D55E9">
        <w:tab/>
        <w:t>Были рассмотрены несколько методов умягчения воды исходя из максимально необходимой производительности 60м</w:t>
      </w:r>
      <w:r w:rsidRPr="004D55E9">
        <w:rPr>
          <w:rFonts w:ascii="Calibri" w:hAnsi="Calibri" w:cs="Calibri"/>
        </w:rPr>
        <w:t>³</w:t>
      </w:r>
      <w:r w:rsidRPr="004D55E9">
        <w:t>/ч.</w:t>
      </w:r>
    </w:p>
    <w:p w:rsidR="009E4A6D" w:rsidRPr="004D55E9" w:rsidRDefault="009E4A6D" w:rsidP="009E4A6D">
      <w:pPr>
        <w:keepNext/>
        <w:ind w:firstLine="680"/>
        <w:jc w:val="both"/>
        <w:outlineLvl w:val="2"/>
        <w:rPr>
          <w:b/>
          <w:bCs/>
          <w:szCs w:val="26"/>
          <w:lang w:val="x-none"/>
        </w:rPr>
      </w:pPr>
      <w:bookmarkStart w:id="47" w:name="_Toc365711369"/>
      <w:r w:rsidRPr="004D55E9">
        <w:rPr>
          <w:b/>
          <w:bCs/>
          <w:szCs w:val="26"/>
          <w:lang w:val="x-none"/>
        </w:rPr>
        <w:t>Противонакипные и антикоррозийные устройства «</w:t>
      </w:r>
      <w:proofErr w:type="spellStart"/>
      <w:r w:rsidRPr="004D55E9">
        <w:rPr>
          <w:b/>
          <w:bCs/>
          <w:szCs w:val="26"/>
          <w:lang w:val="x-none"/>
        </w:rPr>
        <w:t>Гидрофлоу</w:t>
      </w:r>
      <w:proofErr w:type="spellEnd"/>
      <w:r w:rsidRPr="004D55E9">
        <w:rPr>
          <w:b/>
          <w:bCs/>
          <w:szCs w:val="26"/>
          <w:lang w:val="x-none"/>
        </w:rPr>
        <w:t>».</w:t>
      </w:r>
      <w:bookmarkEnd w:id="47"/>
    </w:p>
    <w:p w:rsidR="009E4A6D" w:rsidRPr="004D55E9" w:rsidRDefault="009E4A6D" w:rsidP="009E4A6D">
      <w:pPr>
        <w:ind w:firstLine="680"/>
        <w:jc w:val="both"/>
      </w:pPr>
      <w:r w:rsidRPr="004D55E9">
        <w:t xml:space="preserve">Используется для защиты от накипи теплообменников </w:t>
      </w:r>
      <w:proofErr w:type="spellStart"/>
      <w:r w:rsidRPr="004D55E9">
        <w:t>г.</w:t>
      </w:r>
      <w:proofErr w:type="gramStart"/>
      <w:r w:rsidRPr="004D55E9">
        <w:t>в</w:t>
      </w:r>
      <w:proofErr w:type="gramEnd"/>
      <w:r w:rsidRPr="004D55E9">
        <w:t>.</w:t>
      </w:r>
      <w:proofErr w:type="gramStart"/>
      <w:r w:rsidRPr="004D55E9">
        <w:t>с</w:t>
      </w:r>
      <w:proofErr w:type="spellEnd"/>
      <w:proofErr w:type="gramEnd"/>
      <w:r w:rsidRPr="004D55E9">
        <w:t xml:space="preserve">. Для диаметра трубопроводов до </w:t>
      </w:r>
      <w:r w:rsidRPr="004D55E9">
        <w:rPr>
          <w:lang w:val="en-US"/>
        </w:rPr>
        <w:t>d</w:t>
      </w:r>
      <w:r w:rsidRPr="004D55E9">
        <w:t>у150мм используется установки «</w:t>
      </w:r>
      <w:proofErr w:type="spellStart"/>
      <w:r w:rsidRPr="004D55E9">
        <w:t>Гидрофлоу</w:t>
      </w:r>
      <w:proofErr w:type="spellEnd"/>
      <w:r w:rsidRPr="004D55E9">
        <w:t>» С-45÷С-160. Подбираются по условному диаметру трубопровода.</w:t>
      </w:r>
    </w:p>
    <w:p w:rsidR="009E4A6D" w:rsidRPr="004D55E9" w:rsidRDefault="009E4A6D" w:rsidP="009E4A6D">
      <w:pPr>
        <w:ind w:firstLine="680"/>
        <w:jc w:val="both"/>
      </w:pPr>
      <w:r w:rsidRPr="004D55E9">
        <w:t xml:space="preserve">При диаметрах </w:t>
      </w:r>
      <w:proofErr w:type="gramStart"/>
      <w:r w:rsidRPr="004D55E9">
        <w:rPr>
          <w:lang w:val="en-US"/>
        </w:rPr>
        <w:t>d</w:t>
      </w:r>
      <w:proofErr w:type="gramEnd"/>
      <w:r w:rsidRPr="004D55E9">
        <w:t>у&gt;150мм применяются установки модели «</w:t>
      </w:r>
      <w:r w:rsidRPr="004D55E9">
        <w:rPr>
          <w:lang w:val="en-US"/>
        </w:rPr>
        <w:t>Custom</w:t>
      </w:r>
      <w:r w:rsidRPr="004D55E9">
        <w:t xml:space="preserve">», для </w:t>
      </w:r>
      <w:r w:rsidRPr="004D55E9">
        <w:rPr>
          <w:lang w:val="en-US"/>
        </w:rPr>
        <w:t>d</w:t>
      </w:r>
      <w:r w:rsidRPr="004D55E9">
        <w:t>у 200 «</w:t>
      </w:r>
      <w:r w:rsidRPr="004D55E9">
        <w:rPr>
          <w:lang w:val="en-US"/>
        </w:rPr>
        <w:t>Custom</w:t>
      </w:r>
      <w:r w:rsidRPr="004D55E9">
        <w:t xml:space="preserve"> </w:t>
      </w:r>
      <w:r w:rsidRPr="004D55E9">
        <w:rPr>
          <w:lang w:val="en-US"/>
        </w:rPr>
        <w:t>C</w:t>
      </w:r>
      <w:r w:rsidRPr="004D55E9">
        <w:t>-10».</w:t>
      </w:r>
    </w:p>
    <w:p w:rsidR="009E4A6D" w:rsidRPr="004D55E9" w:rsidRDefault="009E4A6D" w:rsidP="009E4A6D">
      <w:pPr>
        <w:ind w:firstLine="680"/>
        <w:jc w:val="both"/>
      </w:pPr>
      <w:r w:rsidRPr="004D55E9">
        <w:rPr>
          <w:u w:val="single"/>
        </w:rPr>
        <w:t xml:space="preserve">Принцип действия. </w:t>
      </w:r>
      <w:r w:rsidRPr="004D55E9">
        <w:rPr>
          <w:b/>
          <w:u w:val="single"/>
        </w:rPr>
        <w:t xml:space="preserve"> </w:t>
      </w:r>
      <w:r w:rsidRPr="004D55E9">
        <w:t>Высокоэффективная запатентованная технология базируется на передовой физико-химической разработке. В её основе лежит работа электромагнитных импульсов переменной частоты, создающих в трубе вторичное поле с эффектом «стоячей волны», которое формирует генератор высокоточных колебаний, управляемый микропроцессором. Поле сдерживает рост отложений, не позволяет ионам солей осаждаться на стенках трубы. В виде взвешенных микрокристаллов они выносятся водой из системы. «</w:t>
      </w:r>
      <w:proofErr w:type="spellStart"/>
      <w:r w:rsidRPr="004D55E9">
        <w:t>Гидрофлоу</w:t>
      </w:r>
      <w:proofErr w:type="spellEnd"/>
      <w:r w:rsidRPr="004D55E9">
        <w:t xml:space="preserve">» обеспечивает увеличение в 2 и более </w:t>
      </w:r>
      <w:proofErr w:type="spellStart"/>
      <w:r w:rsidRPr="004D55E9">
        <w:t>разов</w:t>
      </w:r>
      <w:proofErr w:type="spellEnd"/>
      <w:r w:rsidRPr="004D55E9">
        <w:t xml:space="preserve"> интервалов между остановками оборудования для очистки. Производится устройство в Великобритании.</w:t>
      </w:r>
    </w:p>
    <w:p w:rsidR="009E4A6D" w:rsidRPr="004D55E9" w:rsidRDefault="009E4A6D" w:rsidP="009E4A6D">
      <w:pPr>
        <w:ind w:firstLine="680"/>
        <w:jc w:val="both"/>
      </w:pPr>
      <w:r w:rsidRPr="004D55E9">
        <w:t>В  месте установки прибора не должно быть замкнутых контуров (байпасов вокруг трубы, крепежей и заземлений) на протяжении 5÷15м от места установки.</w:t>
      </w:r>
    </w:p>
    <w:p w:rsidR="009E4A6D" w:rsidRPr="004D55E9" w:rsidRDefault="009E4A6D" w:rsidP="009E4A6D">
      <w:pPr>
        <w:ind w:firstLine="680"/>
        <w:jc w:val="both"/>
      </w:pPr>
      <w:r w:rsidRPr="004D55E9">
        <w:t>Стоимость прибора «</w:t>
      </w:r>
      <w:proofErr w:type="spellStart"/>
      <w:r w:rsidRPr="004D55E9">
        <w:t>Гидрофлоу</w:t>
      </w:r>
      <w:proofErr w:type="spellEnd"/>
      <w:r w:rsidRPr="004D55E9">
        <w:t xml:space="preserve">» С-160 от 280÷300 </w:t>
      </w:r>
      <w:proofErr w:type="spellStart"/>
      <w:r w:rsidRPr="004D55E9">
        <w:t>тыс</w:t>
      </w:r>
      <w:proofErr w:type="gramStart"/>
      <w:r w:rsidRPr="004D55E9">
        <w:t>.р</w:t>
      </w:r>
      <w:proofErr w:type="gramEnd"/>
      <w:r w:rsidRPr="004D55E9">
        <w:t>уб</w:t>
      </w:r>
      <w:proofErr w:type="spellEnd"/>
      <w:r w:rsidRPr="004D55E9">
        <w:t>. Производительность 75м</w:t>
      </w:r>
      <w:r w:rsidRPr="004D55E9">
        <w:rPr>
          <w:rFonts w:ascii="Calibri" w:hAnsi="Calibri" w:cs="Calibri"/>
        </w:rPr>
        <w:t>³</w:t>
      </w:r>
      <w:r w:rsidRPr="004D55E9">
        <w:t>/час.</w:t>
      </w:r>
    </w:p>
    <w:p w:rsidR="009E4A6D" w:rsidRPr="004D55E9" w:rsidRDefault="009E4A6D" w:rsidP="009E4A6D"/>
    <w:p w:rsidR="009E4A6D" w:rsidRPr="004D55E9" w:rsidRDefault="009E4A6D" w:rsidP="009E4A6D">
      <w:pPr>
        <w:keepNext/>
        <w:numPr>
          <w:ilvl w:val="1"/>
          <w:numId w:val="25"/>
        </w:numPr>
        <w:ind w:left="0" w:firstLine="680"/>
        <w:jc w:val="both"/>
        <w:outlineLvl w:val="0"/>
        <w:rPr>
          <w:b/>
          <w:bCs/>
          <w:kern w:val="32"/>
          <w:lang w:val="x-none"/>
        </w:rPr>
      </w:pPr>
      <w:bookmarkStart w:id="48" w:name="_Toc365711370"/>
      <w:r w:rsidRPr="004D55E9">
        <w:rPr>
          <w:b/>
          <w:bCs/>
          <w:kern w:val="32"/>
          <w:lang w:val="x-none"/>
        </w:rPr>
        <w:t>Мероприятия по реконструкции тепловых сетей и сооружений на них, направленные на снижение энергетических затрат.</w:t>
      </w:r>
      <w:bookmarkEnd w:id="48"/>
    </w:p>
    <w:p w:rsidR="009E4A6D" w:rsidRPr="004D55E9" w:rsidRDefault="009E4A6D" w:rsidP="009E4A6D">
      <w:pPr>
        <w:ind w:firstLine="680"/>
        <w:jc w:val="both"/>
        <w:rPr>
          <w:rFonts w:eastAsia="Calibri"/>
          <w:bCs/>
          <w:lang w:eastAsia="x-none"/>
        </w:rPr>
      </w:pPr>
      <w:r w:rsidRPr="004D55E9">
        <w:rPr>
          <w:rFonts w:eastAsia="Calibri"/>
          <w:bCs/>
          <w:lang w:eastAsia="x-none"/>
        </w:rPr>
        <w:t xml:space="preserve">Модернизация котельной технологически необходима в связи с изношенностью основных фондов, обусловлена требованиями нормативно-технических документов и </w:t>
      </w:r>
      <w:proofErr w:type="spellStart"/>
      <w:r w:rsidRPr="004D55E9">
        <w:rPr>
          <w:rFonts w:eastAsia="Calibri"/>
          <w:bCs/>
          <w:lang w:eastAsia="x-none"/>
        </w:rPr>
        <w:t>Ростехнадзора</w:t>
      </w:r>
      <w:proofErr w:type="spellEnd"/>
      <w:r w:rsidRPr="004D55E9">
        <w:rPr>
          <w:rFonts w:eastAsia="Calibri"/>
          <w:bCs/>
          <w:lang w:eastAsia="x-none"/>
        </w:rPr>
        <w:t xml:space="preserve">.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w:t>
      </w:r>
      <w:proofErr w:type="spellStart"/>
      <w:r w:rsidRPr="004D55E9">
        <w:rPr>
          <w:rFonts w:eastAsia="Calibri"/>
          <w:bCs/>
          <w:lang w:eastAsia="x-none"/>
        </w:rPr>
        <w:t>Ростехнадзора</w:t>
      </w:r>
      <w:proofErr w:type="spellEnd"/>
      <w:r w:rsidRPr="004D55E9">
        <w:rPr>
          <w:rFonts w:eastAsia="Calibri"/>
          <w:bCs/>
          <w:lang w:eastAsia="x-none"/>
        </w:rPr>
        <w:t>.</w:t>
      </w:r>
    </w:p>
    <w:p w:rsidR="009E4A6D" w:rsidRPr="004D55E9" w:rsidRDefault="009E4A6D" w:rsidP="009E4A6D">
      <w:pPr>
        <w:autoSpaceDE w:val="0"/>
        <w:autoSpaceDN w:val="0"/>
        <w:adjustRightInd w:val="0"/>
        <w:jc w:val="center"/>
      </w:pPr>
      <w:r w:rsidRPr="004D55E9">
        <w:t>Модернизация теплоснабжения включает в себя:</w:t>
      </w:r>
    </w:p>
    <w:p w:rsidR="009E4A6D" w:rsidRPr="004D55E9" w:rsidRDefault="009E4A6D" w:rsidP="009E4A6D">
      <w:pPr>
        <w:autoSpaceDE w:val="0"/>
        <w:autoSpaceDN w:val="0"/>
        <w:adjustRightInd w:val="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6"/>
        <w:gridCol w:w="7549"/>
        <w:gridCol w:w="1120"/>
      </w:tblGrid>
      <w:tr w:rsidR="009E4A6D" w:rsidRPr="004D55E9" w:rsidTr="00331CEB">
        <w:trPr>
          <w:cantSplit/>
          <w:trHeight w:val="240"/>
        </w:trPr>
        <w:tc>
          <w:tcPr>
            <w:tcW w:w="435" w:type="pct"/>
          </w:tcPr>
          <w:p w:rsidR="009E4A6D" w:rsidRPr="004D55E9" w:rsidRDefault="009E4A6D" w:rsidP="009E4A6D">
            <w:pPr>
              <w:tabs>
                <w:tab w:val="left" w:pos="4923"/>
                <w:tab w:val="left" w:pos="6085"/>
              </w:tabs>
              <w:autoSpaceDE w:val="0"/>
              <w:autoSpaceDN w:val="0"/>
              <w:adjustRightInd w:val="0"/>
              <w:jc w:val="center"/>
            </w:pPr>
            <w:r w:rsidRPr="004D55E9">
              <w:t xml:space="preserve">№ </w:t>
            </w:r>
            <w:proofErr w:type="gramStart"/>
            <w:r w:rsidRPr="004D55E9">
              <w:t>п</w:t>
            </w:r>
            <w:proofErr w:type="gramEnd"/>
            <w:r w:rsidRPr="004D55E9">
              <w:t>/п</w:t>
            </w:r>
          </w:p>
        </w:tc>
        <w:tc>
          <w:tcPr>
            <w:tcW w:w="3975" w:type="pct"/>
          </w:tcPr>
          <w:p w:rsidR="009E4A6D" w:rsidRPr="004D55E9" w:rsidRDefault="009E4A6D" w:rsidP="009E4A6D">
            <w:pPr>
              <w:tabs>
                <w:tab w:val="left" w:pos="4923"/>
                <w:tab w:val="left" w:pos="6085"/>
              </w:tabs>
              <w:autoSpaceDE w:val="0"/>
              <w:autoSpaceDN w:val="0"/>
              <w:adjustRightInd w:val="0"/>
              <w:jc w:val="center"/>
            </w:pPr>
            <w:r w:rsidRPr="004D55E9">
              <w:t>Наименование мероприятия</w:t>
            </w:r>
          </w:p>
        </w:tc>
        <w:tc>
          <w:tcPr>
            <w:tcW w:w="591" w:type="pct"/>
          </w:tcPr>
          <w:p w:rsidR="009E4A6D" w:rsidRPr="004D55E9" w:rsidRDefault="009E4A6D" w:rsidP="009E4A6D">
            <w:pPr>
              <w:tabs>
                <w:tab w:val="left" w:pos="4923"/>
                <w:tab w:val="left" w:pos="6085"/>
              </w:tabs>
              <w:autoSpaceDE w:val="0"/>
              <w:autoSpaceDN w:val="0"/>
              <w:adjustRightInd w:val="0"/>
              <w:jc w:val="center"/>
            </w:pPr>
            <w:r w:rsidRPr="004D55E9">
              <w:t xml:space="preserve">Итого </w:t>
            </w:r>
          </w:p>
          <w:p w:rsidR="009E4A6D" w:rsidRPr="004D55E9" w:rsidRDefault="009E4A6D" w:rsidP="009E4A6D">
            <w:pPr>
              <w:tabs>
                <w:tab w:val="left" w:pos="4923"/>
                <w:tab w:val="left" w:pos="6085"/>
              </w:tabs>
              <w:autoSpaceDE w:val="0"/>
              <w:autoSpaceDN w:val="0"/>
              <w:adjustRightInd w:val="0"/>
              <w:jc w:val="center"/>
            </w:pPr>
            <w:proofErr w:type="spellStart"/>
            <w:r w:rsidRPr="004D55E9">
              <w:t>млн</w:t>
            </w:r>
            <w:proofErr w:type="gramStart"/>
            <w:r w:rsidRPr="004D55E9">
              <w:t>.р</w:t>
            </w:r>
            <w:proofErr w:type="gramEnd"/>
            <w:r w:rsidRPr="004D55E9">
              <w:t>уб</w:t>
            </w:r>
            <w:proofErr w:type="spellEnd"/>
            <w:r w:rsidRPr="004D55E9">
              <w:t>.</w:t>
            </w:r>
          </w:p>
        </w:tc>
      </w:tr>
      <w:tr w:rsidR="009E4A6D" w:rsidRPr="004D55E9" w:rsidTr="00331CEB">
        <w:trPr>
          <w:cantSplit/>
          <w:trHeight w:val="240"/>
        </w:trPr>
        <w:tc>
          <w:tcPr>
            <w:tcW w:w="435" w:type="pct"/>
          </w:tcPr>
          <w:p w:rsidR="009E4A6D" w:rsidRPr="004D55E9" w:rsidRDefault="009E4A6D" w:rsidP="009E4A6D">
            <w:pPr>
              <w:tabs>
                <w:tab w:val="left" w:pos="4923"/>
                <w:tab w:val="left" w:pos="6085"/>
              </w:tabs>
              <w:autoSpaceDE w:val="0"/>
              <w:autoSpaceDN w:val="0"/>
              <w:adjustRightInd w:val="0"/>
            </w:pPr>
            <w:r w:rsidRPr="004D55E9">
              <w:t>1</w:t>
            </w:r>
          </w:p>
        </w:tc>
        <w:tc>
          <w:tcPr>
            <w:tcW w:w="3975" w:type="pct"/>
          </w:tcPr>
          <w:p w:rsidR="009E4A6D" w:rsidRPr="004D55E9" w:rsidRDefault="009E4A6D" w:rsidP="009E4A6D">
            <w:pPr>
              <w:tabs>
                <w:tab w:val="left" w:pos="4923"/>
                <w:tab w:val="left" w:pos="6085"/>
              </w:tabs>
              <w:autoSpaceDE w:val="0"/>
              <w:autoSpaceDN w:val="0"/>
              <w:adjustRightInd w:val="0"/>
            </w:pPr>
            <w:r w:rsidRPr="004D55E9">
              <w:t>Модернизация тепловых сетей в двухтрубном исчислении 2000 м</w:t>
            </w:r>
          </w:p>
        </w:tc>
        <w:tc>
          <w:tcPr>
            <w:tcW w:w="591" w:type="pct"/>
          </w:tcPr>
          <w:p w:rsidR="009E4A6D" w:rsidRPr="004D55E9" w:rsidRDefault="009E4A6D" w:rsidP="009E4A6D">
            <w:pPr>
              <w:tabs>
                <w:tab w:val="left" w:pos="4923"/>
                <w:tab w:val="left" w:pos="6085"/>
              </w:tabs>
              <w:autoSpaceDE w:val="0"/>
              <w:autoSpaceDN w:val="0"/>
              <w:adjustRightInd w:val="0"/>
            </w:pPr>
            <w:r w:rsidRPr="004D55E9">
              <w:t>4,6</w:t>
            </w:r>
          </w:p>
        </w:tc>
      </w:tr>
      <w:tr w:rsidR="009E4A6D" w:rsidRPr="004D55E9" w:rsidTr="00331CEB">
        <w:trPr>
          <w:cantSplit/>
          <w:trHeight w:val="240"/>
        </w:trPr>
        <w:tc>
          <w:tcPr>
            <w:tcW w:w="435" w:type="pct"/>
          </w:tcPr>
          <w:p w:rsidR="009E4A6D" w:rsidRPr="004D55E9" w:rsidRDefault="009E4A6D" w:rsidP="009E4A6D">
            <w:pPr>
              <w:tabs>
                <w:tab w:val="left" w:pos="4923"/>
                <w:tab w:val="left" w:pos="6085"/>
              </w:tabs>
              <w:autoSpaceDE w:val="0"/>
              <w:autoSpaceDN w:val="0"/>
              <w:adjustRightInd w:val="0"/>
            </w:pPr>
            <w:r w:rsidRPr="004D55E9">
              <w:t>2</w:t>
            </w:r>
          </w:p>
        </w:tc>
        <w:tc>
          <w:tcPr>
            <w:tcW w:w="3975" w:type="pct"/>
          </w:tcPr>
          <w:p w:rsidR="009E4A6D" w:rsidRPr="004D55E9" w:rsidRDefault="009E4A6D" w:rsidP="009E4A6D">
            <w:pPr>
              <w:tabs>
                <w:tab w:val="left" w:pos="4923"/>
                <w:tab w:val="left" w:pos="6085"/>
              </w:tabs>
              <w:autoSpaceDE w:val="0"/>
              <w:autoSpaceDN w:val="0"/>
              <w:adjustRightInd w:val="0"/>
            </w:pPr>
            <w:r w:rsidRPr="004D55E9">
              <w:t>Реконструкция здания котельной</w:t>
            </w:r>
          </w:p>
        </w:tc>
        <w:tc>
          <w:tcPr>
            <w:tcW w:w="591" w:type="pct"/>
          </w:tcPr>
          <w:p w:rsidR="009E4A6D" w:rsidRPr="004D55E9" w:rsidRDefault="009E4A6D" w:rsidP="009E4A6D">
            <w:pPr>
              <w:tabs>
                <w:tab w:val="left" w:pos="4923"/>
                <w:tab w:val="left" w:pos="6085"/>
              </w:tabs>
              <w:autoSpaceDE w:val="0"/>
              <w:autoSpaceDN w:val="0"/>
              <w:adjustRightInd w:val="0"/>
            </w:pPr>
            <w:r w:rsidRPr="004D55E9">
              <w:t>0,6</w:t>
            </w:r>
          </w:p>
        </w:tc>
      </w:tr>
      <w:tr w:rsidR="009E4A6D" w:rsidRPr="004D55E9" w:rsidTr="00331CEB">
        <w:trPr>
          <w:cantSplit/>
          <w:trHeight w:val="240"/>
        </w:trPr>
        <w:tc>
          <w:tcPr>
            <w:tcW w:w="435" w:type="pct"/>
          </w:tcPr>
          <w:p w:rsidR="009E4A6D" w:rsidRPr="004D55E9" w:rsidRDefault="009E4A6D" w:rsidP="009E4A6D">
            <w:pPr>
              <w:tabs>
                <w:tab w:val="left" w:pos="4923"/>
                <w:tab w:val="left" w:pos="6085"/>
              </w:tabs>
              <w:autoSpaceDE w:val="0"/>
              <w:autoSpaceDN w:val="0"/>
              <w:adjustRightInd w:val="0"/>
            </w:pPr>
            <w:r w:rsidRPr="004D55E9">
              <w:t>3</w:t>
            </w:r>
          </w:p>
        </w:tc>
        <w:tc>
          <w:tcPr>
            <w:tcW w:w="3975" w:type="pct"/>
          </w:tcPr>
          <w:p w:rsidR="009E4A6D" w:rsidRPr="004D55E9" w:rsidRDefault="009E4A6D" w:rsidP="009E4A6D">
            <w:pPr>
              <w:tabs>
                <w:tab w:val="left" w:pos="4923"/>
                <w:tab w:val="left" w:pos="6085"/>
              </w:tabs>
              <w:autoSpaceDE w:val="0"/>
              <w:autoSpaceDN w:val="0"/>
              <w:adjustRightInd w:val="0"/>
            </w:pPr>
            <w:r w:rsidRPr="004D55E9">
              <w:t>Приобретение котельного оборудования:</w:t>
            </w:r>
          </w:p>
        </w:tc>
        <w:tc>
          <w:tcPr>
            <w:tcW w:w="591" w:type="pct"/>
          </w:tcPr>
          <w:p w:rsidR="009E4A6D" w:rsidRPr="004D55E9" w:rsidRDefault="009E4A6D" w:rsidP="009E4A6D">
            <w:pPr>
              <w:tabs>
                <w:tab w:val="left" w:pos="4923"/>
                <w:tab w:val="left" w:pos="6085"/>
              </w:tabs>
              <w:autoSpaceDE w:val="0"/>
              <w:autoSpaceDN w:val="0"/>
              <w:adjustRightInd w:val="0"/>
            </w:pPr>
          </w:p>
        </w:tc>
      </w:tr>
      <w:tr w:rsidR="009E4A6D" w:rsidRPr="004D55E9" w:rsidTr="00331CEB">
        <w:trPr>
          <w:cantSplit/>
          <w:trHeight w:val="240"/>
        </w:trPr>
        <w:tc>
          <w:tcPr>
            <w:tcW w:w="435" w:type="pct"/>
          </w:tcPr>
          <w:p w:rsidR="009E4A6D" w:rsidRPr="004D55E9" w:rsidRDefault="009E4A6D" w:rsidP="009E4A6D">
            <w:pPr>
              <w:tabs>
                <w:tab w:val="left" w:pos="4923"/>
                <w:tab w:val="left" w:pos="6085"/>
              </w:tabs>
              <w:autoSpaceDE w:val="0"/>
              <w:autoSpaceDN w:val="0"/>
              <w:adjustRightInd w:val="0"/>
            </w:pPr>
            <w:r w:rsidRPr="004D55E9">
              <w:t>4</w:t>
            </w:r>
          </w:p>
        </w:tc>
        <w:tc>
          <w:tcPr>
            <w:tcW w:w="3975" w:type="pct"/>
          </w:tcPr>
          <w:p w:rsidR="009E4A6D" w:rsidRPr="004D55E9" w:rsidRDefault="009E4A6D" w:rsidP="009E4A6D">
            <w:pPr>
              <w:tabs>
                <w:tab w:val="left" w:pos="4923"/>
                <w:tab w:val="left" w:pos="6085"/>
              </w:tabs>
              <w:autoSpaceDE w:val="0"/>
              <w:autoSpaceDN w:val="0"/>
              <w:adjustRightInd w:val="0"/>
            </w:pPr>
            <w:r w:rsidRPr="004D55E9">
              <w:t>водогрейный котел – 4 шт.</w:t>
            </w:r>
          </w:p>
        </w:tc>
        <w:tc>
          <w:tcPr>
            <w:tcW w:w="591" w:type="pct"/>
          </w:tcPr>
          <w:p w:rsidR="009E4A6D" w:rsidRPr="004D55E9" w:rsidRDefault="009E4A6D" w:rsidP="009E4A6D">
            <w:pPr>
              <w:tabs>
                <w:tab w:val="left" w:pos="4923"/>
                <w:tab w:val="left" w:pos="6085"/>
              </w:tabs>
              <w:autoSpaceDE w:val="0"/>
              <w:autoSpaceDN w:val="0"/>
              <w:adjustRightInd w:val="0"/>
            </w:pPr>
            <w:r w:rsidRPr="004D55E9">
              <w:t>1,8</w:t>
            </w:r>
          </w:p>
        </w:tc>
      </w:tr>
      <w:tr w:rsidR="009E4A6D" w:rsidRPr="004D55E9" w:rsidTr="00331CEB">
        <w:trPr>
          <w:cantSplit/>
          <w:trHeight w:val="240"/>
        </w:trPr>
        <w:tc>
          <w:tcPr>
            <w:tcW w:w="435" w:type="pct"/>
          </w:tcPr>
          <w:p w:rsidR="009E4A6D" w:rsidRPr="004D55E9" w:rsidRDefault="009E4A6D" w:rsidP="009E4A6D">
            <w:pPr>
              <w:tabs>
                <w:tab w:val="left" w:pos="4923"/>
                <w:tab w:val="left" w:pos="6085"/>
              </w:tabs>
              <w:autoSpaceDE w:val="0"/>
              <w:autoSpaceDN w:val="0"/>
              <w:adjustRightInd w:val="0"/>
            </w:pPr>
            <w:r w:rsidRPr="004D55E9">
              <w:t>5</w:t>
            </w:r>
          </w:p>
        </w:tc>
        <w:tc>
          <w:tcPr>
            <w:tcW w:w="3975" w:type="pct"/>
          </w:tcPr>
          <w:p w:rsidR="009E4A6D" w:rsidRPr="004D55E9" w:rsidRDefault="009E4A6D" w:rsidP="009E4A6D">
            <w:pPr>
              <w:tabs>
                <w:tab w:val="left" w:pos="4923"/>
                <w:tab w:val="left" w:pos="6085"/>
              </w:tabs>
              <w:autoSpaceDE w:val="0"/>
              <w:autoSpaceDN w:val="0"/>
              <w:adjustRightInd w:val="0"/>
            </w:pPr>
            <w:r w:rsidRPr="004D55E9">
              <w:t>дымосос</w:t>
            </w:r>
          </w:p>
        </w:tc>
        <w:tc>
          <w:tcPr>
            <w:tcW w:w="591" w:type="pct"/>
          </w:tcPr>
          <w:p w:rsidR="009E4A6D" w:rsidRPr="004D55E9" w:rsidRDefault="009E4A6D" w:rsidP="009E4A6D">
            <w:pPr>
              <w:tabs>
                <w:tab w:val="left" w:pos="4923"/>
                <w:tab w:val="left" w:pos="6085"/>
              </w:tabs>
              <w:autoSpaceDE w:val="0"/>
              <w:autoSpaceDN w:val="0"/>
              <w:adjustRightInd w:val="0"/>
            </w:pPr>
            <w:r w:rsidRPr="004D55E9">
              <w:t>0,085</w:t>
            </w:r>
          </w:p>
        </w:tc>
      </w:tr>
      <w:tr w:rsidR="009E4A6D" w:rsidRPr="004D55E9" w:rsidTr="00331CEB">
        <w:trPr>
          <w:cantSplit/>
          <w:trHeight w:val="240"/>
        </w:trPr>
        <w:tc>
          <w:tcPr>
            <w:tcW w:w="435" w:type="pct"/>
          </w:tcPr>
          <w:p w:rsidR="009E4A6D" w:rsidRPr="004D55E9" w:rsidRDefault="009E4A6D" w:rsidP="009E4A6D">
            <w:pPr>
              <w:tabs>
                <w:tab w:val="left" w:pos="4923"/>
                <w:tab w:val="left" w:pos="6085"/>
              </w:tabs>
              <w:autoSpaceDE w:val="0"/>
              <w:autoSpaceDN w:val="0"/>
              <w:adjustRightInd w:val="0"/>
            </w:pPr>
            <w:r w:rsidRPr="004D55E9">
              <w:t>6</w:t>
            </w:r>
          </w:p>
        </w:tc>
        <w:tc>
          <w:tcPr>
            <w:tcW w:w="3975" w:type="pct"/>
          </w:tcPr>
          <w:p w:rsidR="009E4A6D" w:rsidRPr="004D55E9" w:rsidRDefault="009E4A6D" w:rsidP="009E4A6D">
            <w:pPr>
              <w:tabs>
                <w:tab w:val="left" w:pos="4923"/>
                <w:tab w:val="left" w:pos="6085"/>
              </w:tabs>
              <w:autoSpaceDE w:val="0"/>
              <w:autoSpaceDN w:val="0"/>
              <w:adjustRightInd w:val="0"/>
            </w:pPr>
            <w:r w:rsidRPr="004D55E9">
              <w:t>циркуляционный насос – 2 шт.</w:t>
            </w:r>
          </w:p>
        </w:tc>
        <w:tc>
          <w:tcPr>
            <w:tcW w:w="591" w:type="pct"/>
          </w:tcPr>
          <w:p w:rsidR="009E4A6D" w:rsidRPr="004D55E9" w:rsidRDefault="009E4A6D" w:rsidP="009E4A6D">
            <w:pPr>
              <w:tabs>
                <w:tab w:val="left" w:pos="4923"/>
                <w:tab w:val="left" w:pos="6085"/>
              </w:tabs>
              <w:autoSpaceDE w:val="0"/>
              <w:autoSpaceDN w:val="0"/>
              <w:adjustRightInd w:val="0"/>
            </w:pPr>
            <w:r w:rsidRPr="004D55E9">
              <w:t>0,16</w:t>
            </w:r>
          </w:p>
        </w:tc>
      </w:tr>
      <w:tr w:rsidR="009E4A6D" w:rsidRPr="004D55E9" w:rsidTr="00331CEB">
        <w:trPr>
          <w:cantSplit/>
          <w:trHeight w:val="240"/>
        </w:trPr>
        <w:tc>
          <w:tcPr>
            <w:tcW w:w="435" w:type="pct"/>
          </w:tcPr>
          <w:p w:rsidR="009E4A6D" w:rsidRPr="004D55E9" w:rsidRDefault="009E4A6D" w:rsidP="009E4A6D">
            <w:pPr>
              <w:tabs>
                <w:tab w:val="left" w:pos="4923"/>
                <w:tab w:val="left" w:pos="6085"/>
              </w:tabs>
              <w:autoSpaceDE w:val="0"/>
              <w:autoSpaceDN w:val="0"/>
              <w:adjustRightInd w:val="0"/>
            </w:pPr>
            <w:r w:rsidRPr="004D55E9">
              <w:t>7</w:t>
            </w:r>
          </w:p>
        </w:tc>
        <w:tc>
          <w:tcPr>
            <w:tcW w:w="3975" w:type="pct"/>
          </w:tcPr>
          <w:p w:rsidR="009E4A6D" w:rsidRPr="004D55E9" w:rsidRDefault="009E4A6D" w:rsidP="009E4A6D">
            <w:pPr>
              <w:tabs>
                <w:tab w:val="left" w:pos="4923"/>
                <w:tab w:val="left" w:pos="6085"/>
              </w:tabs>
              <w:autoSpaceDE w:val="0"/>
              <w:autoSpaceDN w:val="0"/>
              <w:adjustRightInd w:val="0"/>
            </w:pPr>
            <w:r w:rsidRPr="004D55E9">
              <w:t>золоуловитель 2 шт.</w:t>
            </w:r>
          </w:p>
        </w:tc>
        <w:tc>
          <w:tcPr>
            <w:tcW w:w="591" w:type="pct"/>
          </w:tcPr>
          <w:p w:rsidR="009E4A6D" w:rsidRPr="004D55E9" w:rsidRDefault="009E4A6D" w:rsidP="009E4A6D">
            <w:pPr>
              <w:tabs>
                <w:tab w:val="left" w:pos="4923"/>
                <w:tab w:val="left" w:pos="6085"/>
              </w:tabs>
              <w:autoSpaceDE w:val="0"/>
              <w:autoSpaceDN w:val="0"/>
              <w:adjustRightInd w:val="0"/>
            </w:pPr>
            <w:r w:rsidRPr="004D55E9">
              <w:t>0,05</w:t>
            </w:r>
          </w:p>
        </w:tc>
      </w:tr>
      <w:tr w:rsidR="009E4A6D" w:rsidRPr="004D55E9" w:rsidTr="00331CEB">
        <w:trPr>
          <w:cantSplit/>
          <w:trHeight w:val="240"/>
        </w:trPr>
        <w:tc>
          <w:tcPr>
            <w:tcW w:w="435" w:type="pct"/>
          </w:tcPr>
          <w:p w:rsidR="009E4A6D" w:rsidRPr="004D55E9" w:rsidRDefault="009E4A6D" w:rsidP="009E4A6D">
            <w:pPr>
              <w:tabs>
                <w:tab w:val="left" w:pos="4923"/>
                <w:tab w:val="left" w:pos="6085"/>
              </w:tabs>
              <w:autoSpaceDE w:val="0"/>
              <w:autoSpaceDN w:val="0"/>
              <w:adjustRightInd w:val="0"/>
            </w:pPr>
            <w:r w:rsidRPr="004D55E9">
              <w:t>8</w:t>
            </w:r>
          </w:p>
        </w:tc>
        <w:tc>
          <w:tcPr>
            <w:tcW w:w="3975" w:type="pct"/>
          </w:tcPr>
          <w:p w:rsidR="009E4A6D" w:rsidRPr="004D55E9" w:rsidRDefault="009E4A6D" w:rsidP="009E4A6D">
            <w:pPr>
              <w:tabs>
                <w:tab w:val="left" w:pos="4923"/>
                <w:tab w:val="left" w:pos="6085"/>
              </w:tabs>
              <w:autoSpaceDE w:val="0"/>
              <w:autoSpaceDN w:val="0"/>
              <w:adjustRightInd w:val="0"/>
            </w:pPr>
            <w:r w:rsidRPr="004D55E9">
              <w:t>электросталь</w:t>
            </w:r>
          </w:p>
        </w:tc>
        <w:tc>
          <w:tcPr>
            <w:tcW w:w="591" w:type="pct"/>
          </w:tcPr>
          <w:p w:rsidR="009E4A6D" w:rsidRPr="004D55E9" w:rsidRDefault="009E4A6D" w:rsidP="009E4A6D">
            <w:pPr>
              <w:tabs>
                <w:tab w:val="left" w:pos="4923"/>
                <w:tab w:val="left" w:pos="6085"/>
              </w:tabs>
              <w:autoSpaceDE w:val="0"/>
              <w:autoSpaceDN w:val="0"/>
              <w:adjustRightInd w:val="0"/>
            </w:pPr>
            <w:r w:rsidRPr="004D55E9">
              <w:t>0,065</w:t>
            </w:r>
          </w:p>
        </w:tc>
      </w:tr>
      <w:tr w:rsidR="009E4A6D" w:rsidRPr="004D55E9" w:rsidTr="00331CEB">
        <w:trPr>
          <w:cantSplit/>
          <w:trHeight w:val="240"/>
        </w:trPr>
        <w:tc>
          <w:tcPr>
            <w:tcW w:w="435" w:type="pct"/>
          </w:tcPr>
          <w:p w:rsidR="009E4A6D" w:rsidRPr="004D55E9" w:rsidRDefault="009E4A6D" w:rsidP="009E4A6D">
            <w:pPr>
              <w:tabs>
                <w:tab w:val="left" w:pos="4923"/>
                <w:tab w:val="left" w:pos="6085"/>
              </w:tabs>
              <w:autoSpaceDE w:val="0"/>
              <w:autoSpaceDN w:val="0"/>
              <w:adjustRightInd w:val="0"/>
            </w:pPr>
          </w:p>
        </w:tc>
        <w:tc>
          <w:tcPr>
            <w:tcW w:w="3975" w:type="pct"/>
          </w:tcPr>
          <w:p w:rsidR="009E4A6D" w:rsidRPr="004D55E9" w:rsidRDefault="009E4A6D" w:rsidP="009E4A6D">
            <w:pPr>
              <w:tabs>
                <w:tab w:val="left" w:pos="4923"/>
                <w:tab w:val="left" w:pos="6085"/>
              </w:tabs>
              <w:autoSpaceDE w:val="0"/>
              <w:autoSpaceDN w:val="0"/>
              <w:adjustRightInd w:val="0"/>
            </w:pPr>
            <w:r w:rsidRPr="004D55E9">
              <w:t>ВСЕГО</w:t>
            </w:r>
          </w:p>
        </w:tc>
        <w:tc>
          <w:tcPr>
            <w:tcW w:w="591" w:type="pct"/>
          </w:tcPr>
          <w:p w:rsidR="009E4A6D" w:rsidRPr="004D55E9" w:rsidRDefault="009E4A6D" w:rsidP="009E4A6D">
            <w:pPr>
              <w:tabs>
                <w:tab w:val="left" w:pos="4923"/>
                <w:tab w:val="left" w:pos="6085"/>
              </w:tabs>
              <w:autoSpaceDE w:val="0"/>
              <w:autoSpaceDN w:val="0"/>
              <w:adjustRightInd w:val="0"/>
            </w:pPr>
            <w:r w:rsidRPr="004D55E9">
              <w:t>7,36</w:t>
            </w:r>
          </w:p>
        </w:tc>
      </w:tr>
    </w:tbl>
    <w:p w:rsidR="009E4A6D" w:rsidRPr="004D55E9" w:rsidRDefault="009E4A6D" w:rsidP="009E4A6D">
      <w:pPr>
        <w:autoSpaceDE w:val="0"/>
        <w:autoSpaceDN w:val="0"/>
        <w:adjustRightInd w:val="0"/>
        <w:jc w:val="both"/>
      </w:pPr>
    </w:p>
    <w:p w:rsidR="009E4A6D" w:rsidRPr="004D55E9" w:rsidRDefault="009E4A6D" w:rsidP="009E4A6D">
      <w:pPr>
        <w:keepNext/>
        <w:numPr>
          <w:ilvl w:val="0"/>
          <w:numId w:val="26"/>
        </w:numPr>
        <w:ind w:left="0" w:firstLine="720"/>
        <w:outlineLvl w:val="0"/>
        <w:rPr>
          <w:b/>
          <w:bCs/>
          <w:kern w:val="32"/>
          <w:lang w:val="x-none"/>
        </w:rPr>
      </w:pPr>
      <w:r w:rsidRPr="004D55E9">
        <w:rPr>
          <w:b/>
          <w:bCs/>
          <w:kern w:val="32"/>
          <w:lang w:val="x-none"/>
        </w:rPr>
        <w:t>Оценка надежности теплоснабжения</w:t>
      </w:r>
    </w:p>
    <w:p w:rsidR="009E4A6D" w:rsidRPr="004D55E9" w:rsidRDefault="009E4A6D" w:rsidP="009E4A6D">
      <w:pPr>
        <w:ind w:firstLine="680"/>
        <w:jc w:val="both"/>
        <w:rPr>
          <w:rFonts w:eastAsia="Calibri"/>
          <w:bCs/>
          <w:lang w:eastAsia="x-none"/>
        </w:rPr>
      </w:pPr>
      <w:bookmarkStart w:id="49" w:name="_Toc6145702"/>
      <w:r w:rsidRPr="004D55E9">
        <w:rPr>
          <w:rFonts w:eastAsia="Calibri"/>
          <w:bCs/>
          <w:lang w:eastAsia="x-none"/>
        </w:rPr>
        <w:t>При выполнении настоящего подраздела схемы теплоснабжения за основу были приняты требования СНиП 41-02-2003.</w:t>
      </w:r>
    </w:p>
    <w:p w:rsidR="009E4A6D" w:rsidRPr="004D55E9" w:rsidRDefault="009E4A6D" w:rsidP="009E4A6D">
      <w:pPr>
        <w:ind w:firstLine="680"/>
        <w:jc w:val="both"/>
        <w:rPr>
          <w:rFonts w:eastAsia="Calibri"/>
          <w:bCs/>
          <w:lang w:eastAsia="x-none"/>
        </w:rPr>
      </w:pPr>
      <w:r w:rsidRPr="004D55E9">
        <w:rPr>
          <w:rFonts w:eastAsia="Calibri"/>
          <w:bCs/>
          <w:lang w:eastAsia="x-none"/>
        </w:rPr>
        <w:t xml:space="preserve">В качестве методических материалов </w:t>
      </w:r>
      <w:proofErr w:type="gramStart"/>
      <w:r w:rsidRPr="004D55E9">
        <w:rPr>
          <w:rFonts w:eastAsia="Calibri"/>
          <w:bCs/>
          <w:lang w:eastAsia="x-none"/>
        </w:rPr>
        <w:t>использованы</w:t>
      </w:r>
      <w:proofErr w:type="gramEnd"/>
      <w:r w:rsidRPr="004D55E9">
        <w:rPr>
          <w:rFonts w:eastAsia="Calibri"/>
          <w:bCs/>
          <w:lang w:eastAsia="x-none"/>
        </w:rPr>
        <w:t>:</w:t>
      </w:r>
    </w:p>
    <w:p w:rsidR="009E4A6D" w:rsidRPr="004D55E9" w:rsidRDefault="009E4A6D" w:rsidP="009E4A6D">
      <w:pPr>
        <w:numPr>
          <w:ilvl w:val="0"/>
          <w:numId w:val="24"/>
        </w:numPr>
        <w:ind w:firstLine="680"/>
        <w:jc w:val="both"/>
        <w:rPr>
          <w:rFonts w:eastAsia="Calibri"/>
          <w:bCs/>
          <w:lang w:val="en-US" w:eastAsia="x-none"/>
        </w:rPr>
      </w:pPr>
      <w:r w:rsidRPr="004D55E9">
        <w:rPr>
          <w:rFonts w:eastAsia="Calibri"/>
          <w:bCs/>
          <w:lang w:eastAsia="x-none"/>
        </w:rPr>
        <w:lastRenderedPageBreak/>
        <w:t xml:space="preserve">Методические основы разработки схем теплоснабжения поселений и промышленных узлов Российской федерации. </w:t>
      </w:r>
      <w:r w:rsidRPr="004D55E9">
        <w:rPr>
          <w:rFonts w:eastAsia="Calibri"/>
          <w:bCs/>
          <w:lang w:val="en-US" w:eastAsia="x-none"/>
        </w:rPr>
        <w:t>РД-10-ВЭП.</w:t>
      </w:r>
    </w:p>
    <w:p w:rsidR="009E4A6D" w:rsidRPr="004D55E9" w:rsidRDefault="009E4A6D" w:rsidP="009E4A6D">
      <w:pPr>
        <w:numPr>
          <w:ilvl w:val="0"/>
          <w:numId w:val="24"/>
        </w:numPr>
        <w:ind w:firstLine="680"/>
        <w:jc w:val="both"/>
        <w:rPr>
          <w:rFonts w:eastAsia="Calibri"/>
          <w:bCs/>
          <w:lang w:val="en-US" w:eastAsia="x-none"/>
        </w:rPr>
      </w:pPr>
      <w:r w:rsidRPr="004D55E9">
        <w:rPr>
          <w:rFonts w:eastAsia="Calibri"/>
          <w:bCs/>
          <w:lang w:eastAsia="x-none"/>
        </w:rPr>
        <w:t xml:space="preserve">Расчет систем централизованного теплоснабжения с учетом требований надежности. </w:t>
      </w:r>
      <w:r w:rsidRPr="004D55E9">
        <w:rPr>
          <w:rFonts w:eastAsia="Calibri"/>
          <w:bCs/>
          <w:lang w:val="en-US" w:eastAsia="x-none"/>
        </w:rPr>
        <w:t>РД-7-ВЭП.</w:t>
      </w:r>
    </w:p>
    <w:p w:rsidR="009E4A6D" w:rsidRPr="004D55E9" w:rsidRDefault="009E4A6D" w:rsidP="009E4A6D">
      <w:pPr>
        <w:numPr>
          <w:ilvl w:val="0"/>
          <w:numId w:val="24"/>
        </w:numPr>
        <w:ind w:firstLine="680"/>
        <w:jc w:val="both"/>
        <w:rPr>
          <w:rFonts w:eastAsia="Calibri"/>
          <w:bCs/>
          <w:lang w:eastAsia="x-none"/>
        </w:rPr>
      </w:pPr>
      <w:r w:rsidRPr="004D55E9">
        <w:rPr>
          <w:rFonts w:eastAsia="Calibri"/>
          <w:bCs/>
          <w:lang w:eastAsia="x-none"/>
        </w:rPr>
        <w:t xml:space="preserve">Надежность систем теплоснабжения / </w:t>
      </w:r>
      <w:proofErr w:type="spellStart"/>
      <w:r w:rsidRPr="004D55E9">
        <w:rPr>
          <w:rFonts w:eastAsia="Calibri"/>
          <w:bCs/>
          <w:lang w:eastAsia="x-none"/>
        </w:rPr>
        <w:t>Е.В.Сеннова</w:t>
      </w:r>
      <w:proofErr w:type="spellEnd"/>
      <w:r w:rsidRPr="004D55E9">
        <w:rPr>
          <w:rFonts w:eastAsia="Calibri"/>
          <w:bCs/>
          <w:lang w:eastAsia="x-none"/>
        </w:rPr>
        <w:t xml:space="preserve">, </w:t>
      </w:r>
      <w:proofErr w:type="spellStart"/>
      <w:r w:rsidRPr="004D55E9">
        <w:rPr>
          <w:rFonts w:eastAsia="Calibri"/>
          <w:bCs/>
          <w:lang w:eastAsia="x-none"/>
        </w:rPr>
        <w:t>А.В.Смирнов</w:t>
      </w:r>
      <w:proofErr w:type="spellEnd"/>
      <w:r w:rsidRPr="004D55E9">
        <w:rPr>
          <w:rFonts w:eastAsia="Calibri"/>
          <w:bCs/>
          <w:lang w:eastAsia="x-none"/>
        </w:rPr>
        <w:t xml:space="preserve">, </w:t>
      </w:r>
      <w:proofErr w:type="spellStart"/>
      <w:r w:rsidRPr="004D55E9">
        <w:rPr>
          <w:rFonts w:eastAsia="Calibri"/>
          <w:bCs/>
          <w:lang w:eastAsia="x-none"/>
        </w:rPr>
        <w:t>А.А.Ионин</w:t>
      </w:r>
      <w:proofErr w:type="spellEnd"/>
      <w:r w:rsidRPr="004D55E9">
        <w:rPr>
          <w:rFonts w:eastAsia="Calibri"/>
          <w:bCs/>
          <w:lang w:eastAsia="x-none"/>
        </w:rPr>
        <w:t xml:space="preserve"> и др.; Отв. ред. Е.В. </w:t>
      </w:r>
      <w:proofErr w:type="spellStart"/>
      <w:r w:rsidRPr="004D55E9">
        <w:rPr>
          <w:rFonts w:eastAsia="Calibri"/>
          <w:bCs/>
          <w:lang w:eastAsia="x-none"/>
        </w:rPr>
        <w:t>Сеннова</w:t>
      </w:r>
      <w:proofErr w:type="spellEnd"/>
      <w:r w:rsidRPr="004D55E9">
        <w:rPr>
          <w:rFonts w:eastAsia="Calibri"/>
          <w:bCs/>
          <w:lang w:eastAsia="x-none"/>
        </w:rPr>
        <w:t>. - Новосибирск</w:t>
      </w:r>
      <w:proofErr w:type="gramStart"/>
      <w:r w:rsidRPr="004D55E9">
        <w:rPr>
          <w:rFonts w:eastAsia="Calibri"/>
          <w:bCs/>
          <w:lang w:eastAsia="x-none"/>
        </w:rPr>
        <w:t xml:space="preserve"> :</w:t>
      </w:r>
      <w:proofErr w:type="gramEnd"/>
      <w:r w:rsidRPr="004D55E9">
        <w:rPr>
          <w:rFonts w:eastAsia="Calibri"/>
          <w:bCs/>
          <w:lang w:eastAsia="x-none"/>
        </w:rPr>
        <w:t xml:space="preserve"> Наука, 2000. - 350 с. ГПНТБ России Рубрика: Теплоснабжение / Надежность / Справочники </w:t>
      </w:r>
    </w:p>
    <w:p w:rsidR="009E4A6D" w:rsidRPr="004D55E9" w:rsidRDefault="009E4A6D" w:rsidP="009E4A6D">
      <w:pPr>
        <w:numPr>
          <w:ilvl w:val="0"/>
          <w:numId w:val="24"/>
        </w:numPr>
        <w:ind w:firstLine="680"/>
        <w:jc w:val="both"/>
        <w:rPr>
          <w:rFonts w:eastAsia="Calibri"/>
          <w:bCs/>
          <w:lang w:eastAsia="x-none"/>
        </w:rPr>
      </w:pPr>
      <w:proofErr w:type="spellStart"/>
      <w:r w:rsidRPr="004D55E9">
        <w:rPr>
          <w:rFonts w:eastAsia="Calibri"/>
          <w:bCs/>
          <w:lang w:eastAsia="x-none"/>
        </w:rPr>
        <w:t>А.А.Ионин</w:t>
      </w:r>
      <w:proofErr w:type="spellEnd"/>
      <w:r w:rsidRPr="004D55E9">
        <w:rPr>
          <w:rFonts w:eastAsia="Calibri"/>
          <w:bCs/>
          <w:lang w:eastAsia="x-none"/>
        </w:rPr>
        <w:t>. Надежность систем тепловых сетей</w:t>
      </w:r>
    </w:p>
    <w:p w:rsidR="009E4A6D" w:rsidRPr="004D55E9" w:rsidRDefault="009E4A6D" w:rsidP="009E4A6D">
      <w:pPr>
        <w:ind w:firstLine="680"/>
        <w:jc w:val="both"/>
        <w:rPr>
          <w:rFonts w:eastAsia="Calibri"/>
          <w:bCs/>
          <w:lang w:eastAsia="x-none"/>
        </w:rPr>
      </w:pPr>
      <w:r w:rsidRPr="004D55E9">
        <w:rPr>
          <w:rFonts w:eastAsia="Calibri"/>
          <w:bCs/>
          <w:lang w:eastAsia="x-none"/>
        </w:rPr>
        <w:t xml:space="preserve">Под надежностью работы тепловых сетей понимают её способность транспортировать и распределять потребителям теплоноситель в необходимых количествах с соблюдением заданных параметров при нормальных условиях эксплуатации. </w:t>
      </w:r>
    </w:p>
    <w:p w:rsidR="009E4A6D" w:rsidRPr="004D55E9" w:rsidRDefault="009E4A6D" w:rsidP="009E4A6D">
      <w:pPr>
        <w:ind w:firstLine="680"/>
        <w:jc w:val="both"/>
        <w:rPr>
          <w:rFonts w:eastAsia="Calibri"/>
          <w:bCs/>
          <w:lang w:eastAsia="x-none"/>
        </w:rPr>
      </w:pPr>
      <w:r w:rsidRPr="004D55E9">
        <w:rPr>
          <w:rFonts w:eastAsia="Calibri"/>
          <w:bCs/>
          <w:lang w:eastAsia="x-none"/>
        </w:rPr>
        <w:t>Главное свойство отказов заключается в том, что они представляют собой случайные и редкие события. Эти свойства характеризуют не только отказы, связанные с нарушением прочности, но и все отказы.</w:t>
      </w:r>
    </w:p>
    <w:p w:rsidR="009E4A6D" w:rsidRPr="004D55E9" w:rsidRDefault="009E4A6D" w:rsidP="009E4A6D">
      <w:pPr>
        <w:ind w:firstLine="680"/>
        <w:jc w:val="both"/>
        <w:rPr>
          <w:rFonts w:eastAsia="Calibri"/>
          <w:bCs/>
          <w:lang w:eastAsia="x-none"/>
        </w:rPr>
      </w:pPr>
      <w:r w:rsidRPr="004D55E9">
        <w:rPr>
          <w:rFonts w:eastAsia="Calibri"/>
          <w:bCs/>
          <w:lang w:eastAsia="x-none"/>
        </w:rPr>
        <w:t xml:space="preserve">Одной из важнейших характеристик надежности элементов является интенсивность отказов </w:t>
      </w:r>
      <w:r w:rsidRPr="004D55E9">
        <w:rPr>
          <w:rFonts w:eastAsia="Calibri"/>
          <w:bCs/>
          <w:lang w:val="en-US" w:eastAsia="x-none"/>
        </w:rPr>
        <w:object w:dxaOrig="220" w:dyaOrig="279">
          <v:shape id="_x0000_i1027" type="#_x0000_t75" style="width:11pt;height:14pt" o:ole="">
            <v:imagedata r:id="rId37" o:title=""/>
          </v:shape>
          <o:OLEObject Type="Embed" ProgID="Equation.3" ShapeID="_x0000_i1027" DrawAspect="Content" ObjectID="_1615809342" r:id="rId38"/>
        </w:object>
      </w:r>
      <w:r w:rsidRPr="004D55E9">
        <w:rPr>
          <w:rFonts w:eastAsia="Calibri"/>
          <w:bCs/>
          <w:lang w:eastAsia="x-none"/>
        </w:rPr>
        <w:t xml:space="preserve">, которую можно определить как вероятность того, что элемент, проработавший безотказно время </w:t>
      </w:r>
      <w:r w:rsidRPr="004D55E9">
        <w:rPr>
          <w:rFonts w:eastAsia="Calibri"/>
          <w:bCs/>
          <w:lang w:val="en-US" w:eastAsia="x-none"/>
        </w:rPr>
        <w:object w:dxaOrig="139" w:dyaOrig="240">
          <v:shape id="_x0000_i1028" type="#_x0000_t75" style="width:7pt;height:13pt" o:ole="">
            <v:imagedata r:id="rId39" o:title=""/>
          </v:shape>
          <o:OLEObject Type="Embed" ProgID="Equation.3" ShapeID="_x0000_i1028" DrawAspect="Content" ObjectID="_1615809343" r:id="rId40"/>
        </w:object>
      </w:r>
      <w:r w:rsidRPr="004D55E9">
        <w:rPr>
          <w:rFonts w:eastAsia="Calibri"/>
          <w:bCs/>
          <w:lang w:eastAsia="x-none"/>
        </w:rPr>
        <w:t xml:space="preserve">, откажет в последующий момент </w:t>
      </w:r>
      <w:r w:rsidRPr="004D55E9">
        <w:rPr>
          <w:rFonts w:eastAsia="Calibri"/>
          <w:bCs/>
          <w:lang w:val="en-US" w:eastAsia="x-none"/>
        </w:rPr>
        <w:object w:dxaOrig="279" w:dyaOrig="279">
          <v:shape id="_x0000_i1029" type="#_x0000_t75" style="width:14pt;height:14pt" o:ole="">
            <v:imagedata r:id="rId41" o:title=""/>
          </v:shape>
          <o:OLEObject Type="Embed" ProgID="Equation.3" ShapeID="_x0000_i1029" DrawAspect="Content" ObjectID="_1615809344" r:id="rId42"/>
        </w:object>
      </w:r>
      <w:r w:rsidRPr="004D55E9">
        <w:rPr>
          <w:rFonts w:eastAsia="Calibri"/>
          <w:bCs/>
          <w:lang w:eastAsia="x-none"/>
        </w:rPr>
        <w:t xml:space="preserve"> в отказном состоянии.</w:t>
      </w:r>
    </w:p>
    <w:p w:rsidR="009E4A6D" w:rsidRPr="004D55E9" w:rsidRDefault="009E4A6D" w:rsidP="009E4A6D">
      <w:pPr>
        <w:ind w:firstLine="567"/>
        <w:rPr>
          <w:rFonts w:eastAsia="Calibri"/>
          <w:bCs/>
          <w:lang w:eastAsia="x-none"/>
        </w:rPr>
      </w:pPr>
      <w:proofErr w:type="gramStart"/>
      <w:r w:rsidRPr="004D55E9">
        <w:rPr>
          <w:rFonts w:eastAsia="Calibri"/>
          <w:bCs/>
          <w:lang w:eastAsia="x-none"/>
        </w:rPr>
        <w:t>При</w:t>
      </w:r>
      <w:proofErr w:type="gramEnd"/>
      <w:r w:rsidRPr="004D55E9">
        <w:rPr>
          <w:rFonts w:eastAsia="Calibri"/>
          <w:bCs/>
          <w:lang w:eastAsia="x-none"/>
        </w:rPr>
        <w:t xml:space="preserve"> </w:t>
      </w:r>
      <w:r w:rsidRPr="004D55E9">
        <w:rPr>
          <w:rFonts w:eastAsia="Calibri"/>
          <w:bCs/>
          <w:lang w:eastAsia="x-none"/>
        </w:rPr>
        <w:object w:dxaOrig="220" w:dyaOrig="279">
          <v:shape id="_x0000_i1030" type="#_x0000_t75" style="width:11pt;height:14pt" o:ole="">
            <v:imagedata r:id="rId43" o:title=""/>
          </v:shape>
          <o:OLEObject Type="Embed" ProgID="Equation.3" ShapeID="_x0000_i1030" DrawAspect="Content" ObjectID="_1615809345" r:id="rId44"/>
        </w:object>
      </w:r>
      <w:r w:rsidRPr="004D55E9">
        <w:rPr>
          <w:rFonts w:eastAsia="Calibri"/>
          <w:bCs/>
          <w:lang w:eastAsia="x-none"/>
        </w:rPr>
        <w:t>=</w:t>
      </w:r>
      <w:r w:rsidRPr="004D55E9">
        <w:rPr>
          <w:rFonts w:eastAsia="Calibri"/>
          <w:bCs/>
          <w:lang w:eastAsia="x-none"/>
        </w:rPr>
        <w:object w:dxaOrig="600" w:dyaOrig="240">
          <v:shape id="_x0000_i1031" type="#_x0000_t75" style="width:30pt;height:13pt" o:ole="">
            <v:imagedata r:id="rId45" o:title=""/>
          </v:shape>
          <o:OLEObject Type="Embed" ProgID="Equation.3" ShapeID="_x0000_i1031" DrawAspect="Content" ObjectID="_1615809346" r:id="rId46"/>
        </w:object>
      </w:r>
      <w:r w:rsidRPr="004D55E9">
        <w:rPr>
          <w:rFonts w:eastAsia="Calibri"/>
          <w:bCs/>
          <w:lang w:eastAsia="x-none"/>
        </w:rPr>
        <w:t xml:space="preserve"> вероятность безотказной работы элемента системы за время </w:t>
      </w:r>
      <w:r w:rsidRPr="004D55E9">
        <w:rPr>
          <w:rFonts w:eastAsia="Calibri"/>
          <w:bCs/>
          <w:lang w:eastAsia="x-none"/>
        </w:rPr>
        <w:object w:dxaOrig="139" w:dyaOrig="240">
          <v:shape id="_x0000_i1032" type="#_x0000_t75" style="width:7pt;height:13pt" o:ole="">
            <v:imagedata r:id="rId47" o:title=""/>
          </v:shape>
          <o:OLEObject Type="Embed" ProgID="Equation.3" ShapeID="_x0000_i1032" DrawAspect="Content" ObjectID="_1615809347" r:id="rId48"/>
        </w:object>
      </w:r>
      <w:r w:rsidRPr="004D55E9">
        <w:rPr>
          <w:rFonts w:eastAsia="Calibri"/>
          <w:bCs/>
          <w:lang w:eastAsia="x-none"/>
        </w:rPr>
        <w:t xml:space="preserve"> определяется как:</w:t>
      </w:r>
    </w:p>
    <w:p w:rsidR="009E4A6D" w:rsidRPr="004D55E9" w:rsidRDefault="009E4A6D" w:rsidP="009E4A6D">
      <w:pPr>
        <w:ind w:firstLine="567"/>
        <w:rPr>
          <w:rFonts w:eastAsia="Calibri"/>
          <w:bCs/>
          <w:lang w:eastAsia="x-none"/>
        </w:rPr>
      </w:pPr>
      <w:r w:rsidRPr="004D55E9">
        <w:rPr>
          <w:rFonts w:eastAsia="Calibri"/>
          <w:bCs/>
          <w:lang w:val="en-US" w:eastAsia="x-none"/>
        </w:rPr>
        <w:object w:dxaOrig="1219" w:dyaOrig="660">
          <v:shape id="_x0000_i1033" type="#_x0000_t75" style="width:62pt;height:34pt" o:ole="">
            <v:imagedata r:id="rId49" o:title=""/>
          </v:shape>
          <o:OLEObject Type="Embed" ProgID="Equation.3" ShapeID="_x0000_i1033" DrawAspect="Content" ObjectID="_1615809348" r:id="rId50"/>
        </w:object>
      </w:r>
      <w:r w:rsidRPr="004D55E9">
        <w:rPr>
          <w:rFonts w:eastAsia="Calibri"/>
          <w:bCs/>
          <w:lang w:eastAsia="x-none"/>
        </w:rPr>
        <w:t>,</w:t>
      </w:r>
    </w:p>
    <w:p w:rsidR="009E4A6D" w:rsidRPr="004D55E9" w:rsidRDefault="009E4A6D" w:rsidP="009E4A6D">
      <w:pPr>
        <w:ind w:firstLine="567"/>
        <w:rPr>
          <w:rFonts w:eastAsia="Calibri"/>
          <w:bCs/>
          <w:lang w:eastAsia="x-none"/>
        </w:rPr>
      </w:pPr>
      <w:r w:rsidRPr="004D55E9">
        <w:rPr>
          <w:rFonts w:eastAsia="Calibri"/>
          <w:bCs/>
          <w:lang w:eastAsia="x-none"/>
        </w:rPr>
        <w:t>где:</w:t>
      </w:r>
    </w:p>
    <w:p w:rsidR="009E4A6D" w:rsidRPr="004D55E9" w:rsidRDefault="009E4A6D" w:rsidP="009E4A6D">
      <w:pPr>
        <w:ind w:firstLine="567"/>
        <w:rPr>
          <w:rFonts w:eastAsia="Calibri"/>
          <w:bCs/>
          <w:lang w:eastAsia="x-none"/>
        </w:rPr>
      </w:pPr>
      <w:r w:rsidRPr="004D55E9">
        <w:rPr>
          <w:rFonts w:eastAsia="Calibri"/>
          <w:bCs/>
          <w:lang w:val="en-US" w:eastAsia="x-none"/>
        </w:rPr>
        <w:object w:dxaOrig="400" w:dyaOrig="279">
          <v:shape id="_x0000_i1034" type="#_x0000_t75" style="width:20pt;height:14pt" o:ole="">
            <v:imagedata r:id="rId51" o:title=""/>
          </v:shape>
          <o:OLEObject Type="Embed" ProgID="Equation.3" ShapeID="_x0000_i1034" DrawAspect="Content" ObjectID="_1615809349" r:id="rId52"/>
        </w:object>
      </w:r>
      <w:r w:rsidRPr="004D55E9">
        <w:rPr>
          <w:rFonts w:eastAsia="Calibri"/>
          <w:bCs/>
          <w:lang w:eastAsia="x-none"/>
        </w:rPr>
        <w:t>- вероятность отказа элемента за бесконечно малое время.</w:t>
      </w:r>
    </w:p>
    <w:p w:rsidR="009E4A6D" w:rsidRPr="004D55E9" w:rsidRDefault="009E4A6D" w:rsidP="009E4A6D">
      <w:pPr>
        <w:ind w:firstLine="680"/>
        <w:jc w:val="both"/>
        <w:rPr>
          <w:rFonts w:eastAsia="Calibri"/>
          <w:bCs/>
          <w:lang w:eastAsia="x-none"/>
        </w:rPr>
      </w:pPr>
      <w:r w:rsidRPr="004D55E9">
        <w:rPr>
          <w:rFonts w:eastAsia="Calibri"/>
          <w:bCs/>
          <w:lang w:eastAsia="x-none"/>
        </w:rPr>
        <w:t xml:space="preserve">Отсюда вероятность безотказной работы за время </w:t>
      </w:r>
      <w:r w:rsidRPr="004D55E9">
        <w:rPr>
          <w:rFonts w:eastAsia="Calibri"/>
          <w:bCs/>
          <w:lang w:eastAsia="x-none"/>
        </w:rPr>
        <w:object w:dxaOrig="139" w:dyaOrig="240">
          <v:shape id="_x0000_i1035" type="#_x0000_t75" style="width:7pt;height:13pt" o:ole="">
            <v:imagedata r:id="rId53" o:title=""/>
          </v:shape>
          <o:OLEObject Type="Embed" ProgID="Equation.3" ShapeID="_x0000_i1035" DrawAspect="Content" ObjectID="_1615809350" r:id="rId54"/>
        </w:object>
      </w:r>
      <w:r w:rsidRPr="004D55E9">
        <w:rPr>
          <w:rFonts w:eastAsia="Calibri"/>
          <w:bCs/>
          <w:lang w:eastAsia="x-none"/>
        </w:rPr>
        <w:t xml:space="preserve"> равна:</w:t>
      </w:r>
    </w:p>
    <w:p w:rsidR="009E4A6D" w:rsidRPr="004D55E9" w:rsidRDefault="009E4A6D" w:rsidP="009E4A6D">
      <w:pPr>
        <w:ind w:firstLine="680"/>
        <w:jc w:val="both"/>
        <w:rPr>
          <w:rFonts w:eastAsia="Calibri"/>
          <w:bCs/>
          <w:lang w:eastAsia="x-none"/>
        </w:rPr>
      </w:pPr>
      <w:r w:rsidRPr="004D55E9">
        <w:rPr>
          <w:rFonts w:eastAsia="Calibri"/>
          <w:bCs/>
          <w:lang w:eastAsia="x-none"/>
        </w:rPr>
        <w:object w:dxaOrig="1040" w:dyaOrig="360">
          <v:shape id="_x0000_i1036" type="#_x0000_t75" style="width:75pt;height:26pt" o:ole="">
            <v:imagedata r:id="rId55" o:title=""/>
          </v:shape>
          <o:OLEObject Type="Embed" ProgID="Equation.3" ShapeID="_x0000_i1036" DrawAspect="Content" ObjectID="_1615809351" r:id="rId56"/>
        </w:object>
      </w:r>
      <w:r w:rsidRPr="004D55E9">
        <w:rPr>
          <w:rFonts w:eastAsia="Calibri"/>
          <w:bCs/>
          <w:lang w:eastAsia="x-none"/>
        </w:rPr>
        <w:t>,</w:t>
      </w:r>
    </w:p>
    <w:p w:rsidR="009E4A6D" w:rsidRPr="004D55E9" w:rsidRDefault="009E4A6D" w:rsidP="009E4A6D">
      <w:pPr>
        <w:ind w:firstLine="680"/>
        <w:jc w:val="both"/>
        <w:rPr>
          <w:rFonts w:eastAsia="Calibri"/>
          <w:bCs/>
          <w:lang w:eastAsia="x-none"/>
        </w:rPr>
      </w:pPr>
      <w:r w:rsidRPr="004D55E9">
        <w:rPr>
          <w:rFonts w:eastAsia="Calibri"/>
          <w:bCs/>
          <w:lang w:eastAsia="x-none"/>
        </w:rPr>
        <w:t>где:</w:t>
      </w:r>
    </w:p>
    <w:p w:rsidR="009E4A6D" w:rsidRPr="004D55E9" w:rsidRDefault="009E4A6D" w:rsidP="009E4A6D">
      <w:pPr>
        <w:ind w:firstLine="680"/>
        <w:jc w:val="both"/>
        <w:rPr>
          <w:rFonts w:eastAsia="Calibri"/>
          <w:bCs/>
          <w:lang w:eastAsia="x-none"/>
        </w:rPr>
      </w:pPr>
      <w:r w:rsidRPr="004D55E9">
        <w:rPr>
          <w:rFonts w:eastAsia="Calibri"/>
          <w:bCs/>
          <w:lang w:eastAsia="x-none"/>
        </w:rPr>
        <w:object w:dxaOrig="480" w:dyaOrig="320">
          <v:shape id="_x0000_i1037" type="#_x0000_t75" style="width:24pt;height:16pt" o:ole="">
            <v:imagedata r:id="rId57" o:title=""/>
          </v:shape>
          <o:OLEObject Type="Embed" ProgID="Equation.3" ShapeID="_x0000_i1037" DrawAspect="Content" ObjectID="_1615809352" r:id="rId58"/>
        </w:object>
      </w:r>
      <w:r w:rsidRPr="004D55E9">
        <w:rPr>
          <w:rFonts w:eastAsia="Calibri"/>
          <w:bCs/>
          <w:lang w:eastAsia="x-none"/>
        </w:rPr>
        <w:t xml:space="preserve">- вероятность безотказной работы элемента за время </w:t>
      </w:r>
      <w:r w:rsidRPr="004D55E9">
        <w:rPr>
          <w:rFonts w:eastAsia="Calibri"/>
          <w:bCs/>
          <w:lang w:eastAsia="x-none"/>
        </w:rPr>
        <w:object w:dxaOrig="139" w:dyaOrig="240">
          <v:shape id="_x0000_i1038" type="#_x0000_t75" style="width:7pt;height:13pt" o:ole="">
            <v:imagedata r:id="rId59" o:title=""/>
          </v:shape>
          <o:OLEObject Type="Embed" ProgID="Equation.3" ShapeID="_x0000_i1038" DrawAspect="Content" ObjectID="_1615809353" r:id="rId60"/>
        </w:object>
      </w:r>
      <w:r w:rsidRPr="004D55E9">
        <w:rPr>
          <w:rFonts w:eastAsia="Calibri"/>
          <w:bCs/>
          <w:lang w:eastAsia="x-none"/>
        </w:rPr>
        <w:t>;</w:t>
      </w:r>
    </w:p>
    <w:p w:rsidR="009E4A6D" w:rsidRPr="004D55E9" w:rsidRDefault="009E4A6D" w:rsidP="009E4A6D">
      <w:pPr>
        <w:ind w:firstLine="680"/>
        <w:jc w:val="both"/>
        <w:rPr>
          <w:rFonts w:eastAsia="Calibri"/>
          <w:bCs/>
          <w:lang w:eastAsia="x-none"/>
        </w:rPr>
      </w:pPr>
      <w:r w:rsidRPr="004D55E9">
        <w:rPr>
          <w:rFonts w:eastAsia="Calibri"/>
          <w:bCs/>
          <w:lang w:eastAsia="x-none"/>
        </w:rPr>
        <w:object w:dxaOrig="279" w:dyaOrig="279">
          <v:shape id="_x0000_i1039" type="#_x0000_t75" style="width:14pt;height:14pt" o:ole="">
            <v:imagedata r:id="rId61" o:title=""/>
          </v:shape>
          <o:OLEObject Type="Embed" ProgID="Equation.3" ShapeID="_x0000_i1039" DrawAspect="Content" ObjectID="_1615809354" r:id="rId62"/>
        </w:object>
      </w:r>
      <w:r w:rsidRPr="004D55E9">
        <w:rPr>
          <w:rFonts w:eastAsia="Calibri"/>
          <w:bCs/>
          <w:lang w:eastAsia="x-none"/>
        </w:rPr>
        <w:t>- интенсивность отказа элемента.</w:t>
      </w:r>
    </w:p>
    <w:p w:rsidR="009E4A6D" w:rsidRPr="004D55E9" w:rsidRDefault="009E4A6D" w:rsidP="009E4A6D">
      <w:pPr>
        <w:ind w:firstLine="680"/>
        <w:jc w:val="both"/>
        <w:rPr>
          <w:rFonts w:eastAsia="Calibri"/>
          <w:bCs/>
          <w:lang w:eastAsia="x-none"/>
        </w:rPr>
      </w:pPr>
      <w:r w:rsidRPr="004D55E9">
        <w:rPr>
          <w:rFonts w:eastAsia="Calibri"/>
          <w:bCs/>
          <w:lang w:eastAsia="x-none"/>
        </w:rPr>
        <w:t>Таким образом, можно считать, что функция надежности элементов системы теплоснабжения подчиняется экспоненциальному закону.</w:t>
      </w:r>
    </w:p>
    <w:p w:rsidR="009E4A6D" w:rsidRPr="004D55E9" w:rsidRDefault="009E4A6D" w:rsidP="009E4A6D">
      <w:pPr>
        <w:ind w:firstLine="680"/>
        <w:jc w:val="both"/>
        <w:rPr>
          <w:rFonts w:eastAsia="Calibri"/>
          <w:bCs/>
          <w:lang w:eastAsia="x-none"/>
        </w:rPr>
      </w:pPr>
      <w:r w:rsidRPr="004D55E9">
        <w:rPr>
          <w:rFonts w:eastAsia="Calibri"/>
          <w:bCs/>
          <w:lang w:eastAsia="x-none"/>
        </w:rPr>
        <w:t xml:space="preserve">Вероятность же отказа элемента за время </w:t>
      </w:r>
      <w:r w:rsidRPr="004D55E9">
        <w:rPr>
          <w:rFonts w:eastAsia="Calibri"/>
          <w:bCs/>
          <w:lang w:eastAsia="x-none"/>
        </w:rPr>
        <w:object w:dxaOrig="139" w:dyaOrig="240">
          <v:shape id="_x0000_i1040" type="#_x0000_t75" style="width:7pt;height:13pt" o:ole="">
            <v:imagedata r:id="rId63" o:title=""/>
          </v:shape>
          <o:OLEObject Type="Embed" ProgID="Equation.3" ShapeID="_x0000_i1040" DrawAspect="Content" ObjectID="_1615809355" r:id="rId64"/>
        </w:object>
      </w:r>
      <w:r w:rsidRPr="004D55E9">
        <w:rPr>
          <w:rFonts w:eastAsia="Calibri"/>
          <w:bCs/>
          <w:lang w:eastAsia="x-none"/>
        </w:rPr>
        <w:t xml:space="preserve"> будет иметь вид:</w:t>
      </w:r>
    </w:p>
    <w:p w:rsidR="009E4A6D" w:rsidRPr="004D55E9" w:rsidRDefault="009E4A6D" w:rsidP="009E4A6D">
      <w:pPr>
        <w:ind w:firstLine="567"/>
        <w:rPr>
          <w:rFonts w:eastAsia="Calibri"/>
          <w:bCs/>
          <w:lang w:eastAsia="x-none"/>
        </w:rPr>
      </w:pPr>
      <w:r w:rsidRPr="004D55E9">
        <w:rPr>
          <w:rFonts w:eastAsia="Calibri"/>
          <w:bCs/>
          <w:lang w:val="en-US" w:eastAsia="x-none"/>
        </w:rPr>
        <w:object w:dxaOrig="1400" w:dyaOrig="360">
          <v:shape id="_x0000_i1041" type="#_x0000_t75" style="width:100pt;height:25pt" o:ole="">
            <v:imagedata r:id="rId65" o:title=""/>
          </v:shape>
          <o:OLEObject Type="Embed" ProgID="Equation.3" ShapeID="_x0000_i1041" DrawAspect="Content" ObjectID="_1615809356" r:id="rId66"/>
        </w:object>
      </w:r>
      <w:r w:rsidRPr="004D55E9">
        <w:rPr>
          <w:rFonts w:eastAsia="Calibri"/>
          <w:bCs/>
          <w:lang w:eastAsia="x-none"/>
        </w:rPr>
        <w:t>.</w:t>
      </w:r>
    </w:p>
    <w:p w:rsidR="009E4A6D" w:rsidRPr="004D55E9" w:rsidRDefault="009E4A6D" w:rsidP="009E4A6D">
      <w:pPr>
        <w:ind w:firstLine="680"/>
        <w:jc w:val="both"/>
        <w:rPr>
          <w:rFonts w:eastAsia="Calibri"/>
          <w:bCs/>
          <w:lang w:eastAsia="x-none"/>
        </w:rPr>
      </w:pPr>
      <w:r w:rsidRPr="004D55E9">
        <w:rPr>
          <w:rFonts w:eastAsia="Calibri"/>
          <w:bCs/>
          <w:lang w:eastAsia="x-none"/>
        </w:rPr>
        <w:t>А плотность вероятности отказов</w:t>
      </w:r>
    </w:p>
    <w:p w:rsidR="009E4A6D" w:rsidRPr="004D55E9" w:rsidRDefault="009E4A6D" w:rsidP="009E4A6D">
      <w:pPr>
        <w:ind w:firstLine="680"/>
        <w:jc w:val="both"/>
        <w:rPr>
          <w:rFonts w:eastAsia="Calibri"/>
          <w:bCs/>
          <w:lang w:eastAsia="x-none"/>
        </w:rPr>
      </w:pPr>
      <w:r w:rsidRPr="004D55E9">
        <w:rPr>
          <w:rFonts w:eastAsia="Calibri"/>
          <w:bCs/>
          <w:lang w:eastAsia="x-none"/>
        </w:rPr>
        <w:object w:dxaOrig="1960" w:dyaOrig="360">
          <v:shape id="_x0000_i1042" type="#_x0000_t75" style="width:124pt;height:23pt" o:ole="">
            <v:imagedata r:id="rId67" o:title=""/>
          </v:shape>
          <o:OLEObject Type="Embed" ProgID="Equation.3" ShapeID="_x0000_i1042" DrawAspect="Content" ObjectID="_1615809357" r:id="rId68"/>
        </w:object>
      </w:r>
      <w:r w:rsidRPr="004D55E9">
        <w:rPr>
          <w:rFonts w:eastAsia="Calibri"/>
          <w:bCs/>
          <w:lang w:eastAsia="x-none"/>
        </w:rPr>
        <w:t>.</w:t>
      </w:r>
    </w:p>
    <w:p w:rsidR="009E4A6D" w:rsidRPr="004D55E9" w:rsidRDefault="009E4A6D" w:rsidP="009E4A6D">
      <w:pPr>
        <w:ind w:firstLine="680"/>
        <w:jc w:val="both"/>
        <w:rPr>
          <w:rFonts w:eastAsia="Calibri"/>
          <w:bCs/>
          <w:lang w:eastAsia="x-none"/>
        </w:rPr>
      </w:pPr>
      <w:r w:rsidRPr="004D55E9">
        <w:rPr>
          <w:rFonts w:eastAsia="Calibri"/>
          <w:bCs/>
          <w:lang w:eastAsia="x-none"/>
        </w:rPr>
        <w:t>Из теории вероятностей известно, что вероятность совместного появления двух событий или вероятность их произведения равна произведению вероятности одного из них на условную вероятность другого при условии, что первое событие произошло. Таким образом, вероятность появления двух и более отказов на тепловых сетях одновременно ничтожно мала и не учитывается в данной работе.</w:t>
      </w:r>
    </w:p>
    <w:p w:rsidR="009E4A6D" w:rsidRPr="004D55E9" w:rsidRDefault="009E4A6D" w:rsidP="009E4A6D">
      <w:pPr>
        <w:ind w:firstLine="680"/>
        <w:rPr>
          <w:rFonts w:eastAsia="Calibri"/>
          <w:bCs/>
          <w:lang w:eastAsia="x-none"/>
        </w:rPr>
      </w:pPr>
      <w:r w:rsidRPr="004D55E9">
        <w:rPr>
          <w:rFonts w:eastAsia="Calibri"/>
          <w:bCs/>
          <w:lang w:eastAsia="x-none"/>
        </w:rPr>
        <w:t xml:space="preserve">Существует две характерные структуры системы транспорта теплоносителя: последовательная и параллельная. В случае с системами теплоснабжения села  </w:t>
      </w:r>
      <w:proofErr w:type="gramStart"/>
      <w:r w:rsidRPr="004D55E9">
        <w:rPr>
          <w:rFonts w:eastAsia="Calibri"/>
          <w:bCs/>
          <w:lang w:eastAsia="x-none"/>
        </w:rPr>
        <w:t>Комарье</w:t>
      </w:r>
      <w:proofErr w:type="gramEnd"/>
      <w:r w:rsidRPr="004D55E9">
        <w:rPr>
          <w:rFonts w:eastAsia="Calibri"/>
          <w:bCs/>
          <w:lang w:eastAsia="x-none"/>
        </w:rPr>
        <w:t xml:space="preserve">  имеет место явно выраженная последовательная структура.  С позиции надежности такие системы характеризуются в первую очередь тем, что отказ одного элемента приводит к отказу системы в целом и для безотказной работы за время </w:t>
      </w:r>
      <w:r w:rsidRPr="004D55E9">
        <w:rPr>
          <w:rFonts w:eastAsia="Calibri"/>
          <w:bCs/>
          <w:lang w:eastAsia="x-none"/>
        </w:rPr>
        <w:object w:dxaOrig="139" w:dyaOrig="240">
          <v:shape id="_x0000_i1043" type="#_x0000_t75" style="width:7pt;height:13pt" o:ole="">
            <v:imagedata r:id="rId69" o:title=""/>
          </v:shape>
          <o:OLEObject Type="Embed" ProgID="Equation.3" ShapeID="_x0000_i1043" DrawAspect="Content" ObjectID="_1615809358" r:id="rId70"/>
        </w:object>
      </w:r>
      <w:r w:rsidRPr="004D55E9">
        <w:rPr>
          <w:rFonts w:eastAsia="Calibri"/>
          <w:bCs/>
          <w:lang w:eastAsia="x-none"/>
        </w:rPr>
        <w:t xml:space="preserve"> необходимо, чтобы в течение этого времени безотказно работал каждый элемент, что, безусловно, увеличивает </w:t>
      </w:r>
      <w:r w:rsidRPr="004D55E9">
        <w:rPr>
          <w:rFonts w:eastAsia="Calibri"/>
          <w:bCs/>
          <w:lang w:eastAsia="x-none"/>
        </w:rPr>
        <w:lastRenderedPageBreak/>
        <w:t>вероятность отказа системы. Учитывая то, что элементы независимы в смысле надежности, вероятность безотказной работы системы будет равна произведению вероятностей безотказной работы каждого ее элемента</w:t>
      </w:r>
      <w:proofErr w:type="gramStart"/>
      <w:r w:rsidRPr="004D55E9">
        <w:rPr>
          <w:rFonts w:eastAsia="Calibri"/>
          <w:bCs/>
          <w:lang w:eastAsia="x-none"/>
        </w:rPr>
        <w:t>:</w:t>
      </w:r>
      <w:proofErr w:type="gramEnd"/>
    </w:p>
    <w:p w:rsidR="009E4A6D" w:rsidRPr="004D55E9" w:rsidRDefault="009E4A6D" w:rsidP="009E4A6D">
      <w:pPr>
        <w:ind w:firstLine="567"/>
        <w:rPr>
          <w:rFonts w:eastAsia="Calibri"/>
          <w:bCs/>
          <w:lang w:eastAsia="x-none"/>
        </w:rPr>
      </w:pPr>
      <w:r w:rsidRPr="004D55E9">
        <w:rPr>
          <w:rFonts w:eastAsia="Calibri"/>
          <w:bCs/>
          <w:lang w:eastAsia="x-none"/>
        </w:rPr>
        <w:object w:dxaOrig="2420" w:dyaOrig="360">
          <v:shape id="_x0000_i1044" type="#_x0000_t75" style="width:175pt;height:26pt" o:ole="">
            <v:imagedata r:id="rId71" o:title=""/>
          </v:shape>
          <o:OLEObject Type="Embed" ProgID="Equation.3" ShapeID="_x0000_i1044" DrawAspect="Content" ObjectID="_1615809359" r:id="rId72"/>
        </w:object>
      </w:r>
      <w:r w:rsidRPr="004D55E9">
        <w:rPr>
          <w:rFonts w:eastAsia="Calibri"/>
          <w:bCs/>
          <w:lang w:eastAsia="x-none"/>
        </w:rPr>
        <w:t>,</w:t>
      </w:r>
    </w:p>
    <w:p w:rsidR="009E4A6D" w:rsidRPr="004D55E9" w:rsidRDefault="009E4A6D" w:rsidP="009E4A6D">
      <w:pPr>
        <w:ind w:firstLine="567"/>
        <w:rPr>
          <w:rFonts w:eastAsia="Calibri"/>
          <w:bCs/>
          <w:lang w:eastAsia="x-none"/>
        </w:rPr>
      </w:pPr>
      <w:r w:rsidRPr="004D55E9">
        <w:rPr>
          <w:rFonts w:eastAsia="Calibri"/>
          <w:bCs/>
          <w:lang w:eastAsia="x-none"/>
        </w:rPr>
        <w:t>где:</w:t>
      </w:r>
    </w:p>
    <w:p w:rsidR="009E4A6D" w:rsidRPr="004D55E9" w:rsidRDefault="009E4A6D" w:rsidP="009E4A6D">
      <w:pPr>
        <w:ind w:firstLine="567"/>
        <w:rPr>
          <w:rFonts w:eastAsia="Calibri"/>
          <w:bCs/>
          <w:lang w:eastAsia="x-none"/>
        </w:rPr>
      </w:pPr>
      <w:r w:rsidRPr="004D55E9">
        <w:rPr>
          <w:rFonts w:eastAsia="Calibri"/>
          <w:bCs/>
          <w:lang w:eastAsia="x-none"/>
        </w:rPr>
        <w:object w:dxaOrig="520" w:dyaOrig="340">
          <v:shape id="_x0000_i1045" type="#_x0000_t75" style="width:26pt;height:17pt" o:ole="">
            <v:imagedata r:id="rId73" o:title=""/>
          </v:shape>
          <o:OLEObject Type="Embed" ProgID="Equation.3" ShapeID="_x0000_i1045" DrawAspect="Content" ObjectID="_1615809360" r:id="rId74"/>
        </w:object>
      </w:r>
      <w:r w:rsidRPr="004D55E9">
        <w:rPr>
          <w:rFonts w:eastAsia="Calibri"/>
          <w:bCs/>
          <w:lang w:eastAsia="x-none"/>
        </w:rPr>
        <w:t>...</w:t>
      </w:r>
      <w:r w:rsidRPr="004D55E9">
        <w:rPr>
          <w:rFonts w:eastAsia="Calibri"/>
          <w:bCs/>
          <w:lang w:eastAsia="x-none"/>
        </w:rPr>
        <w:object w:dxaOrig="560" w:dyaOrig="360">
          <v:shape id="_x0000_i1046" type="#_x0000_t75" style="width:28pt;height:18pt" o:ole="">
            <v:imagedata r:id="rId75" o:title=""/>
          </v:shape>
          <o:OLEObject Type="Embed" ProgID="Equation.3" ShapeID="_x0000_i1046" DrawAspect="Content" ObjectID="_1615809361" r:id="rId76"/>
        </w:object>
      </w:r>
      <w:r w:rsidRPr="004D55E9">
        <w:rPr>
          <w:rFonts w:eastAsia="Calibri"/>
          <w:bCs/>
          <w:lang w:eastAsia="x-none"/>
        </w:rPr>
        <w:t>- вероятности безотказной работы каждого элемента.</w:t>
      </w:r>
    </w:p>
    <w:p w:rsidR="009E4A6D" w:rsidRPr="004D55E9" w:rsidRDefault="009E4A6D" w:rsidP="009E4A6D">
      <w:pPr>
        <w:ind w:firstLine="567"/>
        <w:rPr>
          <w:rFonts w:eastAsia="Calibri"/>
          <w:bCs/>
          <w:lang w:eastAsia="x-none"/>
        </w:rPr>
      </w:pPr>
      <w:r w:rsidRPr="004D55E9">
        <w:rPr>
          <w:rFonts w:eastAsia="Calibri"/>
          <w:bCs/>
          <w:lang w:eastAsia="x-none"/>
        </w:rPr>
        <w:t xml:space="preserve">Тогда для системы, имеющей последовательную структуру, справедливо будет следующее выражение: </w:t>
      </w:r>
    </w:p>
    <w:p w:rsidR="009E4A6D" w:rsidRPr="004D55E9" w:rsidRDefault="009E4A6D" w:rsidP="009E4A6D">
      <w:pPr>
        <w:ind w:firstLine="567"/>
        <w:rPr>
          <w:rFonts w:eastAsia="Calibri"/>
          <w:bCs/>
          <w:lang w:eastAsia="x-none"/>
        </w:rPr>
      </w:pPr>
      <w:r w:rsidRPr="004D55E9">
        <w:rPr>
          <w:rFonts w:eastAsia="Calibri"/>
          <w:bCs/>
          <w:lang w:eastAsia="x-none"/>
        </w:rPr>
        <w:object w:dxaOrig="1300" w:dyaOrig="620">
          <v:shape id="_x0000_i1047" type="#_x0000_t75" style="width:85pt;height:39pt" o:ole="">
            <v:imagedata r:id="rId77" o:title=""/>
          </v:shape>
          <o:OLEObject Type="Embed" ProgID="Equation.3" ShapeID="_x0000_i1047" DrawAspect="Content" ObjectID="_1615809362" r:id="rId78"/>
        </w:object>
      </w:r>
      <w:r w:rsidRPr="004D55E9">
        <w:rPr>
          <w:rFonts w:eastAsia="Calibri"/>
          <w:bCs/>
          <w:lang w:eastAsia="x-none"/>
        </w:rPr>
        <w:t>,</w:t>
      </w:r>
    </w:p>
    <w:p w:rsidR="009E4A6D" w:rsidRPr="004D55E9" w:rsidRDefault="009E4A6D" w:rsidP="009E4A6D">
      <w:pPr>
        <w:ind w:firstLine="567"/>
        <w:rPr>
          <w:rFonts w:eastAsia="Calibri"/>
          <w:bCs/>
          <w:lang w:eastAsia="x-none"/>
        </w:rPr>
      </w:pPr>
      <w:r w:rsidRPr="004D55E9">
        <w:rPr>
          <w:rFonts w:eastAsia="Calibri"/>
          <w:bCs/>
          <w:lang w:eastAsia="x-none"/>
        </w:rPr>
        <w:t>где:</w:t>
      </w:r>
    </w:p>
    <w:p w:rsidR="009E4A6D" w:rsidRPr="004D55E9" w:rsidRDefault="009E4A6D" w:rsidP="009E4A6D">
      <w:pPr>
        <w:ind w:firstLine="567"/>
        <w:rPr>
          <w:rFonts w:eastAsia="Calibri"/>
          <w:bCs/>
          <w:lang w:eastAsia="x-none"/>
        </w:rPr>
      </w:pPr>
      <w:r w:rsidRPr="004D55E9">
        <w:rPr>
          <w:rFonts w:eastAsia="Calibri"/>
          <w:bCs/>
          <w:lang w:eastAsia="x-none"/>
        </w:rPr>
        <w:object w:dxaOrig="279" w:dyaOrig="360">
          <v:shape id="_x0000_i1048" type="#_x0000_t75" style="width:14pt;height:18pt" o:ole="">
            <v:imagedata r:id="rId79" o:title=""/>
          </v:shape>
          <o:OLEObject Type="Embed" ProgID="Equation.3" ShapeID="_x0000_i1048" DrawAspect="Content" ObjectID="_1615809363" r:id="rId80"/>
        </w:object>
      </w:r>
      <w:r w:rsidRPr="004D55E9">
        <w:rPr>
          <w:rFonts w:eastAsia="Calibri"/>
          <w:bCs/>
          <w:lang w:eastAsia="x-none"/>
        </w:rPr>
        <w:t xml:space="preserve">- поток отказов для каждого элемента за период времени </w:t>
      </w:r>
      <w:r w:rsidRPr="004D55E9">
        <w:rPr>
          <w:rFonts w:eastAsia="Calibri"/>
          <w:bCs/>
          <w:lang w:eastAsia="x-none"/>
        </w:rPr>
        <w:object w:dxaOrig="139" w:dyaOrig="240">
          <v:shape id="_x0000_i1049" type="#_x0000_t75" style="width:7pt;height:13pt" o:ole="">
            <v:imagedata r:id="rId81" o:title=""/>
          </v:shape>
          <o:OLEObject Type="Embed" ProgID="Equation.3" ShapeID="_x0000_i1049" DrawAspect="Content" ObjectID="_1615809364" r:id="rId82"/>
        </w:object>
      </w:r>
      <w:r w:rsidRPr="004D55E9">
        <w:rPr>
          <w:rFonts w:eastAsia="Calibri"/>
          <w:bCs/>
          <w:lang w:eastAsia="x-none"/>
        </w:rPr>
        <w:t>.</w:t>
      </w:r>
    </w:p>
    <w:p w:rsidR="009E4A6D" w:rsidRPr="004D55E9" w:rsidRDefault="009E4A6D" w:rsidP="009E4A6D">
      <w:pPr>
        <w:ind w:firstLine="680"/>
        <w:jc w:val="both"/>
        <w:rPr>
          <w:rFonts w:eastAsia="Calibri"/>
          <w:bCs/>
          <w:lang w:eastAsia="x-none"/>
        </w:rPr>
      </w:pPr>
      <w:r w:rsidRPr="004D55E9">
        <w:rPr>
          <w:rFonts w:eastAsia="Calibri"/>
          <w:bCs/>
          <w:lang w:eastAsia="x-none"/>
        </w:rPr>
        <w:t>Отказы на системе тепловых сетей, приводящие к отключению потребителей рассматриваются и оцениваются с учетом повторяемости температур наружного воздуха. При отключении здания от системы централизованного теплоснабжения прекращается подача теплоты в систему отопления и начинается снижение температур воздуха в помещениях. Однако, учитывая значительную теплоаккумулирующую способность зданий и внутренние тепловыделения, температура внутри помещений будет снижаться постепенно</w:t>
      </w:r>
    </w:p>
    <w:p w:rsidR="009E4A6D" w:rsidRPr="004D55E9" w:rsidRDefault="009E4A6D" w:rsidP="009E4A6D">
      <w:pPr>
        <w:ind w:firstLine="680"/>
        <w:jc w:val="both"/>
        <w:rPr>
          <w:rFonts w:eastAsia="Calibri"/>
          <w:bCs/>
          <w:lang w:eastAsia="x-none"/>
        </w:rPr>
      </w:pPr>
      <w:r w:rsidRPr="004D55E9">
        <w:rPr>
          <w:rFonts w:eastAsia="Calibri"/>
          <w:bCs/>
          <w:lang w:eastAsia="x-none"/>
        </w:rPr>
        <w:t>В зависимости от доли тепловыделений от общей нагрузки отопления критическое время снижения температуры воздуха в помещении до плюс 12</w:t>
      </w:r>
      <w:proofErr w:type="gramStart"/>
      <w:r w:rsidRPr="004D55E9">
        <w:rPr>
          <w:rFonts w:eastAsia="Calibri"/>
          <w:bCs/>
          <w:lang w:eastAsia="x-none"/>
        </w:rPr>
        <w:t>°С</w:t>
      </w:r>
      <w:proofErr w:type="gramEnd"/>
      <w:r w:rsidRPr="004D55E9">
        <w:rPr>
          <w:rFonts w:eastAsia="Calibri"/>
          <w:bCs/>
          <w:lang w:eastAsia="x-none"/>
        </w:rPr>
        <w:t xml:space="preserve"> меняется от 6,3 часа до более чем 50 часов.</w:t>
      </w:r>
    </w:p>
    <w:p w:rsidR="009E4A6D" w:rsidRPr="004D55E9" w:rsidRDefault="009E4A6D" w:rsidP="009E4A6D">
      <w:pPr>
        <w:ind w:firstLine="680"/>
        <w:jc w:val="both"/>
        <w:rPr>
          <w:rFonts w:eastAsia="Calibri"/>
          <w:bCs/>
          <w:lang w:eastAsia="x-none"/>
        </w:rPr>
      </w:pPr>
      <w:r w:rsidRPr="004D55E9">
        <w:rPr>
          <w:rFonts w:eastAsia="Calibri"/>
          <w:bCs/>
          <w:lang w:eastAsia="x-none"/>
        </w:rPr>
        <w:t>Вероятность отключения теплоснабжения в период температур наружного воздуха, близких к расчетной температуре систем отопления, равно как и для любого другого значения, будет представлять собой произведение двух вероятностей:</w:t>
      </w:r>
    </w:p>
    <w:p w:rsidR="009E4A6D" w:rsidRPr="004D55E9" w:rsidRDefault="009E4A6D" w:rsidP="009E4A6D">
      <w:pPr>
        <w:ind w:firstLine="567"/>
        <w:rPr>
          <w:rFonts w:eastAsia="Calibri"/>
          <w:bCs/>
          <w:lang w:eastAsia="x-none"/>
        </w:rPr>
      </w:pPr>
      <w:r w:rsidRPr="004D55E9">
        <w:rPr>
          <w:rFonts w:eastAsia="Calibri"/>
          <w:bCs/>
          <w:lang w:eastAsia="x-none"/>
        </w:rPr>
        <w:t>вероятность отключения здания от системы теплоснабжения;</w:t>
      </w:r>
    </w:p>
    <w:p w:rsidR="009E4A6D" w:rsidRPr="004D55E9" w:rsidRDefault="009E4A6D" w:rsidP="009E4A6D">
      <w:pPr>
        <w:ind w:firstLine="567"/>
        <w:rPr>
          <w:rFonts w:eastAsia="Calibri"/>
          <w:bCs/>
          <w:lang w:eastAsia="x-none"/>
        </w:rPr>
      </w:pPr>
      <w:r w:rsidRPr="004D55E9">
        <w:rPr>
          <w:rFonts w:eastAsia="Calibri"/>
          <w:bCs/>
          <w:lang w:eastAsia="x-none"/>
        </w:rPr>
        <w:t>вероятность попадание этого события в период стояния низких температур наружного воздуха.</w:t>
      </w:r>
    </w:p>
    <w:p w:rsidR="009E4A6D" w:rsidRPr="004D55E9" w:rsidRDefault="009E4A6D" w:rsidP="009E4A6D">
      <w:pPr>
        <w:ind w:firstLine="680"/>
        <w:jc w:val="both"/>
        <w:rPr>
          <w:rFonts w:eastAsia="Calibri"/>
          <w:bCs/>
          <w:lang w:eastAsia="x-none"/>
        </w:rPr>
      </w:pPr>
      <w:r w:rsidRPr="004D55E9">
        <w:rPr>
          <w:rFonts w:eastAsia="Calibri"/>
          <w:bCs/>
          <w:lang w:eastAsia="x-none"/>
        </w:rPr>
        <w:t xml:space="preserve">Учитывая малую вероятность такого события и теплоаккумулирующую способность здания, устанавливается минимальное время допустимого перерыва в теплоснабжении </w:t>
      </w:r>
      <w:r w:rsidRPr="004D55E9">
        <w:rPr>
          <w:rFonts w:eastAsia="Calibri"/>
          <w:bCs/>
          <w:lang w:eastAsia="x-none"/>
        </w:rPr>
        <w:object w:dxaOrig="400" w:dyaOrig="360">
          <v:shape id="_x0000_i1050" type="#_x0000_t75" style="width:20pt;height:18pt" o:ole="">
            <v:imagedata r:id="rId83" o:title=""/>
          </v:shape>
          <o:OLEObject Type="Embed" ProgID="Equation.3" ShapeID="_x0000_i1050" DrawAspect="Content" ObjectID="_1615809365" r:id="rId84"/>
        </w:object>
      </w:r>
      <w:r w:rsidRPr="004D55E9">
        <w:rPr>
          <w:rFonts w:eastAsia="Calibri"/>
          <w:bCs/>
          <w:lang w:eastAsia="x-none"/>
        </w:rPr>
        <w:t xml:space="preserve">, при котором температура в помещении не </w:t>
      </w:r>
      <w:proofErr w:type="gramStart"/>
      <w:r w:rsidRPr="004D55E9">
        <w:rPr>
          <w:rFonts w:eastAsia="Calibri"/>
          <w:bCs/>
          <w:lang w:eastAsia="x-none"/>
        </w:rPr>
        <w:t>снизится ниже принятой в СНиП 41-02-2003 температуры плюс 12°С. В таком случае при инцидентах на тепловых сетях потребитель не</w:t>
      </w:r>
      <w:proofErr w:type="gramEnd"/>
      <w:r w:rsidRPr="004D55E9">
        <w:rPr>
          <w:rFonts w:eastAsia="Calibri"/>
          <w:bCs/>
          <w:lang w:eastAsia="x-none"/>
        </w:rPr>
        <w:t xml:space="preserve"> будет находиться в отказном состоянии.</w:t>
      </w:r>
    </w:p>
    <w:p w:rsidR="009E4A6D" w:rsidRPr="004D55E9" w:rsidRDefault="009E4A6D" w:rsidP="009E4A6D">
      <w:pPr>
        <w:ind w:firstLine="680"/>
        <w:jc w:val="both"/>
        <w:rPr>
          <w:rFonts w:eastAsia="Calibri"/>
          <w:bCs/>
          <w:lang w:eastAsia="x-none"/>
        </w:rPr>
      </w:pPr>
      <w:r w:rsidRPr="004D55E9">
        <w:rPr>
          <w:rFonts w:eastAsia="Calibri"/>
          <w:bCs/>
          <w:lang w:eastAsia="x-none"/>
        </w:rPr>
        <w:t>Нормированное допустимое время отключения потребителей от источника тепла по условиям снижения внутренней температуры воздуха в зданиях не ниже 12</w:t>
      </w:r>
      <w:proofErr w:type="gramStart"/>
      <w:r w:rsidRPr="004D55E9">
        <w:rPr>
          <w:rFonts w:eastAsia="Calibri"/>
          <w:bCs/>
          <w:lang w:eastAsia="x-none"/>
        </w:rPr>
        <w:t xml:space="preserve"> ºС</w:t>
      </w:r>
      <w:proofErr w:type="gramEnd"/>
      <w:r w:rsidRPr="004D55E9">
        <w:rPr>
          <w:rFonts w:eastAsia="Calibri"/>
          <w:bCs/>
          <w:lang w:eastAsia="x-none"/>
        </w:rPr>
        <w:t xml:space="preserve"> без учета внутренних тепловыделений рассчитывается в соответствии с (4) по формуле (стр.255)</w:t>
      </w:r>
    </w:p>
    <w:p w:rsidR="009E4A6D" w:rsidRPr="004D55E9" w:rsidRDefault="009E4A6D" w:rsidP="009E4A6D">
      <w:pPr>
        <w:ind w:firstLine="567"/>
        <w:rPr>
          <w:rFonts w:eastAsia="Calibri"/>
          <w:bCs/>
          <w:lang w:eastAsia="x-none"/>
        </w:rPr>
      </w:pPr>
      <w:r w:rsidRPr="004D55E9">
        <w:rPr>
          <w:rFonts w:eastAsia="Calibri"/>
          <w:bCs/>
          <w:lang w:eastAsia="x-none"/>
        </w:rPr>
        <w:object w:dxaOrig="2240" w:dyaOrig="720">
          <v:shape id="_x0000_i1051" type="#_x0000_t75" style="width:110pt;height:36pt" o:ole="">
            <v:imagedata r:id="rId85" o:title=""/>
          </v:shape>
          <o:OLEObject Type="Embed" ProgID="Equation.3" ShapeID="_x0000_i1051" DrawAspect="Content" ObjectID="_1615809366" r:id="rId86"/>
        </w:object>
      </w:r>
      <w:r w:rsidRPr="004D55E9">
        <w:rPr>
          <w:rFonts w:eastAsia="Calibri"/>
          <w:bCs/>
          <w:lang w:eastAsia="x-none"/>
        </w:rPr>
        <w:t>,</w:t>
      </w:r>
    </w:p>
    <w:p w:rsidR="009E4A6D" w:rsidRPr="004D55E9" w:rsidRDefault="009E4A6D" w:rsidP="009E4A6D">
      <w:pPr>
        <w:ind w:firstLine="567"/>
        <w:rPr>
          <w:rFonts w:eastAsia="Calibri"/>
          <w:bCs/>
          <w:lang w:eastAsia="x-none"/>
        </w:rPr>
      </w:pPr>
      <w:r w:rsidRPr="004D55E9">
        <w:rPr>
          <w:rFonts w:eastAsia="Calibri"/>
          <w:bCs/>
          <w:lang w:eastAsia="x-none"/>
        </w:rPr>
        <w:t>где</w:t>
      </w:r>
    </w:p>
    <w:p w:rsidR="009E4A6D" w:rsidRPr="004D55E9" w:rsidRDefault="009E4A6D" w:rsidP="009E4A6D">
      <w:pPr>
        <w:ind w:firstLine="567"/>
        <w:rPr>
          <w:rFonts w:eastAsia="Calibri"/>
          <w:bCs/>
          <w:lang w:eastAsia="x-none"/>
        </w:rPr>
      </w:pPr>
      <w:r w:rsidRPr="004D55E9">
        <w:rPr>
          <w:rFonts w:eastAsia="Calibri"/>
          <w:bCs/>
          <w:lang w:eastAsia="x-none"/>
        </w:rPr>
        <w:object w:dxaOrig="240" w:dyaOrig="320">
          <v:shape id="_x0000_i1052" type="#_x0000_t75" style="width:13pt;height:16pt" o:ole="">
            <v:imagedata r:id="rId87" o:title=""/>
          </v:shape>
          <o:OLEObject Type="Embed" ProgID="Equation.3" ShapeID="_x0000_i1052" DrawAspect="Content" ObjectID="_1615809367" r:id="rId88"/>
        </w:object>
      </w:r>
      <w:r w:rsidRPr="004D55E9">
        <w:rPr>
          <w:rFonts w:eastAsia="Calibri"/>
          <w:bCs/>
          <w:lang w:eastAsia="x-none"/>
        </w:rPr>
        <w:t xml:space="preserve">=40 час </w:t>
      </w:r>
      <w:proofErr w:type="gramStart"/>
      <w:r w:rsidRPr="004D55E9">
        <w:rPr>
          <w:rFonts w:eastAsia="Calibri"/>
          <w:bCs/>
          <w:lang w:eastAsia="x-none"/>
        </w:rPr>
        <w:t>-к</w:t>
      </w:r>
      <w:proofErr w:type="gramEnd"/>
      <w:r w:rsidRPr="004D55E9">
        <w:rPr>
          <w:rFonts w:eastAsia="Calibri"/>
          <w:bCs/>
          <w:lang w:eastAsia="x-none"/>
        </w:rPr>
        <w:t>оэффициент тепловой аккумуляции здания;</w:t>
      </w:r>
    </w:p>
    <w:p w:rsidR="009E4A6D" w:rsidRPr="004D55E9" w:rsidRDefault="009E4A6D" w:rsidP="009E4A6D">
      <w:pPr>
        <w:ind w:firstLine="567"/>
        <w:rPr>
          <w:rFonts w:eastAsia="Calibri"/>
          <w:bCs/>
          <w:lang w:eastAsia="x-none"/>
        </w:rPr>
      </w:pPr>
      <w:r w:rsidRPr="004D55E9">
        <w:rPr>
          <w:rFonts w:eastAsia="Calibri"/>
          <w:bCs/>
          <w:lang w:eastAsia="x-none"/>
        </w:rPr>
        <w:t xml:space="preserve">22°С </w:t>
      </w:r>
      <w:proofErr w:type="gramStart"/>
      <w:r w:rsidRPr="004D55E9">
        <w:rPr>
          <w:rFonts w:eastAsia="Calibri"/>
          <w:bCs/>
          <w:lang w:eastAsia="x-none"/>
        </w:rPr>
        <w:t>-н</w:t>
      </w:r>
      <w:proofErr w:type="gramEnd"/>
      <w:r w:rsidRPr="004D55E9">
        <w:rPr>
          <w:rFonts w:eastAsia="Calibri"/>
          <w:bCs/>
          <w:lang w:eastAsia="x-none"/>
        </w:rPr>
        <w:t>ачальная внутренняя температура воздуха в отапливаемых помещениях;</w:t>
      </w:r>
    </w:p>
    <w:p w:rsidR="009E4A6D" w:rsidRPr="004D55E9" w:rsidRDefault="009E4A6D" w:rsidP="009E4A6D">
      <w:pPr>
        <w:ind w:firstLine="567"/>
        <w:rPr>
          <w:rFonts w:eastAsia="Calibri"/>
          <w:bCs/>
          <w:lang w:eastAsia="x-none"/>
        </w:rPr>
      </w:pPr>
      <w:r w:rsidRPr="004D55E9">
        <w:rPr>
          <w:rFonts w:eastAsia="Calibri"/>
          <w:bCs/>
          <w:lang w:eastAsia="x-none"/>
        </w:rPr>
        <w:t>12</w:t>
      </w:r>
      <w:proofErr w:type="gramStart"/>
      <w:r w:rsidRPr="004D55E9">
        <w:rPr>
          <w:rFonts w:eastAsia="Calibri"/>
          <w:bCs/>
          <w:lang w:eastAsia="x-none"/>
        </w:rPr>
        <w:t>°С</w:t>
      </w:r>
      <w:proofErr w:type="gramEnd"/>
      <w:r w:rsidRPr="004D55E9">
        <w:rPr>
          <w:rFonts w:eastAsia="Calibri"/>
          <w:bCs/>
          <w:lang w:eastAsia="x-none"/>
        </w:rPr>
        <w:t xml:space="preserve"> - конечная внутренняя температура воздуха в отключаемых помещениях;</w:t>
      </w:r>
    </w:p>
    <w:p w:rsidR="009E4A6D" w:rsidRPr="004D55E9" w:rsidRDefault="009E4A6D" w:rsidP="009E4A6D">
      <w:pPr>
        <w:ind w:firstLine="567"/>
        <w:rPr>
          <w:rFonts w:eastAsia="Calibri"/>
          <w:bCs/>
          <w:lang w:eastAsia="x-none"/>
        </w:rPr>
      </w:pPr>
      <w:r w:rsidRPr="004D55E9">
        <w:rPr>
          <w:rFonts w:eastAsia="Calibri"/>
          <w:bCs/>
          <w:lang w:eastAsia="x-none"/>
        </w:rPr>
        <w:object w:dxaOrig="400" w:dyaOrig="380">
          <v:shape id="_x0000_i1053" type="#_x0000_t75" style="width:20pt;height:18pt" o:ole="">
            <v:imagedata r:id="rId89" o:title=""/>
          </v:shape>
          <o:OLEObject Type="Embed" ProgID="Equation.3" ShapeID="_x0000_i1053" DrawAspect="Content" ObjectID="_1615809368" r:id="rId90"/>
        </w:object>
      </w:r>
      <w:r w:rsidRPr="004D55E9">
        <w:rPr>
          <w:rFonts w:eastAsia="Calibri"/>
          <w:bCs/>
          <w:lang w:eastAsia="x-none"/>
        </w:rPr>
        <w:t>-расчетная наружная температура для расчета отопления, равна -39</w:t>
      </w:r>
      <w:proofErr w:type="gramStart"/>
      <w:r w:rsidRPr="004D55E9">
        <w:rPr>
          <w:rFonts w:eastAsia="Calibri"/>
          <w:bCs/>
          <w:lang w:eastAsia="x-none"/>
        </w:rPr>
        <w:t>ºС</w:t>
      </w:r>
      <w:proofErr w:type="gramEnd"/>
    </w:p>
    <w:p w:rsidR="009E4A6D" w:rsidRPr="004D55E9" w:rsidRDefault="009E4A6D" w:rsidP="009E4A6D">
      <w:pPr>
        <w:ind w:firstLine="567"/>
        <w:rPr>
          <w:rFonts w:eastAsia="Calibri"/>
          <w:bCs/>
          <w:lang w:eastAsia="x-none"/>
        </w:rPr>
      </w:pPr>
      <w:r w:rsidRPr="004D55E9">
        <w:rPr>
          <w:rFonts w:eastAsia="Calibri"/>
          <w:bCs/>
          <w:lang w:eastAsia="x-none"/>
        </w:rPr>
        <w:object w:dxaOrig="520" w:dyaOrig="400">
          <v:shape id="_x0000_i1054" type="#_x0000_t75" style="width:26pt;height:20pt" o:ole="">
            <v:imagedata r:id="rId91" o:title=""/>
          </v:shape>
          <o:OLEObject Type="Embed" ProgID="Equation.3" ShapeID="_x0000_i1054" DrawAspect="Content" ObjectID="_1615809369" r:id="rId92"/>
        </w:object>
      </w:r>
      <w:r w:rsidRPr="004D55E9">
        <w:rPr>
          <w:rFonts w:eastAsia="Calibri"/>
          <w:bCs/>
          <w:lang w:eastAsia="x-none"/>
        </w:rPr>
        <w:t>=7,2 часа</w:t>
      </w:r>
    </w:p>
    <w:p w:rsidR="009E4A6D" w:rsidRPr="004D55E9" w:rsidRDefault="009E4A6D" w:rsidP="009E4A6D">
      <w:pPr>
        <w:ind w:firstLine="680"/>
        <w:jc w:val="both"/>
        <w:rPr>
          <w:rFonts w:eastAsia="Calibri"/>
          <w:bCs/>
          <w:lang w:eastAsia="x-none"/>
        </w:rPr>
      </w:pPr>
      <w:r w:rsidRPr="004D55E9">
        <w:rPr>
          <w:rFonts w:eastAsia="Calibri"/>
          <w:bCs/>
          <w:lang w:eastAsia="x-none"/>
        </w:rPr>
        <w:lastRenderedPageBreak/>
        <w:t>Для обеспечения внутренних температур воздуха в жилых зданиях не ниже 12</w:t>
      </w:r>
      <w:proofErr w:type="gramStart"/>
      <w:r w:rsidRPr="004D55E9">
        <w:rPr>
          <w:rFonts w:eastAsia="Calibri"/>
          <w:bCs/>
          <w:lang w:eastAsia="x-none"/>
        </w:rPr>
        <w:t>ºС</w:t>
      </w:r>
      <w:proofErr w:type="gramEnd"/>
      <w:r w:rsidRPr="004D55E9">
        <w:rPr>
          <w:rFonts w:eastAsia="Calibri"/>
          <w:bCs/>
          <w:lang w:eastAsia="x-none"/>
        </w:rPr>
        <w:t xml:space="preserve">  необходимо чтобы нормированное время отключения было не больше нормированного времени восстановления, которое определяется диаметром аварийного участка сети и составом аварийно-восстановительной бригады</w:t>
      </w:r>
    </w:p>
    <w:p w:rsidR="009E4A6D" w:rsidRPr="004D55E9" w:rsidRDefault="009E4A6D" w:rsidP="009E4A6D">
      <w:pPr>
        <w:ind w:firstLine="680"/>
        <w:jc w:val="both"/>
        <w:rPr>
          <w:rFonts w:eastAsia="Calibri"/>
          <w:bCs/>
          <w:lang w:eastAsia="x-none"/>
        </w:rPr>
      </w:pPr>
      <w:r w:rsidRPr="004D55E9">
        <w:rPr>
          <w:rFonts w:eastAsia="Calibri"/>
          <w:bCs/>
          <w:lang w:eastAsia="x-none"/>
        </w:rPr>
        <w:t>Для расчета максимального диаметра трубопровода, время восстановления которого не превышало бы допустимое время остывания помещений до температуры 12</w:t>
      </w:r>
      <w:proofErr w:type="gramStart"/>
      <w:r w:rsidRPr="004D55E9">
        <w:rPr>
          <w:rFonts w:eastAsia="Calibri"/>
          <w:bCs/>
          <w:lang w:eastAsia="x-none"/>
        </w:rPr>
        <w:t>ºС</w:t>
      </w:r>
      <w:proofErr w:type="gramEnd"/>
      <w:r w:rsidRPr="004D55E9">
        <w:rPr>
          <w:rFonts w:eastAsia="Calibri"/>
          <w:bCs/>
          <w:lang w:eastAsia="x-none"/>
        </w:rPr>
        <w:t>,  использована методика, предложенная профессором Е.Я. Соколовым для расчета времени восстановления поврежденного участка трубопровода</w:t>
      </w:r>
    </w:p>
    <w:p w:rsidR="009E4A6D" w:rsidRPr="004D55E9" w:rsidRDefault="009E4A6D" w:rsidP="009E4A6D">
      <w:pPr>
        <w:ind w:firstLine="567"/>
        <w:rPr>
          <w:rFonts w:eastAsia="Calibri"/>
          <w:bCs/>
          <w:lang w:eastAsia="x-none"/>
        </w:rPr>
      </w:pPr>
      <w:r w:rsidRPr="004D55E9">
        <w:rPr>
          <w:rFonts w:eastAsia="Calibri"/>
          <w:bCs/>
          <w:lang w:eastAsia="x-none"/>
        </w:rPr>
        <w:object w:dxaOrig="2220" w:dyaOrig="360">
          <v:shape id="_x0000_i1055" type="#_x0000_t75" style="width:111pt;height:18pt" o:ole="">
            <v:imagedata r:id="rId93" o:title=""/>
          </v:shape>
          <o:OLEObject Type="Embed" ProgID="Equation.3" ShapeID="_x0000_i1055" DrawAspect="Content" ObjectID="_1615809370" r:id="rId94"/>
        </w:object>
      </w:r>
      <w:r w:rsidRPr="004D55E9">
        <w:rPr>
          <w:rFonts w:eastAsia="Calibri"/>
          <w:bCs/>
          <w:lang w:eastAsia="x-none"/>
        </w:rPr>
        <w:t>[часов],</w:t>
      </w:r>
    </w:p>
    <w:p w:rsidR="009E4A6D" w:rsidRPr="004D55E9" w:rsidRDefault="009E4A6D" w:rsidP="009E4A6D">
      <w:pPr>
        <w:ind w:firstLine="567"/>
        <w:rPr>
          <w:rFonts w:eastAsia="Calibri"/>
          <w:bCs/>
          <w:lang w:eastAsia="x-none"/>
        </w:rPr>
      </w:pPr>
      <w:r w:rsidRPr="004D55E9">
        <w:rPr>
          <w:rFonts w:eastAsia="Calibri"/>
          <w:bCs/>
          <w:lang w:eastAsia="x-none"/>
        </w:rPr>
        <w:t xml:space="preserve">где </w:t>
      </w:r>
      <w:r w:rsidRPr="004D55E9">
        <w:rPr>
          <w:rFonts w:eastAsia="Calibri"/>
          <w:bCs/>
          <w:lang w:eastAsia="x-none"/>
        </w:rPr>
        <w:object w:dxaOrig="220" w:dyaOrig="279">
          <v:shape id="_x0000_i1056" type="#_x0000_t75" style="width:11pt;height:14pt" o:ole="">
            <v:imagedata r:id="rId95" o:title=""/>
          </v:shape>
          <o:OLEObject Type="Embed" ProgID="Equation.3" ShapeID="_x0000_i1056" DrawAspect="Content" ObjectID="_1615809371" r:id="rId96"/>
        </w:object>
      </w:r>
      <w:r w:rsidRPr="004D55E9">
        <w:rPr>
          <w:rFonts w:eastAsia="Calibri"/>
          <w:bCs/>
          <w:lang w:eastAsia="x-none"/>
        </w:rPr>
        <w:t xml:space="preserve">- внутренний диаметр участка, </w:t>
      </w:r>
      <w:proofErr w:type="gramStart"/>
      <w:r w:rsidRPr="004D55E9">
        <w:rPr>
          <w:rFonts w:eastAsia="Calibri"/>
          <w:bCs/>
          <w:lang w:eastAsia="x-none"/>
        </w:rPr>
        <w:t>м</w:t>
      </w:r>
      <w:proofErr w:type="gramEnd"/>
      <w:r w:rsidRPr="004D55E9">
        <w:rPr>
          <w:rFonts w:eastAsia="Calibri"/>
          <w:bCs/>
          <w:lang w:eastAsia="x-none"/>
        </w:rPr>
        <w:t>;</w:t>
      </w:r>
    </w:p>
    <w:p w:rsidR="009E4A6D" w:rsidRPr="004D55E9" w:rsidRDefault="009E4A6D" w:rsidP="009E4A6D">
      <w:pPr>
        <w:ind w:firstLine="567"/>
        <w:rPr>
          <w:rFonts w:eastAsia="Calibri"/>
          <w:bCs/>
          <w:lang w:eastAsia="x-none"/>
        </w:rPr>
      </w:pPr>
      <w:r w:rsidRPr="004D55E9">
        <w:rPr>
          <w:rFonts w:eastAsia="Calibri"/>
          <w:bCs/>
          <w:lang w:eastAsia="x-none"/>
        </w:rPr>
        <w:object w:dxaOrig="2200" w:dyaOrig="660">
          <v:shape id="_x0000_i1057" type="#_x0000_t75" style="width:109pt;height:33pt" o:ole="">
            <v:imagedata r:id="rId97" o:title=""/>
          </v:shape>
          <o:OLEObject Type="Embed" ProgID="Equation.3" ShapeID="_x0000_i1057" DrawAspect="Content" ObjectID="_1615809372" r:id="rId98"/>
        </w:object>
      </w:r>
    </w:p>
    <w:p w:rsidR="009E4A6D" w:rsidRPr="004D55E9" w:rsidRDefault="009E4A6D" w:rsidP="009E4A6D">
      <w:pPr>
        <w:ind w:firstLine="680"/>
        <w:jc w:val="both"/>
        <w:rPr>
          <w:rFonts w:eastAsia="Calibri"/>
          <w:bCs/>
          <w:lang w:eastAsia="x-none"/>
        </w:rPr>
      </w:pPr>
      <w:r w:rsidRPr="004D55E9">
        <w:rPr>
          <w:rFonts w:eastAsia="Calibri"/>
          <w:bCs/>
          <w:lang w:eastAsia="x-none"/>
        </w:rPr>
        <w:t>d=221мм</w:t>
      </w:r>
    </w:p>
    <w:p w:rsidR="009E4A6D" w:rsidRPr="004D55E9" w:rsidRDefault="009E4A6D" w:rsidP="009E4A6D">
      <w:pPr>
        <w:ind w:firstLine="680"/>
        <w:jc w:val="both"/>
        <w:rPr>
          <w:rFonts w:eastAsia="Calibri"/>
          <w:bCs/>
          <w:lang w:eastAsia="x-none"/>
        </w:rPr>
      </w:pPr>
      <w:proofErr w:type="gramStart"/>
      <w:r w:rsidRPr="004D55E9">
        <w:rPr>
          <w:rFonts w:eastAsia="Calibri"/>
          <w:bCs/>
          <w:lang w:eastAsia="x-none"/>
        </w:rPr>
        <w:t xml:space="preserve">Далее для определения вероятности отказа находится такой интервал повторяемости наружных температур, при которых время восстановления элемента сети с показателем безотказной работы ниже нормативного будет больше, чем время остывания внутреннего воздуха до температуры +12°С. При этом следует иметь ввиду, что согласно СНиП 41-02-2003 участки тепловых сетей надземной прокладки протяженность до </w:t>
      </w:r>
      <w:smartTag w:uri="urn:schemas-microsoft-com:office:smarttags" w:element="metricconverter">
        <w:smartTagPr>
          <w:attr w:name="ProductID" w:val="5,0 км"/>
        </w:smartTagPr>
        <w:r w:rsidRPr="004D55E9">
          <w:rPr>
            <w:rFonts w:eastAsia="Calibri"/>
            <w:bCs/>
            <w:lang w:eastAsia="x-none"/>
          </w:rPr>
          <w:t>5,0 км</w:t>
        </w:r>
      </w:smartTag>
      <w:r w:rsidRPr="004D55E9">
        <w:rPr>
          <w:rFonts w:eastAsia="Calibri"/>
          <w:bCs/>
          <w:lang w:eastAsia="x-none"/>
        </w:rPr>
        <w:t xml:space="preserve"> считаются надежными.</w:t>
      </w:r>
      <w:proofErr w:type="gramEnd"/>
      <w:r w:rsidRPr="004D55E9">
        <w:rPr>
          <w:rFonts w:eastAsia="Calibri"/>
          <w:bCs/>
          <w:lang w:eastAsia="x-none"/>
        </w:rPr>
        <w:t xml:space="preserve"> Поэтому расчет интервалов повторяемости наружных температур, при которых время восстановления трубопроводов тепловых сетей с наружными диаметрами, большими </w:t>
      </w:r>
      <w:smartTag w:uri="urn:schemas-microsoft-com:office:smarttags" w:element="metricconverter">
        <w:smartTagPr>
          <w:attr w:name="ProductID" w:val="273 мм"/>
        </w:smartTagPr>
        <w:r w:rsidRPr="004D55E9">
          <w:rPr>
            <w:rFonts w:eastAsia="Calibri"/>
            <w:bCs/>
            <w:lang w:eastAsia="x-none"/>
          </w:rPr>
          <w:t>273 мм</w:t>
        </w:r>
      </w:smartTag>
      <w:r w:rsidRPr="004D55E9">
        <w:rPr>
          <w:rFonts w:eastAsia="Calibri"/>
          <w:bCs/>
          <w:lang w:eastAsia="x-none"/>
        </w:rPr>
        <w:t xml:space="preserve">, произведен только для трубопроводов подземной прокладки. </w:t>
      </w:r>
    </w:p>
    <w:p w:rsidR="009E4A6D" w:rsidRPr="004D55E9" w:rsidRDefault="009E4A6D" w:rsidP="009E4A6D">
      <w:pPr>
        <w:ind w:firstLine="680"/>
        <w:jc w:val="both"/>
        <w:rPr>
          <w:rFonts w:eastAsia="Calibri"/>
          <w:bCs/>
          <w:lang w:eastAsia="x-none"/>
        </w:rPr>
      </w:pPr>
      <w:r w:rsidRPr="004D55E9">
        <w:rPr>
          <w:rFonts w:eastAsia="Calibri"/>
          <w:bCs/>
          <w:lang w:eastAsia="x-none"/>
        </w:rPr>
        <w:t xml:space="preserve">Таблица </w:t>
      </w:r>
      <w:r w:rsidRPr="004D55E9">
        <w:rPr>
          <w:rFonts w:eastAsia="Calibri"/>
          <w:bCs/>
          <w:lang w:eastAsia="x-none"/>
        </w:rPr>
        <w:fldChar w:fldCharType="begin"/>
      </w:r>
      <w:r w:rsidRPr="004D55E9">
        <w:rPr>
          <w:rFonts w:eastAsia="Calibri"/>
          <w:bCs/>
          <w:lang w:eastAsia="x-none"/>
        </w:rPr>
        <w:instrText xml:space="preserve"> SEQ Таблица \* ARABIC </w:instrText>
      </w:r>
      <w:r w:rsidRPr="004D55E9">
        <w:rPr>
          <w:rFonts w:eastAsia="Calibri"/>
          <w:bCs/>
          <w:lang w:eastAsia="x-none"/>
        </w:rPr>
        <w:fldChar w:fldCharType="separate"/>
      </w:r>
      <w:r w:rsidRPr="004D55E9">
        <w:rPr>
          <w:rFonts w:eastAsia="Calibri"/>
          <w:bCs/>
          <w:noProof/>
          <w:lang w:eastAsia="x-none"/>
        </w:rPr>
        <w:t>9</w:t>
      </w:r>
      <w:r w:rsidRPr="004D55E9">
        <w:rPr>
          <w:rFonts w:eastAsia="Calibri"/>
          <w:bCs/>
          <w:lang w:eastAsia="x-none"/>
        </w:rPr>
        <w:fldChar w:fldCharType="end"/>
      </w:r>
      <w:r w:rsidRPr="004D55E9">
        <w:rPr>
          <w:rFonts w:eastAsia="Calibri"/>
          <w:bCs/>
          <w:lang w:eastAsia="x-none"/>
        </w:rPr>
        <w:t xml:space="preserve">. Расчет времени </w:t>
      </w:r>
      <w:proofErr w:type="spellStart"/>
      <w:r w:rsidRPr="004D55E9">
        <w:rPr>
          <w:rFonts w:eastAsia="Calibri"/>
          <w:bCs/>
          <w:lang w:eastAsia="x-none"/>
        </w:rPr>
        <w:t>выстывания</w:t>
      </w:r>
      <w:proofErr w:type="spellEnd"/>
      <w:r w:rsidRPr="004D55E9">
        <w:rPr>
          <w:rFonts w:eastAsia="Calibri"/>
          <w:bCs/>
          <w:lang w:eastAsia="x-none"/>
        </w:rPr>
        <w:t xml:space="preserve"> поврежденного участка. </w:t>
      </w:r>
    </w:p>
    <w:tbl>
      <w:tblPr>
        <w:tblW w:w="4100" w:type="dxa"/>
        <w:jc w:val="center"/>
        <w:tblInd w:w="95" w:type="dxa"/>
        <w:tblLook w:val="04A0" w:firstRow="1" w:lastRow="0" w:firstColumn="1" w:lastColumn="0" w:noHBand="0" w:noVBand="1"/>
      </w:tblPr>
      <w:tblGrid>
        <w:gridCol w:w="3140"/>
        <w:gridCol w:w="960"/>
      </w:tblGrid>
      <w:tr w:rsidR="009E4A6D" w:rsidRPr="004D55E9" w:rsidTr="009E4A6D">
        <w:trPr>
          <w:trHeight w:val="375"/>
          <w:jc w:val="center"/>
        </w:trPr>
        <w:tc>
          <w:tcPr>
            <w:tcW w:w="3140" w:type="dxa"/>
            <w:tcBorders>
              <w:top w:val="single" w:sz="4" w:space="0" w:color="auto"/>
              <w:left w:val="single" w:sz="4" w:space="0" w:color="auto"/>
              <w:bottom w:val="single" w:sz="4" w:space="0" w:color="auto"/>
              <w:right w:val="single" w:sz="4" w:space="0" w:color="auto"/>
            </w:tcBorders>
            <w:shd w:val="clear" w:color="auto" w:fill="auto"/>
          </w:tcPr>
          <w:bookmarkEnd w:id="49"/>
          <w:p w:rsidR="009E4A6D" w:rsidRPr="004D55E9" w:rsidRDefault="009E4A6D" w:rsidP="009E4A6D">
            <w:pPr>
              <w:jc w:val="center"/>
              <w:rPr>
                <w:color w:val="000000"/>
              </w:rPr>
            </w:pPr>
            <w:proofErr w:type="spellStart"/>
            <w:proofErr w:type="gramStart"/>
            <w:r w:rsidRPr="004D55E9">
              <w:rPr>
                <w:color w:val="000000"/>
                <w:szCs w:val="28"/>
              </w:rPr>
              <w:t>d</w:t>
            </w:r>
            <w:proofErr w:type="gramEnd"/>
            <w:r w:rsidRPr="004D55E9">
              <w:rPr>
                <w:color w:val="000000"/>
                <w:vertAlign w:val="subscript"/>
              </w:rPr>
              <w:t>н</w:t>
            </w:r>
            <w:proofErr w:type="spellEnd"/>
            <w:r w:rsidRPr="004D55E9">
              <w:rPr>
                <w:color w:val="000000"/>
              </w:rPr>
              <w:t>=57 (</w:t>
            </w:r>
            <w:proofErr w:type="spellStart"/>
            <w:r w:rsidRPr="004D55E9">
              <w:rPr>
                <w:color w:val="000000"/>
              </w:rPr>
              <w:t>d</w:t>
            </w:r>
            <w:r w:rsidRPr="004D55E9">
              <w:rPr>
                <w:color w:val="000000"/>
                <w:vertAlign w:val="subscript"/>
              </w:rPr>
              <w:t>вн</w:t>
            </w:r>
            <w:proofErr w:type="spellEnd"/>
            <w:r w:rsidRPr="004D55E9">
              <w:rPr>
                <w:color w:val="000000"/>
              </w:rPr>
              <w:t>=50)</w:t>
            </w:r>
          </w:p>
        </w:tc>
        <w:tc>
          <w:tcPr>
            <w:tcW w:w="960" w:type="dxa"/>
            <w:tcBorders>
              <w:top w:val="single" w:sz="4" w:space="0" w:color="auto"/>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3,21</w:t>
            </w:r>
          </w:p>
        </w:tc>
      </w:tr>
      <w:tr w:rsidR="009E4A6D" w:rsidRPr="004D55E9" w:rsidTr="009E4A6D">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9E4A6D" w:rsidRPr="004D55E9" w:rsidRDefault="009E4A6D" w:rsidP="009E4A6D">
            <w:pPr>
              <w:jc w:val="center"/>
              <w:rPr>
                <w:color w:val="000000"/>
              </w:rPr>
            </w:pPr>
            <w:proofErr w:type="spellStart"/>
            <w:proofErr w:type="gramStart"/>
            <w:r w:rsidRPr="004D55E9">
              <w:rPr>
                <w:color w:val="000000"/>
                <w:szCs w:val="28"/>
              </w:rPr>
              <w:t>d</w:t>
            </w:r>
            <w:proofErr w:type="gramEnd"/>
            <w:r w:rsidRPr="004D55E9">
              <w:rPr>
                <w:color w:val="000000"/>
                <w:vertAlign w:val="subscript"/>
              </w:rPr>
              <w:t>н</w:t>
            </w:r>
            <w:proofErr w:type="spellEnd"/>
            <w:r w:rsidRPr="004D55E9">
              <w:rPr>
                <w:color w:val="000000"/>
              </w:rPr>
              <w:t>=76 (</w:t>
            </w:r>
            <w:proofErr w:type="spellStart"/>
            <w:r w:rsidRPr="004D55E9">
              <w:rPr>
                <w:color w:val="000000"/>
              </w:rPr>
              <w:t>d</w:t>
            </w:r>
            <w:r w:rsidRPr="004D55E9">
              <w:rPr>
                <w:color w:val="000000"/>
                <w:vertAlign w:val="subscript"/>
              </w:rPr>
              <w:t>вн</w:t>
            </w:r>
            <w:proofErr w:type="spellEnd"/>
            <w:r w:rsidRPr="004D55E9">
              <w:rPr>
                <w:color w:val="000000"/>
              </w:rPr>
              <w:t>=70)</w:t>
            </w:r>
          </w:p>
        </w:tc>
        <w:tc>
          <w:tcPr>
            <w:tcW w:w="960" w:type="dxa"/>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3,67</w:t>
            </w:r>
          </w:p>
        </w:tc>
      </w:tr>
      <w:tr w:rsidR="009E4A6D" w:rsidRPr="004D55E9" w:rsidTr="009E4A6D">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9E4A6D" w:rsidRPr="004D55E9" w:rsidRDefault="009E4A6D" w:rsidP="009E4A6D">
            <w:pPr>
              <w:jc w:val="center"/>
              <w:rPr>
                <w:color w:val="000000"/>
              </w:rPr>
            </w:pPr>
            <w:proofErr w:type="spellStart"/>
            <w:proofErr w:type="gramStart"/>
            <w:r w:rsidRPr="004D55E9">
              <w:rPr>
                <w:color w:val="000000"/>
                <w:szCs w:val="28"/>
              </w:rPr>
              <w:t>d</w:t>
            </w:r>
            <w:proofErr w:type="gramEnd"/>
            <w:r w:rsidRPr="004D55E9">
              <w:rPr>
                <w:color w:val="000000"/>
                <w:vertAlign w:val="subscript"/>
              </w:rPr>
              <w:t>н</w:t>
            </w:r>
            <w:proofErr w:type="spellEnd"/>
            <w:r w:rsidRPr="004D55E9">
              <w:rPr>
                <w:color w:val="000000"/>
              </w:rPr>
              <w:t>=89 (</w:t>
            </w:r>
            <w:proofErr w:type="spellStart"/>
            <w:r w:rsidRPr="004D55E9">
              <w:rPr>
                <w:color w:val="000000"/>
              </w:rPr>
              <w:t>d</w:t>
            </w:r>
            <w:r w:rsidRPr="004D55E9">
              <w:rPr>
                <w:color w:val="000000"/>
                <w:vertAlign w:val="subscript"/>
              </w:rPr>
              <w:t>вн</w:t>
            </w:r>
            <w:proofErr w:type="spellEnd"/>
            <w:r w:rsidRPr="004D55E9">
              <w:rPr>
                <w:color w:val="000000"/>
              </w:rPr>
              <w:t>=82)</w:t>
            </w:r>
          </w:p>
        </w:tc>
        <w:tc>
          <w:tcPr>
            <w:tcW w:w="960" w:type="dxa"/>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3,81</w:t>
            </w:r>
          </w:p>
        </w:tc>
      </w:tr>
      <w:tr w:rsidR="009E4A6D" w:rsidRPr="004D55E9" w:rsidTr="009E4A6D">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9E4A6D" w:rsidRPr="004D55E9" w:rsidRDefault="009E4A6D" w:rsidP="009E4A6D">
            <w:pPr>
              <w:jc w:val="center"/>
              <w:rPr>
                <w:color w:val="000000"/>
              </w:rPr>
            </w:pPr>
            <w:proofErr w:type="spellStart"/>
            <w:proofErr w:type="gramStart"/>
            <w:r w:rsidRPr="004D55E9">
              <w:rPr>
                <w:color w:val="000000"/>
                <w:szCs w:val="28"/>
              </w:rPr>
              <w:t>d</w:t>
            </w:r>
            <w:proofErr w:type="gramEnd"/>
            <w:r w:rsidRPr="004D55E9">
              <w:rPr>
                <w:color w:val="000000"/>
                <w:vertAlign w:val="subscript"/>
              </w:rPr>
              <w:t>н</w:t>
            </w:r>
            <w:proofErr w:type="spellEnd"/>
            <w:r w:rsidRPr="004D55E9">
              <w:rPr>
                <w:color w:val="000000"/>
              </w:rPr>
              <w:t>=108 (</w:t>
            </w:r>
            <w:proofErr w:type="spellStart"/>
            <w:r w:rsidRPr="004D55E9">
              <w:rPr>
                <w:color w:val="000000"/>
              </w:rPr>
              <w:t>d</w:t>
            </w:r>
            <w:r w:rsidRPr="004D55E9">
              <w:rPr>
                <w:color w:val="000000"/>
                <w:vertAlign w:val="subscript"/>
              </w:rPr>
              <w:t>вн</w:t>
            </w:r>
            <w:proofErr w:type="spellEnd"/>
            <w:r w:rsidRPr="004D55E9">
              <w:rPr>
                <w:color w:val="000000"/>
              </w:rPr>
              <w:t>=100)</w:t>
            </w:r>
          </w:p>
        </w:tc>
        <w:tc>
          <w:tcPr>
            <w:tcW w:w="960" w:type="dxa"/>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szCs w:val="28"/>
              </w:rPr>
              <w:t>4,4</w:t>
            </w:r>
          </w:p>
        </w:tc>
      </w:tr>
      <w:tr w:rsidR="009E4A6D" w:rsidRPr="004D55E9" w:rsidTr="009E4A6D">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9E4A6D" w:rsidRPr="004D55E9" w:rsidRDefault="009E4A6D" w:rsidP="009E4A6D">
            <w:pPr>
              <w:jc w:val="center"/>
              <w:rPr>
                <w:color w:val="000000"/>
              </w:rPr>
            </w:pPr>
            <w:proofErr w:type="spellStart"/>
            <w:proofErr w:type="gramStart"/>
            <w:r w:rsidRPr="004D55E9">
              <w:rPr>
                <w:color w:val="000000"/>
                <w:szCs w:val="28"/>
              </w:rPr>
              <w:t>d</w:t>
            </w:r>
            <w:proofErr w:type="gramEnd"/>
            <w:r w:rsidRPr="004D55E9">
              <w:rPr>
                <w:color w:val="000000"/>
                <w:vertAlign w:val="subscript"/>
              </w:rPr>
              <w:t>н</w:t>
            </w:r>
            <w:proofErr w:type="spellEnd"/>
            <w:r w:rsidRPr="004D55E9">
              <w:rPr>
                <w:color w:val="000000"/>
              </w:rPr>
              <w:t>=133 (</w:t>
            </w:r>
            <w:proofErr w:type="spellStart"/>
            <w:r w:rsidRPr="004D55E9">
              <w:rPr>
                <w:color w:val="000000"/>
              </w:rPr>
              <w:t>d</w:t>
            </w:r>
            <w:r w:rsidRPr="004D55E9">
              <w:rPr>
                <w:color w:val="000000"/>
                <w:vertAlign w:val="subscript"/>
              </w:rPr>
              <w:t>вн</w:t>
            </w:r>
            <w:proofErr w:type="spellEnd"/>
            <w:r w:rsidRPr="004D55E9">
              <w:rPr>
                <w:color w:val="000000"/>
              </w:rPr>
              <w:t>=125)</w:t>
            </w:r>
          </w:p>
        </w:tc>
        <w:tc>
          <w:tcPr>
            <w:tcW w:w="960" w:type="dxa"/>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szCs w:val="28"/>
              </w:rPr>
              <w:t>4,86</w:t>
            </w:r>
          </w:p>
        </w:tc>
      </w:tr>
      <w:tr w:rsidR="009E4A6D" w:rsidRPr="004D55E9" w:rsidTr="009E4A6D">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9E4A6D" w:rsidRPr="004D55E9" w:rsidRDefault="009E4A6D" w:rsidP="009E4A6D">
            <w:pPr>
              <w:jc w:val="center"/>
              <w:rPr>
                <w:color w:val="000000"/>
              </w:rPr>
            </w:pPr>
            <w:proofErr w:type="spellStart"/>
            <w:proofErr w:type="gramStart"/>
            <w:r w:rsidRPr="004D55E9">
              <w:rPr>
                <w:color w:val="000000"/>
                <w:szCs w:val="28"/>
              </w:rPr>
              <w:t>d</w:t>
            </w:r>
            <w:proofErr w:type="gramEnd"/>
            <w:r w:rsidRPr="004D55E9">
              <w:rPr>
                <w:color w:val="000000"/>
                <w:vertAlign w:val="subscript"/>
              </w:rPr>
              <w:t>н</w:t>
            </w:r>
            <w:proofErr w:type="spellEnd"/>
            <w:r w:rsidRPr="004D55E9">
              <w:rPr>
                <w:color w:val="000000"/>
              </w:rPr>
              <w:t>=159 (</w:t>
            </w:r>
            <w:proofErr w:type="spellStart"/>
            <w:r w:rsidRPr="004D55E9">
              <w:rPr>
                <w:color w:val="000000"/>
              </w:rPr>
              <w:t>d</w:t>
            </w:r>
            <w:r w:rsidRPr="004D55E9">
              <w:rPr>
                <w:color w:val="000000"/>
                <w:vertAlign w:val="subscript"/>
              </w:rPr>
              <w:t>вн</w:t>
            </w:r>
            <w:proofErr w:type="spellEnd"/>
            <w:r w:rsidRPr="004D55E9">
              <w:rPr>
                <w:color w:val="000000"/>
              </w:rPr>
              <w:t>=150)</w:t>
            </w:r>
          </w:p>
        </w:tc>
        <w:tc>
          <w:tcPr>
            <w:tcW w:w="960" w:type="dxa"/>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szCs w:val="28"/>
              </w:rPr>
              <w:t>5,46</w:t>
            </w:r>
          </w:p>
        </w:tc>
      </w:tr>
      <w:tr w:rsidR="009E4A6D" w:rsidRPr="004D55E9" w:rsidTr="009E4A6D">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9E4A6D" w:rsidRPr="004D55E9" w:rsidRDefault="009E4A6D" w:rsidP="009E4A6D">
            <w:pPr>
              <w:jc w:val="center"/>
              <w:rPr>
                <w:color w:val="000000"/>
              </w:rPr>
            </w:pPr>
            <w:proofErr w:type="spellStart"/>
            <w:proofErr w:type="gramStart"/>
            <w:r w:rsidRPr="004D55E9">
              <w:rPr>
                <w:color w:val="000000"/>
                <w:szCs w:val="28"/>
              </w:rPr>
              <w:t>d</w:t>
            </w:r>
            <w:proofErr w:type="gramEnd"/>
            <w:r w:rsidRPr="004D55E9">
              <w:rPr>
                <w:color w:val="000000"/>
                <w:vertAlign w:val="subscript"/>
              </w:rPr>
              <w:t>н</w:t>
            </w:r>
            <w:proofErr w:type="spellEnd"/>
            <w:r w:rsidRPr="004D55E9">
              <w:rPr>
                <w:color w:val="000000"/>
              </w:rPr>
              <w:t>=219 (</w:t>
            </w:r>
            <w:proofErr w:type="spellStart"/>
            <w:r w:rsidRPr="004D55E9">
              <w:rPr>
                <w:color w:val="000000"/>
              </w:rPr>
              <w:t>d</w:t>
            </w:r>
            <w:r w:rsidRPr="004D55E9">
              <w:rPr>
                <w:color w:val="000000"/>
                <w:vertAlign w:val="subscript"/>
              </w:rPr>
              <w:t>вн</w:t>
            </w:r>
            <w:proofErr w:type="spellEnd"/>
            <w:r w:rsidRPr="004D55E9">
              <w:rPr>
                <w:color w:val="000000"/>
              </w:rPr>
              <w:t>=207)</w:t>
            </w:r>
          </w:p>
        </w:tc>
        <w:tc>
          <w:tcPr>
            <w:tcW w:w="960" w:type="dxa"/>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szCs w:val="28"/>
              </w:rPr>
              <w:t>6,85</w:t>
            </w:r>
          </w:p>
        </w:tc>
      </w:tr>
      <w:tr w:rsidR="009E4A6D" w:rsidRPr="004D55E9" w:rsidTr="009E4A6D">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9E4A6D" w:rsidRPr="004D55E9" w:rsidRDefault="009E4A6D" w:rsidP="009E4A6D">
            <w:pPr>
              <w:jc w:val="center"/>
              <w:rPr>
                <w:color w:val="000000"/>
              </w:rPr>
            </w:pPr>
            <w:proofErr w:type="spellStart"/>
            <w:proofErr w:type="gramStart"/>
            <w:r w:rsidRPr="004D55E9">
              <w:rPr>
                <w:color w:val="000000"/>
                <w:szCs w:val="28"/>
              </w:rPr>
              <w:t>d</w:t>
            </w:r>
            <w:proofErr w:type="gramEnd"/>
            <w:r w:rsidRPr="004D55E9">
              <w:rPr>
                <w:color w:val="000000"/>
                <w:vertAlign w:val="subscript"/>
              </w:rPr>
              <w:t>н</w:t>
            </w:r>
            <w:proofErr w:type="spellEnd"/>
            <w:r w:rsidRPr="004D55E9">
              <w:rPr>
                <w:color w:val="000000"/>
              </w:rPr>
              <w:t>=273 (</w:t>
            </w:r>
            <w:proofErr w:type="spellStart"/>
            <w:r w:rsidRPr="004D55E9">
              <w:rPr>
                <w:color w:val="000000"/>
              </w:rPr>
              <w:t>d</w:t>
            </w:r>
            <w:r w:rsidRPr="004D55E9">
              <w:rPr>
                <w:color w:val="000000"/>
                <w:vertAlign w:val="subscript"/>
              </w:rPr>
              <w:t>вн</w:t>
            </w:r>
            <w:proofErr w:type="spellEnd"/>
            <w:r w:rsidRPr="004D55E9">
              <w:rPr>
                <w:color w:val="000000"/>
              </w:rPr>
              <w:t>=259)</w:t>
            </w:r>
          </w:p>
        </w:tc>
        <w:tc>
          <w:tcPr>
            <w:tcW w:w="960" w:type="dxa"/>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szCs w:val="28"/>
              </w:rPr>
              <w:t>8,11</w:t>
            </w:r>
          </w:p>
        </w:tc>
      </w:tr>
      <w:tr w:rsidR="009E4A6D" w:rsidRPr="004D55E9" w:rsidTr="009E4A6D">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9E4A6D" w:rsidRPr="004D55E9" w:rsidRDefault="009E4A6D" w:rsidP="009E4A6D">
            <w:pPr>
              <w:jc w:val="center"/>
              <w:rPr>
                <w:color w:val="000000"/>
              </w:rPr>
            </w:pPr>
            <w:proofErr w:type="spellStart"/>
            <w:proofErr w:type="gramStart"/>
            <w:r w:rsidRPr="004D55E9">
              <w:rPr>
                <w:color w:val="000000"/>
                <w:szCs w:val="28"/>
              </w:rPr>
              <w:t>d</w:t>
            </w:r>
            <w:proofErr w:type="gramEnd"/>
            <w:r w:rsidRPr="004D55E9">
              <w:rPr>
                <w:color w:val="000000"/>
                <w:vertAlign w:val="subscript"/>
              </w:rPr>
              <w:t>н</w:t>
            </w:r>
            <w:proofErr w:type="spellEnd"/>
            <w:r w:rsidRPr="004D55E9">
              <w:rPr>
                <w:color w:val="000000"/>
              </w:rPr>
              <w:t>=309 (</w:t>
            </w:r>
            <w:proofErr w:type="spellStart"/>
            <w:r w:rsidRPr="004D55E9">
              <w:rPr>
                <w:color w:val="000000"/>
              </w:rPr>
              <w:t>d</w:t>
            </w:r>
            <w:r w:rsidRPr="004D55E9">
              <w:rPr>
                <w:color w:val="000000"/>
                <w:vertAlign w:val="subscript"/>
              </w:rPr>
              <w:t>вн</w:t>
            </w:r>
            <w:proofErr w:type="spellEnd"/>
            <w:r w:rsidRPr="004D55E9">
              <w:rPr>
                <w:color w:val="000000"/>
              </w:rPr>
              <w:t>=309)</w:t>
            </w:r>
          </w:p>
        </w:tc>
        <w:tc>
          <w:tcPr>
            <w:tcW w:w="960" w:type="dxa"/>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szCs w:val="28"/>
              </w:rPr>
              <w:t>9,33</w:t>
            </w:r>
          </w:p>
        </w:tc>
      </w:tr>
    </w:tbl>
    <w:p w:rsidR="009E4A6D" w:rsidRPr="004D55E9" w:rsidRDefault="009E4A6D" w:rsidP="009E4A6D">
      <w:pPr>
        <w:ind w:firstLine="680"/>
        <w:jc w:val="both"/>
      </w:pPr>
    </w:p>
    <w:p w:rsidR="009E4A6D" w:rsidRPr="004D55E9" w:rsidRDefault="009E4A6D" w:rsidP="009E4A6D">
      <w:pPr>
        <w:ind w:firstLine="680"/>
        <w:jc w:val="both"/>
      </w:pPr>
      <w:r w:rsidRPr="004D55E9">
        <w:t xml:space="preserve">Таблица </w:t>
      </w:r>
      <w:r w:rsidR="00AC3403">
        <w:fldChar w:fldCharType="begin"/>
      </w:r>
      <w:r w:rsidR="00AC3403">
        <w:instrText xml:space="preserve"> SEQ Таблица \* ARABIC </w:instrText>
      </w:r>
      <w:r w:rsidR="00AC3403">
        <w:fldChar w:fldCharType="separate"/>
      </w:r>
      <w:r w:rsidRPr="004D55E9">
        <w:rPr>
          <w:noProof/>
        </w:rPr>
        <w:t>10</w:t>
      </w:r>
      <w:r w:rsidR="00AC3403">
        <w:rPr>
          <w:noProof/>
        </w:rPr>
        <w:fldChar w:fldCharType="end"/>
      </w:r>
      <w:r w:rsidRPr="004D55E9">
        <w:t>. Расчет наружных температур и продолжительности их стояния при полном отключении потребителей:</w:t>
      </w:r>
    </w:p>
    <w:tbl>
      <w:tblPr>
        <w:tblW w:w="5000" w:type="pct"/>
        <w:tblLook w:val="04A0" w:firstRow="1" w:lastRow="0" w:firstColumn="1" w:lastColumn="0" w:noHBand="0" w:noVBand="1"/>
      </w:tblPr>
      <w:tblGrid>
        <w:gridCol w:w="1861"/>
        <w:gridCol w:w="1897"/>
        <w:gridCol w:w="1646"/>
        <w:gridCol w:w="2379"/>
        <w:gridCol w:w="1788"/>
      </w:tblGrid>
      <w:tr w:rsidR="009E4A6D" w:rsidRPr="004D55E9" w:rsidTr="00331CEB">
        <w:trPr>
          <w:trHeight w:val="1260"/>
        </w:trPr>
        <w:tc>
          <w:tcPr>
            <w:tcW w:w="972" w:type="pct"/>
            <w:tcBorders>
              <w:top w:val="single" w:sz="4" w:space="0" w:color="auto"/>
              <w:left w:val="single" w:sz="4" w:space="0" w:color="auto"/>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 xml:space="preserve">Диаметр поврежденного участка, </w:t>
            </w:r>
            <w:proofErr w:type="spellStart"/>
            <w:proofErr w:type="gramStart"/>
            <w:r w:rsidRPr="004D55E9">
              <w:rPr>
                <w:color w:val="000000"/>
              </w:rPr>
              <w:t>d</w:t>
            </w:r>
            <w:proofErr w:type="gramEnd"/>
            <w:r w:rsidRPr="004D55E9">
              <w:rPr>
                <w:color w:val="000000"/>
                <w:vertAlign w:val="subscript"/>
              </w:rPr>
              <w:t>н</w:t>
            </w:r>
            <w:proofErr w:type="spellEnd"/>
          </w:p>
        </w:tc>
        <w:tc>
          <w:tcPr>
            <w:tcW w:w="991" w:type="pct"/>
            <w:tcBorders>
              <w:top w:val="single" w:sz="4" w:space="0" w:color="auto"/>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Время восстановления поврежденного участка</w:t>
            </w:r>
          </w:p>
        </w:tc>
        <w:tc>
          <w:tcPr>
            <w:tcW w:w="860" w:type="pct"/>
            <w:tcBorders>
              <w:top w:val="single" w:sz="4" w:space="0" w:color="auto"/>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Температуры наружного воздуха</w:t>
            </w:r>
          </w:p>
        </w:tc>
        <w:tc>
          <w:tcPr>
            <w:tcW w:w="1243" w:type="pct"/>
            <w:tcBorders>
              <w:top w:val="single" w:sz="4" w:space="0" w:color="auto"/>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Продолжительность стояния</w:t>
            </w:r>
          </w:p>
        </w:tc>
        <w:tc>
          <w:tcPr>
            <w:tcW w:w="934" w:type="pct"/>
            <w:tcBorders>
              <w:top w:val="single" w:sz="4" w:space="0" w:color="auto"/>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Доля от отопительного сезона</w:t>
            </w:r>
          </w:p>
        </w:tc>
      </w:tr>
      <w:tr w:rsidR="009E4A6D" w:rsidRPr="004D55E9" w:rsidTr="00331CEB">
        <w:trPr>
          <w:trHeight w:val="315"/>
        </w:trPr>
        <w:tc>
          <w:tcPr>
            <w:tcW w:w="972" w:type="pct"/>
            <w:tcBorders>
              <w:top w:val="nil"/>
              <w:left w:val="single" w:sz="4" w:space="0" w:color="auto"/>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57</w:t>
            </w:r>
          </w:p>
        </w:tc>
        <w:tc>
          <w:tcPr>
            <w:tcW w:w="991"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3,21</w:t>
            </w:r>
          </w:p>
        </w:tc>
        <w:tc>
          <w:tcPr>
            <w:tcW w:w="860"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˂40</w:t>
            </w:r>
          </w:p>
        </w:tc>
        <w:tc>
          <w:tcPr>
            <w:tcW w:w="1243"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15</w:t>
            </w:r>
          </w:p>
        </w:tc>
        <w:tc>
          <w:tcPr>
            <w:tcW w:w="934"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0,0027</w:t>
            </w:r>
          </w:p>
        </w:tc>
      </w:tr>
      <w:tr w:rsidR="009E4A6D" w:rsidRPr="004D55E9" w:rsidTr="00331CEB">
        <w:trPr>
          <w:trHeight w:val="315"/>
        </w:trPr>
        <w:tc>
          <w:tcPr>
            <w:tcW w:w="972" w:type="pct"/>
            <w:tcBorders>
              <w:top w:val="nil"/>
              <w:left w:val="single" w:sz="4" w:space="0" w:color="auto"/>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76</w:t>
            </w:r>
          </w:p>
        </w:tc>
        <w:tc>
          <w:tcPr>
            <w:tcW w:w="991"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3,67</w:t>
            </w:r>
          </w:p>
        </w:tc>
        <w:tc>
          <w:tcPr>
            <w:tcW w:w="860"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˂40</w:t>
            </w:r>
          </w:p>
        </w:tc>
        <w:tc>
          <w:tcPr>
            <w:tcW w:w="1243"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15</w:t>
            </w:r>
          </w:p>
        </w:tc>
        <w:tc>
          <w:tcPr>
            <w:tcW w:w="934"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0,0027</w:t>
            </w:r>
          </w:p>
        </w:tc>
      </w:tr>
      <w:tr w:rsidR="009E4A6D" w:rsidRPr="004D55E9" w:rsidTr="00331CEB">
        <w:trPr>
          <w:trHeight w:val="315"/>
        </w:trPr>
        <w:tc>
          <w:tcPr>
            <w:tcW w:w="972" w:type="pct"/>
            <w:tcBorders>
              <w:top w:val="nil"/>
              <w:left w:val="single" w:sz="4" w:space="0" w:color="auto"/>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82</w:t>
            </w:r>
          </w:p>
        </w:tc>
        <w:tc>
          <w:tcPr>
            <w:tcW w:w="991"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3,81</w:t>
            </w:r>
          </w:p>
        </w:tc>
        <w:tc>
          <w:tcPr>
            <w:tcW w:w="860"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˂40</w:t>
            </w:r>
          </w:p>
        </w:tc>
        <w:tc>
          <w:tcPr>
            <w:tcW w:w="1243"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15</w:t>
            </w:r>
          </w:p>
        </w:tc>
        <w:tc>
          <w:tcPr>
            <w:tcW w:w="934"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0,0027</w:t>
            </w:r>
          </w:p>
        </w:tc>
      </w:tr>
      <w:tr w:rsidR="009E4A6D" w:rsidRPr="004D55E9" w:rsidTr="00331CEB">
        <w:trPr>
          <w:trHeight w:val="315"/>
        </w:trPr>
        <w:tc>
          <w:tcPr>
            <w:tcW w:w="972" w:type="pct"/>
            <w:tcBorders>
              <w:top w:val="nil"/>
              <w:left w:val="single" w:sz="4" w:space="0" w:color="auto"/>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108</w:t>
            </w:r>
          </w:p>
        </w:tc>
        <w:tc>
          <w:tcPr>
            <w:tcW w:w="991"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4,4</w:t>
            </w:r>
          </w:p>
        </w:tc>
        <w:tc>
          <w:tcPr>
            <w:tcW w:w="860"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˂40</w:t>
            </w:r>
          </w:p>
        </w:tc>
        <w:tc>
          <w:tcPr>
            <w:tcW w:w="1243"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15</w:t>
            </w:r>
          </w:p>
        </w:tc>
        <w:tc>
          <w:tcPr>
            <w:tcW w:w="934"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0,0027</w:t>
            </w:r>
          </w:p>
        </w:tc>
      </w:tr>
      <w:tr w:rsidR="009E4A6D" w:rsidRPr="004D55E9" w:rsidTr="00331CEB">
        <w:trPr>
          <w:trHeight w:val="315"/>
        </w:trPr>
        <w:tc>
          <w:tcPr>
            <w:tcW w:w="972" w:type="pct"/>
            <w:tcBorders>
              <w:top w:val="nil"/>
              <w:left w:val="single" w:sz="4" w:space="0" w:color="auto"/>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125</w:t>
            </w:r>
          </w:p>
        </w:tc>
        <w:tc>
          <w:tcPr>
            <w:tcW w:w="991"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4,86</w:t>
            </w:r>
          </w:p>
        </w:tc>
        <w:tc>
          <w:tcPr>
            <w:tcW w:w="860"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˂40</w:t>
            </w:r>
          </w:p>
        </w:tc>
        <w:tc>
          <w:tcPr>
            <w:tcW w:w="1243"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15</w:t>
            </w:r>
          </w:p>
        </w:tc>
        <w:tc>
          <w:tcPr>
            <w:tcW w:w="934"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0,0027</w:t>
            </w:r>
          </w:p>
        </w:tc>
      </w:tr>
      <w:tr w:rsidR="009E4A6D" w:rsidRPr="004D55E9" w:rsidTr="00331CEB">
        <w:trPr>
          <w:trHeight w:val="315"/>
        </w:trPr>
        <w:tc>
          <w:tcPr>
            <w:tcW w:w="972" w:type="pct"/>
            <w:tcBorders>
              <w:top w:val="nil"/>
              <w:left w:val="single" w:sz="4" w:space="0" w:color="auto"/>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159</w:t>
            </w:r>
          </w:p>
        </w:tc>
        <w:tc>
          <w:tcPr>
            <w:tcW w:w="991"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5,46</w:t>
            </w:r>
          </w:p>
        </w:tc>
        <w:tc>
          <w:tcPr>
            <w:tcW w:w="860"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-˂40</w:t>
            </w:r>
          </w:p>
        </w:tc>
        <w:tc>
          <w:tcPr>
            <w:tcW w:w="1243"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15</w:t>
            </w:r>
          </w:p>
        </w:tc>
        <w:tc>
          <w:tcPr>
            <w:tcW w:w="934"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0,0027</w:t>
            </w:r>
          </w:p>
        </w:tc>
      </w:tr>
      <w:tr w:rsidR="009E4A6D" w:rsidRPr="004D55E9" w:rsidTr="00331CEB">
        <w:trPr>
          <w:trHeight w:val="315"/>
        </w:trPr>
        <w:tc>
          <w:tcPr>
            <w:tcW w:w="972" w:type="pct"/>
            <w:tcBorders>
              <w:top w:val="nil"/>
              <w:left w:val="single" w:sz="4" w:space="0" w:color="auto"/>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lastRenderedPageBreak/>
              <w:t>219</w:t>
            </w:r>
          </w:p>
        </w:tc>
        <w:tc>
          <w:tcPr>
            <w:tcW w:w="991"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6,85</w:t>
            </w:r>
          </w:p>
        </w:tc>
        <w:tc>
          <w:tcPr>
            <w:tcW w:w="860"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-41</w:t>
            </w:r>
          </w:p>
        </w:tc>
        <w:tc>
          <w:tcPr>
            <w:tcW w:w="1243"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15</w:t>
            </w:r>
          </w:p>
        </w:tc>
        <w:tc>
          <w:tcPr>
            <w:tcW w:w="934"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0,0027</w:t>
            </w:r>
          </w:p>
        </w:tc>
      </w:tr>
      <w:tr w:rsidR="009E4A6D" w:rsidRPr="004D55E9" w:rsidTr="00331CEB">
        <w:trPr>
          <w:trHeight w:val="315"/>
        </w:trPr>
        <w:tc>
          <w:tcPr>
            <w:tcW w:w="972" w:type="pct"/>
            <w:tcBorders>
              <w:top w:val="nil"/>
              <w:left w:val="single" w:sz="4" w:space="0" w:color="auto"/>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273</w:t>
            </w:r>
          </w:p>
        </w:tc>
        <w:tc>
          <w:tcPr>
            <w:tcW w:w="991"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8,11</w:t>
            </w:r>
          </w:p>
        </w:tc>
        <w:tc>
          <w:tcPr>
            <w:tcW w:w="860"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-32</w:t>
            </w:r>
          </w:p>
        </w:tc>
        <w:tc>
          <w:tcPr>
            <w:tcW w:w="1243"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105</w:t>
            </w:r>
          </w:p>
        </w:tc>
        <w:tc>
          <w:tcPr>
            <w:tcW w:w="934"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0,0027</w:t>
            </w:r>
          </w:p>
        </w:tc>
      </w:tr>
      <w:tr w:rsidR="009E4A6D" w:rsidRPr="004D55E9" w:rsidTr="00331CEB">
        <w:trPr>
          <w:trHeight w:val="315"/>
        </w:trPr>
        <w:tc>
          <w:tcPr>
            <w:tcW w:w="972" w:type="pct"/>
            <w:tcBorders>
              <w:top w:val="nil"/>
              <w:left w:val="single" w:sz="4" w:space="0" w:color="auto"/>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325</w:t>
            </w:r>
          </w:p>
        </w:tc>
        <w:tc>
          <w:tcPr>
            <w:tcW w:w="991"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9,83</w:t>
            </w:r>
          </w:p>
        </w:tc>
        <w:tc>
          <w:tcPr>
            <w:tcW w:w="860"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-26</w:t>
            </w:r>
          </w:p>
        </w:tc>
        <w:tc>
          <w:tcPr>
            <w:tcW w:w="1243"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459</w:t>
            </w:r>
          </w:p>
        </w:tc>
        <w:tc>
          <w:tcPr>
            <w:tcW w:w="934" w:type="pct"/>
            <w:tcBorders>
              <w:top w:val="nil"/>
              <w:left w:val="nil"/>
              <w:bottom w:val="single" w:sz="4" w:space="0" w:color="auto"/>
              <w:right w:val="single" w:sz="4" w:space="0" w:color="auto"/>
            </w:tcBorders>
            <w:shd w:val="clear" w:color="auto" w:fill="auto"/>
          </w:tcPr>
          <w:p w:rsidR="009E4A6D" w:rsidRPr="004D55E9" w:rsidRDefault="009E4A6D" w:rsidP="009E4A6D">
            <w:pPr>
              <w:jc w:val="center"/>
              <w:rPr>
                <w:color w:val="000000"/>
              </w:rPr>
            </w:pPr>
            <w:r w:rsidRPr="004D55E9">
              <w:rPr>
                <w:color w:val="000000"/>
              </w:rPr>
              <w:t>0,0027</w:t>
            </w:r>
          </w:p>
        </w:tc>
      </w:tr>
    </w:tbl>
    <w:p w:rsidR="009E4A6D" w:rsidRPr="004D55E9" w:rsidRDefault="009E4A6D" w:rsidP="009E4A6D">
      <w:pPr>
        <w:ind w:firstLine="680"/>
        <w:jc w:val="both"/>
        <w:rPr>
          <w:rFonts w:eastAsia="Calibri"/>
          <w:bCs/>
          <w:lang w:eastAsia="x-none"/>
        </w:rPr>
      </w:pPr>
      <w:r w:rsidRPr="004D55E9">
        <w:rPr>
          <w:rFonts w:eastAsia="Calibri"/>
          <w:bCs/>
          <w:lang w:eastAsia="x-none"/>
        </w:rPr>
        <w:t>Из таблицы видно, что диапазоны температур наружного воздуха, при которых будут обеспечены температуры в отапливаемых помещениях не ниже 12</w:t>
      </w:r>
      <w:proofErr w:type="gramStart"/>
      <w:r w:rsidRPr="004D55E9">
        <w:rPr>
          <w:rFonts w:eastAsia="Calibri"/>
          <w:bCs/>
          <w:lang w:eastAsia="x-none"/>
        </w:rPr>
        <w:t>°С</w:t>
      </w:r>
      <w:proofErr w:type="gramEnd"/>
      <w:r w:rsidRPr="004D55E9">
        <w:rPr>
          <w:rFonts w:eastAsia="Calibri"/>
          <w:bCs/>
          <w:lang w:eastAsia="x-none"/>
        </w:rPr>
        <w:t>, ограничены со стороны низких температур, так для диаметра 219 и меньше допустимое время полного отключения потребителей, равное времени восстановления поврежденного участка на всем диапазоне температур до -41°С. Меньше нормируемого, т.е. отказа сети не будет.</w:t>
      </w:r>
    </w:p>
    <w:p w:rsidR="009E4A6D" w:rsidRPr="004D55E9" w:rsidRDefault="009E4A6D" w:rsidP="009E4A6D">
      <w:pPr>
        <w:ind w:firstLine="680"/>
        <w:jc w:val="both"/>
        <w:rPr>
          <w:rFonts w:eastAsia="Calibri"/>
          <w:bCs/>
          <w:lang w:eastAsia="x-none"/>
        </w:rPr>
      </w:pPr>
      <w:r w:rsidRPr="004D55E9">
        <w:rPr>
          <w:rFonts w:eastAsia="Calibri"/>
          <w:bCs/>
          <w:lang w:eastAsia="x-none"/>
        </w:rPr>
        <w:t>Для трубопроводов тепловых сетей dн≥273мм диапазон наружных температур, при которых происходит полное отключение потребителей от ≤-32</w:t>
      </w:r>
      <w:proofErr w:type="gramStart"/>
      <w:r w:rsidRPr="004D55E9">
        <w:rPr>
          <w:rFonts w:eastAsia="Calibri"/>
          <w:bCs/>
          <w:lang w:eastAsia="x-none"/>
        </w:rPr>
        <w:t>°С</w:t>
      </w:r>
      <w:proofErr w:type="gramEnd"/>
      <w:r w:rsidRPr="004D55E9">
        <w:rPr>
          <w:rFonts w:eastAsia="Calibri"/>
          <w:bCs/>
          <w:lang w:eastAsia="x-none"/>
        </w:rPr>
        <w:t xml:space="preserve"> до ≤-11°С, в зависимости от диаметра, а продолжительность стояния температур, при которых происходит полное отключение потребителей от 105 до 2435 часов или 0,0193 до 0,447 продолжительности отопительного сезона.</w:t>
      </w:r>
    </w:p>
    <w:p w:rsidR="009E4A6D" w:rsidRPr="004D55E9" w:rsidRDefault="009E4A6D" w:rsidP="009E4A6D">
      <w:pPr>
        <w:ind w:firstLine="567"/>
        <w:rPr>
          <w:rFonts w:eastAsia="Calibri"/>
          <w:bCs/>
          <w:lang w:eastAsia="x-none"/>
        </w:rPr>
      </w:pPr>
      <w:bookmarkStart w:id="50" w:name="_Toc283364521"/>
      <w:bookmarkStart w:id="51" w:name="_Toc350776379"/>
      <w:bookmarkStart w:id="52" w:name="_Toc350776596"/>
      <w:bookmarkStart w:id="53" w:name="_Toc350776641"/>
      <w:bookmarkStart w:id="54" w:name="_Toc350777732"/>
      <w:bookmarkStart w:id="55" w:name="_Toc350778067"/>
      <w:bookmarkStart w:id="56" w:name="_Toc237408812"/>
      <w:r w:rsidRPr="004D55E9">
        <w:rPr>
          <w:rFonts w:eastAsia="Calibri"/>
          <w:bCs/>
          <w:lang w:eastAsia="x-none"/>
        </w:rPr>
        <w:t xml:space="preserve">Параметры потока отказов </w:t>
      </w:r>
      <w:bookmarkEnd w:id="50"/>
      <w:r w:rsidRPr="004D55E9">
        <w:rPr>
          <w:rFonts w:eastAsia="Calibri"/>
          <w:bCs/>
          <w:lang w:eastAsia="x-none"/>
        </w:rPr>
        <w:object w:dxaOrig="220" w:dyaOrig="279">
          <v:shape id="_x0000_i1058" type="#_x0000_t75" style="width:11pt;height:13pt" o:ole="">
            <v:imagedata r:id="rId99" o:title=""/>
          </v:shape>
          <o:OLEObject Type="Embed" ProgID="Equation.3" ShapeID="_x0000_i1058" DrawAspect="Content" ObjectID="_1615809373" r:id="rId100"/>
        </w:object>
      </w:r>
      <w:r w:rsidRPr="004D55E9">
        <w:rPr>
          <w:rFonts w:eastAsia="Calibri"/>
          <w:bCs/>
          <w:lang w:eastAsia="x-none"/>
        </w:rPr>
        <w:t>.</w:t>
      </w:r>
      <w:bookmarkEnd w:id="51"/>
      <w:bookmarkEnd w:id="52"/>
      <w:bookmarkEnd w:id="53"/>
      <w:bookmarkEnd w:id="54"/>
      <w:bookmarkEnd w:id="55"/>
    </w:p>
    <w:bookmarkEnd w:id="56"/>
    <w:p w:rsidR="009E4A6D" w:rsidRPr="004D55E9" w:rsidRDefault="009E4A6D" w:rsidP="009E4A6D">
      <w:pPr>
        <w:ind w:firstLine="680"/>
        <w:jc w:val="both"/>
        <w:rPr>
          <w:rFonts w:eastAsia="Calibri"/>
          <w:bCs/>
          <w:lang w:eastAsia="x-none"/>
        </w:rPr>
      </w:pPr>
      <w:r w:rsidRPr="004D55E9">
        <w:rPr>
          <w:rFonts w:eastAsia="Calibri"/>
          <w:bCs/>
          <w:lang w:eastAsia="x-none"/>
        </w:rPr>
        <w:t xml:space="preserve">В связи с тем, что отказов за последние годы зафиксировано не было, величина потока отказов </w:t>
      </w:r>
      <w:proofErr w:type="gramStart"/>
      <w:r w:rsidRPr="004D55E9">
        <w:rPr>
          <w:rFonts w:eastAsia="Calibri"/>
          <w:bCs/>
          <w:lang w:eastAsia="x-none"/>
        </w:rPr>
        <w:t>принята по справочным статистическим данным для трубопроводов со сроком эксплуатации 3÷12лет величина потока отказов принята</w:t>
      </w:r>
      <w:proofErr w:type="gramEnd"/>
      <w:r w:rsidRPr="004D55E9">
        <w:rPr>
          <w:rFonts w:eastAsia="Calibri"/>
          <w:bCs/>
          <w:lang w:eastAsia="x-none"/>
        </w:rPr>
        <w:t xml:space="preserve"> по справочным статистическим данным для трубопроводов со сроком эксплуатации 25÷30 лет (3).</w:t>
      </w:r>
    </w:p>
    <w:p w:rsidR="009E4A6D" w:rsidRPr="004D55E9" w:rsidRDefault="009E4A6D" w:rsidP="009E4A6D">
      <w:pPr>
        <w:ind w:firstLine="680"/>
        <w:jc w:val="both"/>
        <w:rPr>
          <w:rFonts w:eastAsia="Calibri"/>
          <w:bCs/>
          <w:lang w:eastAsia="x-none"/>
        </w:rPr>
      </w:pPr>
      <w:r w:rsidRPr="004D55E9">
        <w:rPr>
          <w:rFonts w:eastAsia="Calibri"/>
          <w:bCs/>
          <w:lang w:eastAsia="x-none"/>
        </w:rPr>
        <w:t>В расчетах принято, что поток отказов</w:t>
      </w:r>
      <w:r w:rsidRPr="004D55E9">
        <w:rPr>
          <w:rFonts w:eastAsia="Calibri"/>
          <w:bCs/>
          <w:lang w:eastAsia="x-none"/>
        </w:rPr>
        <w:object w:dxaOrig="220" w:dyaOrig="279">
          <v:shape id="_x0000_i1059" type="#_x0000_t75" style="width:11pt;height:14pt" o:ole="">
            <v:imagedata r:id="rId101" o:title=""/>
          </v:shape>
          <o:OLEObject Type="Embed" ProgID="Equation.3" ShapeID="_x0000_i1059" DrawAspect="Content" ObjectID="_1615809374" r:id="rId102"/>
        </w:object>
      </w:r>
      <w:r w:rsidRPr="004D55E9">
        <w:rPr>
          <w:rFonts w:eastAsia="Calibri"/>
          <w:bCs/>
          <w:lang w:eastAsia="x-none"/>
        </w:rPr>
        <w:t xml:space="preserve"> не зависит от диаметра трубопровода, так как частота появления инцидента на участке зависит лишь от его длины, а не его площади, поскольку появление нескольких повреждений на участке по длине окружности трубы, представляет собой произведение вероятностей нескольких событий, что в итоге дает бесконечно малую величину. </w:t>
      </w:r>
    </w:p>
    <w:p w:rsidR="009E4A6D" w:rsidRPr="004D55E9" w:rsidRDefault="009E4A6D" w:rsidP="009E4A6D">
      <w:pPr>
        <w:ind w:firstLine="680"/>
        <w:jc w:val="both"/>
        <w:rPr>
          <w:rFonts w:eastAsia="Calibri"/>
          <w:bCs/>
          <w:lang w:eastAsia="x-none"/>
        </w:rPr>
      </w:pPr>
      <w:r w:rsidRPr="004D55E9">
        <w:rPr>
          <w:rFonts w:eastAsia="Calibri"/>
          <w:bCs/>
          <w:lang w:eastAsia="x-none"/>
        </w:rPr>
        <w:t>Расчет вероятности безотказной работы тепловых сетей выполнен для магистральных тепловых сетей.</w:t>
      </w:r>
    </w:p>
    <w:p w:rsidR="009E4A6D" w:rsidRPr="004D55E9" w:rsidRDefault="009E4A6D" w:rsidP="009E4A6D">
      <w:pPr>
        <w:ind w:firstLine="680"/>
        <w:jc w:val="both"/>
        <w:rPr>
          <w:rFonts w:eastAsia="Calibri"/>
          <w:bCs/>
          <w:lang w:eastAsia="x-none"/>
        </w:rPr>
      </w:pPr>
      <w:r w:rsidRPr="004D55E9">
        <w:rPr>
          <w:rFonts w:eastAsia="Calibri"/>
          <w:bCs/>
          <w:lang w:eastAsia="x-none"/>
        </w:rPr>
        <w:t>В соответствии с (3) параметр потока отказов для тепловых сетей принят равным λ=0,03 1/</w:t>
      </w:r>
      <w:proofErr w:type="spellStart"/>
      <w:r w:rsidRPr="004D55E9">
        <w:rPr>
          <w:rFonts w:eastAsia="Calibri"/>
          <w:bCs/>
          <w:lang w:eastAsia="x-none"/>
        </w:rPr>
        <w:t>год</w:t>
      </w:r>
      <w:proofErr w:type="gramStart"/>
      <w:r w:rsidRPr="004D55E9">
        <w:rPr>
          <w:rFonts w:eastAsia="Calibri"/>
          <w:bCs/>
          <w:lang w:eastAsia="x-none"/>
        </w:rPr>
        <w:t>.к</w:t>
      </w:r>
      <w:proofErr w:type="gramEnd"/>
      <w:r w:rsidRPr="004D55E9">
        <w:rPr>
          <w:rFonts w:eastAsia="Calibri"/>
          <w:bCs/>
          <w:lang w:eastAsia="x-none"/>
        </w:rPr>
        <w:t>м</w:t>
      </w:r>
      <w:proofErr w:type="spellEnd"/>
      <w:r w:rsidRPr="004D55E9">
        <w:rPr>
          <w:rFonts w:eastAsia="Calibri"/>
          <w:bCs/>
          <w:lang w:eastAsia="x-none"/>
        </w:rPr>
        <w:t xml:space="preserve"> для одной трубы. </w:t>
      </w:r>
      <w:proofErr w:type="gramStart"/>
      <w:r w:rsidRPr="004D55E9">
        <w:rPr>
          <w:rFonts w:eastAsia="Calibri"/>
          <w:bCs/>
          <w:lang w:eastAsia="x-none"/>
        </w:rPr>
        <w:t>Для</w:t>
      </w:r>
      <w:proofErr w:type="gramEnd"/>
      <w:r w:rsidRPr="004D55E9">
        <w:rPr>
          <w:rFonts w:eastAsia="Calibri"/>
          <w:bCs/>
          <w:lang w:eastAsia="x-none"/>
        </w:rPr>
        <w:t xml:space="preserve"> </w:t>
      </w:r>
      <w:proofErr w:type="gramStart"/>
      <w:r w:rsidRPr="004D55E9">
        <w:rPr>
          <w:rFonts w:eastAsia="Calibri"/>
          <w:bCs/>
          <w:lang w:eastAsia="x-none"/>
        </w:rPr>
        <w:t>с</w:t>
      </w:r>
      <w:proofErr w:type="gramEnd"/>
      <w:r w:rsidRPr="004D55E9">
        <w:rPr>
          <w:rFonts w:eastAsia="Calibri"/>
          <w:bCs/>
          <w:lang w:eastAsia="x-none"/>
        </w:rPr>
        <w:t xml:space="preserve"> Комарье продолжительность отопительного сезона составляет 5472 часов или 0,63 года. </w:t>
      </w:r>
      <w:proofErr w:type="spellStart"/>
      <w:r w:rsidRPr="004D55E9">
        <w:rPr>
          <w:rFonts w:eastAsia="Calibri"/>
          <w:bCs/>
          <w:lang w:eastAsia="x-none"/>
        </w:rPr>
        <w:t>Т.е</w:t>
      </w:r>
      <w:proofErr w:type="spellEnd"/>
      <w:r w:rsidRPr="004D55E9">
        <w:rPr>
          <w:rFonts w:eastAsia="Calibri"/>
          <w:bCs/>
          <w:lang w:eastAsia="x-none"/>
        </w:rPr>
        <w:t xml:space="preserve"> за отопительный период расчетная величина потока отказов составит  λ=0,03х0,63=0,0189 1/</w:t>
      </w:r>
      <w:proofErr w:type="spellStart"/>
      <w:r w:rsidRPr="004D55E9">
        <w:rPr>
          <w:rFonts w:eastAsia="Calibri"/>
          <w:bCs/>
          <w:lang w:eastAsia="x-none"/>
        </w:rPr>
        <w:t>отоп</w:t>
      </w:r>
      <w:proofErr w:type="gramStart"/>
      <w:r w:rsidRPr="004D55E9">
        <w:rPr>
          <w:rFonts w:eastAsia="Calibri"/>
          <w:bCs/>
          <w:lang w:eastAsia="x-none"/>
        </w:rPr>
        <w:t>.с</w:t>
      </w:r>
      <w:proofErr w:type="gramEnd"/>
      <w:r w:rsidRPr="004D55E9">
        <w:rPr>
          <w:rFonts w:eastAsia="Calibri"/>
          <w:bCs/>
          <w:lang w:eastAsia="x-none"/>
        </w:rPr>
        <w:t>езон</w:t>
      </w:r>
      <w:proofErr w:type="spellEnd"/>
      <w:r w:rsidRPr="004D55E9">
        <w:rPr>
          <w:rFonts w:eastAsia="Calibri"/>
          <w:bCs/>
          <w:lang w:eastAsia="x-none"/>
        </w:rPr>
        <w:t>. км для одной трубы.</w:t>
      </w:r>
    </w:p>
    <w:p w:rsidR="009E4A6D" w:rsidRPr="004D55E9" w:rsidRDefault="009E4A6D" w:rsidP="009E4A6D">
      <w:pPr>
        <w:ind w:firstLine="567"/>
        <w:jc w:val="both"/>
        <w:rPr>
          <w:rFonts w:eastAsia="Calibri"/>
          <w:bCs/>
          <w:lang w:eastAsia="x-none"/>
        </w:rPr>
      </w:pPr>
      <w:r w:rsidRPr="004D55E9">
        <w:rPr>
          <w:rFonts w:eastAsia="Calibri"/>
          <w:bCs/>
          <w:lang w:eastAsia="x-none"/>
        </w:rPr>
        <w:t xml:space="preserve">Таблица </w:t>
      </w:r>
      <w:r w:rsidRPr="004D55E9">
        <w:rPr>
          <w:rFonts w:eastAsia="Calibri"/>
          <w:bCs/>
          <w:lang w:eastAsia="x-none"/>
        </w:rPr>
        <w:fldChar w:fldCharType="begin"/>
      </w:r>
      <w:r w:rsidRPr="004D55E9">
        <w:rPr>
          <w:rFonts w:eastAsia="Calibri"/>
          <w:bCs/>
          <w:lang w:eastAsia="x-none"/>
        </w:rPr>
        <w:instrText xml:space="preserve"> SEQ Таблица \* ARABIC </w:instrText>
      </w:r>
      <w:r w:rsidRPr="004D55E9">
        <w:rPr>
          <w:rFonts w:eastAsia="Calibri"/>
          <w:bCs/>
          <w:lang w:eastAsia="x-none"/>
        </w:rPr>
        <w:fldChar w:fldCharType="separate"/>
      </w:r>
      <w:r w:rsidRPr="004D55E9">
        <w:rPr>
          <w:rFonts w:eastAsia="Calibri"/>
          <w:bCs/>
          <w:noProof/>
          <w:lang w:eastAsia="x-none"/>
        </w:rPr>
        <w:t>11</w:t>
      </w:r>
      <w:r w:rsidRPr="004D55E9">
        <w:rPr>
          <w:rFonts w:eastAsia="Calibri"/>
          <w:bCs/>
          <w:lang w:eastAsia="x-none"/>
        </w:rPr>
        <w:fldChar w:fldCharType="end"/>
      </w:r>
      <w:r w:rsidRPr="004D55E9">
        <w:rPr>
          <w:rFonts w:eastAsia="Calibri"/>
          <w:bCs/>
          <w:lang w:eastAsia="x-none"/>
        </w:rPr>
        <w:t xml:space="preserve">. Вероятность безотказной работы магистральных тепловых сетей с. </w:t>
      </w:r>
      <w:proofErr w:type="gramStart"/>
      <w:r w:rsidRPr="004D55E9">
        <w:rPr>
          <w:rFonts w:eastAsia="Calibri"/>
          <w:bCs/>
          <w:lang w:eastAsia="x-none"/>
        </w:rPr>
        <w:t>Комарье</w:t>
      </w:r>
      <w:proofErr w:type="gramEnd"/>
      <w:r w:rsidRPr="004D55E9">
        <w:rPr>
          <w:rFonts w:eastAsia="Calibri"/>
          <w:bCs/>
          <w:lang w:eastAsia="x-none"/>
        </w:rPr>
        <w:t>.</w:t>
      </w:r>
    </w:p>
    <w:tbl>
      <w:tblPr>
        <w:tblW w:w="5000" w:type="pct"/>
        <w:tblLook w:val="04A0" w:firstRow="1" w:lastRow="0" w:firstColumn="1" w:lastColumn="0" w:noHBand="0" w:noVBand="1"/>
      </w:tblPr>
      <w:tblGrid>
        <w:gridCol w:w="2178"/>
        <w:gridCol w:w="597"/>
        <w:gridCol w:w="1547"/>
        <w:gridCol w:w="1675"/>
        <w:gridCol w:w="1256"/>
        <w:gridCol w:w="1254"/>
        <w:gridCol w:w="1064"/>
      </w:tblGrid>
      <w:tr w:rsidR="009E4A6D" w:rsidRPr="004D55E9" w:rsidTr="00331CEB">
        <w:trPr>
          <w:trHeight w:val="972"/>
        </w:trPr>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9E4A6D" w:rsidRPr="004D55E9" w:rsidRDefault="009E4A6D" w:rsidP="009E4A6D">
            <w:pPr>
              <w:jc w:val="center"/>
              <w:rPr>
                <w:b/>
                <w:bCs/>
                <w:color w:val="000000"/>
              </w:rPr>
            </w:pPr>
            <w:r w:rsidRPr="004D55E9">
              <w:rPr>
                <w:b/>
                <w:bCs/>
                <w:color w:val="000000"/>
              </w:rPr>
              <w:t>Наименование участка сети</w:t>
            </w:r>
          </w:p>
        </w:tc>
        <w:tc>
          <w:tcPr>
            <w:tcW w:w="312" w:type="pct"/>
            <w:tcBorders>
              <w:top w:val="single" w:sz="4" w:space="0" w:color="auto"/>
              <w:left w:val="nil"/>
              <w:bottom w:val="single" w:sz="4" w:space="0" w:color="auto"/>
              <w:right w:val="single" w:sz="4" w:space="0" w:color="auto"/>
            </w:tcBorders>
            <w:shd w:val="clear" w:color="auto" w:fill="auto"/>
            <w:vAlign w:val="center"/>
          </w:tcPr>
          <w:p w:rsidR="009E4A6D" w:rsidRPr="004D55E9" w:rsidRDefault="009E4A6D" w:rsidP="009E4A6D">
            <w:pPr>
              <w:jc w:val="center"/>
              <w:rPr>
                <w:b/>
                <w:bCs/>
                <w:color w:val="000000"/>
              </w:rPr>
            </w:pPr>
            <w:proofErr w:type="spellStart"/>
            <w:proofErr w:type="gramStart"/>
            <w:r w:rsidRPr="004D55E9">
              <w:rPr>
                <w:b/>
                <w:bCs/>
                <w:color w:val="000000"/>
              </w:rPr>
              <w:t>d</w:t>
            </w:r>
            <w:proofErr w:type="gramEnd"/>
            <w:r w:rsidRPr="004D55E9">
              <w:rPr>
                <w:b/>
                <w:bCs/>
                <w:color w:val="000000"/>
              </w:rPr>
              <w:t>н</w:t>
            </w:r>
            <w:proofErr w:type="spellEnd"/>
          </w:p>
        </w:tc>
        <w:tc>
          <w:tcPr>
            <w:tcW w:w="808" w:type="pct"/>
            <w:tcBorders>
              <w:top w:val="single" w:sz="4" w:space="0" w:color="auto"/>
              <w:left w:val="nil"/>
              <w:bottom w:val="single" w:sz="4" w:space="0" w:color="auto"/>
              <w:right w:val="single" w:sz="4" w:space="0" w:color="auto"/>
            </w:tcBorders>
            <w:shd w:val="clear" w:color="auto" w:fill="auto"/>
            <w:vAlign w:val="center"/>
          </w:tcPr>
          <w:p w:rsidR="009E4A6D" w:rsidRPr="004D55E9" w:rsidRDefault="009E4A6D" w:rsidP="009E4A6D">
            <w:pPr>
              <w:jc w:val="center"/>
              <w:rPr>
                <w:b/>
                <w:bCs/>
                <w:color w:val="000000"/>
              </w:rPr>
            </w:pPr>
            <w:r w:rsidRPr="004D55E9">
              <w:rPr>
                <w:b/>
                <w:bCs/>
                <w:color w:val="000000"/>
              </w:rPr>
              <w:t xml:space="preserve">L, км </w:t>
            </w:r>
            <w:proofErr w:type="gramStart"/>
            <w:r w:rsidRPr="004D55E9">
              <w:rPr>
                <w:b/>
                <w:bCs/>
                <w:color w:val="000000"/>
              </w:rPr>
              <w:t>однотрубно-</w:t>
            </w:r>
            <w:proofErr w:type="spellStart"/>
            <w:r w:rsidRPr="004D55E9">
              <w:rPr>
                <w:b/>
                <w:bCs/>
                <w:color w:val="000000"/>
              </w:rPr>
              <w:t>го</w:t>
            </w:r>
            <w:proofErr w:type="spellEnd"/>
            <w:proofErr w:type="gramEnd"/>
            <w:r w:rsidRPr="004D55E9">
              <w:rPr>
                <w:b/>
                <w:bCs/>
                <w:color w:val="000000"/>
              </w:rPr>
              <w:t xml:space="preserve"> исчисления</w:t>
            </w:r>
          </w:p>
        </w:tc>
        <w:tc>
          <w:tcPr>
            <w:tcW w:w="875" w:type="pct"/>
            <w:tcBorders>
              <w:top w:val="single" w:sz="4" w:space="0" w:color="auto"/>
              <w:left w:val="nil"/>
              <w:bottom w:val="single" w:sz="4" w:space="0" w:color="auto"/>
              <w:right w:val="single" w:sz="4" w:space="0" w:color="auto"/>
            </w:tcBorders>
            <w:shd w:val="clear" w:color="auto" w:fill="auto"/>
            <w:vAlign w:val="center"/>
          </w:tcPr>
          <w:p w:rsidR="009E4A6D" w:rsidRPr="004D55E9" w:rsidRDefault="009E4A6D" w:rsidP="009E4A6D">
            <w:pPr>
              <w:jc w:val="center"/>
              <w:rPr>
                <w:b/>
                <w:bCs/>
                <w:color w:val="000000"/>
              </w:rPr>
            </w:pPr>
            <w:r w:rsidRPr="004D55E9">
              <w:rPr>
                <w:b/>
                <w:bCs/>
                <w:color w:val="000000"/>
              </w:rPr>
              <w:t xml:space="preserve">Доля </w:t>
            </w:r>
            <w:proofErr w:type="gramStart"/>
            <w:r w:rsidRPr="004D55E9">
              <w:rPr>
                <w:b/>
                <w:bCs/>
                <w:color w:val="000000"/>
              </w:rPr>
              <w:t>отопительно-</w:t>
            </w:r>
            <w:proofErr w:type="spellStart"/>
            <w:r w:rsidRPr="004D55E9">
              <w:rPr>
                <w:b/>
                <w:bCs/>
                <w:color w:val="000000"/>
              </w:rPr>
              <w:t>го</w:t>
            </w:r>
            <w:proofErr w:type="spellEnd"/>
            <w:proofErr w:type="gramEnd"/>
            <w:r w:rsidRPr="004D55E9">
              <w:rPr>
                <w:b/>
                <w:bCs/>
                <w:color w:val="000000"/>
              </w:rPr>
              <w:t xml:space="preserve"> сезона, N</w:t>
            </w:r>
          </w:p>
        </w:tc>
        <w:tc>
          <w:tcPr>
            <w:tcW w:w="656" w:type="pct"/>
            <w:tcBorders>
              <w:top w:val="single" w:sz="4" w:space="0" w:color="auto"/>
              <w:left w:val="nil"/>
              <w:bottom w:val="single" w:sz="4" w:space="0" w:color="auto"/>
              <w:right w:val="single" w:sz="4" w:space="0" w:color="auto"/>
            </w:tcBorders>
            <w:shd w:val="clear" w:color="auto" w:fill="auto"/>
            <w:vAlign w:val="center"/>
          </w:tcPr>
          <w:p w:rsidR="009E4A6D" w:rsidRPr="004D55E9" w:rsidRDefault="009E4A6D" w:rsidP="009E4A6D">
            <w:pPr>
              <w:jc w:val="center"/>
              <w:rPr>
                <w:b/>
                <w:bCs/>
                <w:color w:val="000000"/>
              </w:rPr>
            </w:pPr>
            <w:r w:rsidRPr="004D55E9">
              <w:rPr>
                <w:b/>
                <w:bCs/>
                <w:color w:val="000000"/>
              </w:rPr>
              <w:t>Поток отказов, λ</w:t>
            </w:r>
          </w:p>
        </w:tc>
        <w:tc>
          <w:tcPr>
            <w:tcW w:w="655" w:type="pct"/>
            <w:tcBorders>
              <w:top w:val="single" w:sz="4" w:space="0" w:color="auto"/>
              <w:left w:val="nil"/>
              <w:bottom w:val="single" w:sz="4" w:space="0" w:color="auto"/>
              <w:right w:val="single" w:sz="4" w:space="0" w:color="auto"/>
            </w:tcBorders>
            <w:shd w:val="clear" w:color="auto" w:fill="auto"/>
            <w:vAlign w:val="center"/>
          </w:tcPr>
          <w:p w:rsidR="009E4A6D" w:rsidRPr="004D55E9" w:rsidRDefault="009E4A6D" w:rsidP="009E4A6D">
            <w:pPr>
              <w:jc w:val="center"/>
              <w:rPr>
                <w:b/>
                <w:bCs/>
                <w:color w:val="000000"/>
              </w:rPr>
            </w:pPr>
            <w:proofErr w:type="spellStart"/>
            <w:r w:rsidRPr="004D55E9">
              <w:rPr>
                <w:b/>
                <w:bCs/>
                <w:color w:val="000000"/>
              </w:rPr>
              <w:t>Вероят-ность</w:t>
            </w:r>
            <w:proofErr w:type="spellEnd"/>
            <w:r w:rsidRPr="004D55E9">
              <w:rPr>
                <w:b/>
                <w:bCs/>
                <w:color w:val="000000"/>
              </w:rPr>
              <w:t xml:space="preserve"> </w:t>
            </w:r>
            <w:proofErr w:type="spellStart"/>
            <w:r w:rsidRPr="004D55E9">
              <w:rPr>
                <w:b/>
                <w:bCs/>
                <w:color w:val="000000"/>
              </w:rPr>
              <w:t>безотказ</w:t>
            </w:r>
            <w:proofErr w:type="spellEnd"/>
            <w:r w:rsidRPr="004D55E9">
              <w:rPr>
                <w:b/>
                <w:bCs/>
                <w:color w:val="000000"/>
              </w:rPr>
              <w:t xml:space="preserve">-ной работы, </w:t>
            </w:r>
            <w:proofErr w:type="gramStart"/>
            <w:r w:rsidRPr="004D55E9">
              <w:rPr>
                <w:b/>
                <w:bCs/>
                <w:color w:val="000000"/>
              </w:rPr>
              <w:t>Р</w:t>
            </w:r>
            <w:proofErr w:type="gramEnd"/>
          </w:p>
        </w:tc>
        <w:tc>
          <w:tcPr>
            <w:tcW w:w="556" w:type="pct"/>
            <w:tcBorders>
              <w:top w:val="single" w:sz="4" w:space="0" w:color="auto"/>
              <w:left w:val="nil"/>
              <w:bottom w:val="single" w:sz="4" w:space="0" w:color="auto"/>
              <w:right w:val="single" w:sz="4" w:space="0" w:color="auto"/>
            </w:tcBorders>
            <w:shd w:val="clear" w:color="auto" w:fill="auto"/>
            <w:vAlign w:val="center"/>
          </w:tcPr>
          <w:p w:rsidR="009E4A6D" w:rsidRPr="004D55E9" w:rsidRDefault="009E4A6D" w:rsidP="009E4A6D">
            <w:pPr>
              <w:jc w:val="center"/>
              <w:rPr>
                <w:b/>
                <w:bCs/>
                <w:color w:val="000000"/>
              </w:rPr>
            </w:pPr>
            <w:proofErr w:type="spellStart"/>
            <w:proofErr w:type="gramStart"/>
            <w:r w:rsidRPr="004D55E9">
              <w:rPr>
                <w:b/>
                <w:bCs/>
                <w:color w:val="000000"/>
              </w:rPr>
              <w:t>Вероят-ность</w:t>
            </w:r>
            <w:proofErr w:type="spellEnd"/>
            <w:proofErr w:type="gramEnd"/>
            <w:r w:rsidRPr="004D55E9">
              <w:rPr>
                <w:b/>
                <w:bCs/>
                <w:color w:val="000000"/>
              </w:rPr>
              <w:t xml:space="preserve"> отказа</w:t>
            </w:r>
          </w:p>
        </w:tc>
      </w:tr>
      <w:tr w:rsidR="009E4A6D" w:rsidRPr="004D55E9" w:rsidTr="00331CEB">
        <w:trPr>
          <w:trHeight w:val="291"/>
        </w:trPr>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9E4A6D" w:rsidRPr="004D55E9" w:rsidRDefault="009E4A6D" w:rsidP="009E4A6D">
            <w:pPr>
              <w:jc w:val="center"/>
              <w:rPr>
                <w:b/>
                <w:bCs/>
                <w:color w:val="000000"/>
              </w:rPr>
            </w:pPr>
            <w:r w:rsidRPr="004D55E9">
              <w:rPr>
                <w:b/>
                <w:bCs/>
                <w:color w:val="000000"/>
              </w:rPr>
              <w:t>1</w:t>
            </w:r>
          </w:p>
        </w:tc>
        <w:tc>
          <w:tcPr>
            <w:tcW w:w="312" w:type="pct"/>
            <w:tcBorders>
              <w:top w:val="single" w:sz="4" w:space="0" w:color="auto"/>
              <w:left w:val="nil"/>
              <w:bottom w:val="single" w:sz="4" w:space="0" w:color="auto"/>
              <w:right w:val="single" w:sz="4" w:space="0" w:color="auto"/>
            </w:tcBorders>
            <w:shd w:val="clear" w:color="auto" w:fill="auto"/>
            <w:vAlign w:val="center"/>
          </w:tcPr>
          <w:p w:rsidR="009E4A6D" w:rsidRPr="004D55E9" w:rsidRDefault="009E4A6D" w:rsidP="009E4A6D">
            <w:pPr>
              <w:jc w:val="center"/>
              <w:rPr>
                <w:b/>
                <w:bCs/>
                <w:color w:val="000000"/>
              </w:rPr>
            </w:pPr>
            <w:r w:rsidRPr="004D55E9">
              <w:rPr>
                <w:b/>
                <w:bCs/>
                <w:color w:val="000000"/>
              </w:rPr>
              <w:t>2</w:t>
            </w:r>
          </w:p>
        </w:tc>
        <w:tc>
          <w:tcPr>
            <w:tcW w:w="808" w:type="pct"/>
            <w:tcBorders>
              <w:top w:val="single" w:sz="4" w:space="0" w:color="auto"/>
              <w:left w:val="nil"/>
              <w:bottom w:val="single" w:sz="4" w:space="0" w:color="auto"/>
              <w:right w:val="single" w:sz="4" w:space="0" w:color="auto"/>
            </w:tcBorders>
            <w:shd w:val="clear" w:color="auto" w:fill="auto"/>
            <w:vAlign w:val="center"/>
          </w:tcPr>
          <w:p w:rsidR="009E4A6D" w:rsidRPr="004D55E9" w:rsidRDefault="009E4A6D" w:rsidP="009E4A6D">
            <w:pPr>
              <w:jc w:val="center"/>
              <w:rPr>
                <w:b/>
                <w:bCs/>
                <w:color w:val="000000"/>
              </w:rPr>
            </w:pPr>
            <w:r w:rsidRPr="004D55E9">
              <w:rPr>
                <w:b/>
                <w:bCs/>
                <w:color w:val="000000"/>
              </w:rPr>
              <w:t>3</w:t>
            </w:r>
          </w:p>
        </w:tc>
        <w:tc>
          <w:tcPr>
            <w:tcW w:w="875" w:type="pct"/>
            <w:tcBorders>
              <w:top w:val="single" w:sz="4" w:space="0" w:color="auto"/>
              <w:left w:val="nil"/>
              <w:bottom w:val="single" w:sz="4" w:space="0" w:color="auto"/>
              <w:right w:val="single" w:sz="4" w:space="0" w:color="auto"/>
            </w:tcBorders>
            <w:shd w:val="clear" w:color="auto" w:fill="auto"/>
            <w:vAlign w:val="center"/>
          </w:tcPr>
          <w:p w:rsidR="009E4A6D" w:rsidRPr="004D55E9" w:rsidRDefault="009E4A6D" w:rsidP="009E4A6D">
            <w:pPr>
              <w:jc w:val="center"/>
              <w:rPr>
                <w:b/>
                <w:bCs/>
                <w:color w:val="000000"/>
              </w:rPr>
            </w:pPr>
            <w:r w:rsidRPr="004D55E9">
              <w:rPr>
                <w:b/>
                <w:bCs/>
                <w:color w:val="000000"/>
              </w:rPr>
              <w:t>4</w:t>
            </w:r>
          </w:p>
        </w:tc>
        <w:tc>
          <w:tcPr>
            <w:tcW w:w="656" w:type="pct"/>
            <w:tcBorders>
              <w:top w:val="single" w:sz="4" w:space="0" w:color="auto"/>
              <w:left w:val="nil"/>
              <w:bottom w:val="single" w:sz="4" w:space="0" w:color="auto"/>
              <w:right w:val="single" w:sz="4" w:space="0" w:color="auto"/>
            </w:tcBorders>
            <w:shd w:val="clear" w:color="auto" w:fill="auto"/>
            <w:vAlign w:val="center"/>
          </w:tcPr>
          <w:p w:rsidR="009E4A6D" w:rsidRPr="004D55E9" w:rsidRDefault="009E4A6D" w:rsidP="009E4A6D">
            <w:pPr>
              <w:jc w:val="center"/>
              <w:rPr>
                <w:b/>
                <w:bCs/>
                <w:color w:val="000000"/>
              </w:rPr>
            </w:pPr>
            <w:r w:rsidRPr="004D55E9">
              <w:rPr>
                <w:b/>
                <w:bCs/>
                <w:color w:val="000000"/>
              </w:rPr>
              <w:t>5</w:t>
            </w:r>
          </w:p>
        </w:tc>
        <w:tc>
          <w:tcPr>
            <w:tcW w:w="655" w:type="pct"/>
            <w:tcBorders>
              <w:top w:val="single" w:sz="4" w:space="0" w:color="auto"/>
              <w:left w:val="nil"/>
              <w:bottom w:val="single" w:sz="4" w:space="0" w:color="auto"/>
              <w:right w:val="single" w:sz="4" w:space="0" w:color="auto"/>
            </w:tcBorders>
            <w:shd w:val="clear" w:color="auto" w:fill="auto"/>
            <w:vAlign w:val="center"/>
          </w:tcPr>
          <w:p w:rsidR="009E4A6D" w:rsidRPr="004D55E9" w:rsidRDefault="009E4A6D" w:rsidP="009E4A6D">
            <w:pPr>
              <w:jc w:val="center"/>
              <w:rPr>
                <w:b/>
                <w:bCs/>
                <w:color w:val="000000"/>
              </w:rPr>
            </w:pPr>
            <w:r w:rsidRPr="004D55E9">
              <w:rPr>
                <w:b/>
                <w:bCs/>
                <w:color w:val="000000"/>
              </w:rPr>
              <w:t>6</w:t>
            </w:r>
          </w:p>
        </w:tc>
        <w:tc>
          <w:tcPr>
            <w:tcW w:w="556" w:type="pct"/>
            <w:tcBorders>
              <w:top w:val="single" w:sz="4" w:space="0" w:color="auto"/>
              <w:left w:val="nil"/>
              <w:bottom w:val="single" w:sz="4" w:space="0" w:color="auto"/>
              <w:right w:val="single" w:sz="4" w:space="0" w:color="auto"/>
            </w:tcBorders>
            <w:shd w:val="clear" w:color="auto" w:fill="auto"/>
            <w:vAlign w:val="center"/>
          </w:tcPr>
          <w:p w:rsidR="009E4A6D" w:rsidRPr="004D55E9" w:rsidRDefault="009E4A6D" w:rsidP="009E4A6D">
            <w:pPr>
              <w:jc w:val="center"/>
              <w:rPr>
                <w:b/>
                <w:bCs/>
                <w:color w:val="000000"/>
              </w:rPr>
            </w:pPr>
            <w:r w:rsidRPr="004D55E9">
              <w:rPr>
                <w:b/>
                <w:bCs/>
                <w:color w:val="000000"/>
              </w:rPr>
              <w:t>7</w:t>
            </w:r>
          </w:p>
        </w:tc>
      </w:tr>
      <w:tr w:rsidR="009E4A6D" w:rsidRPr="004D55E9" w:rsidTr="00331CEB">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9E4A6D" w:rsidRPr="004D55E9" w:rsidRDefault="009E4A6D" w:rsidP="009E4A6D">
            <w:pPr>
              <w:jc w:val="center"/>
              <w:rPr>
                <w:b/>
                <w:bCs/>
                <w:color w:val="000000"/>
              </w:rPr>
            </w:pPr>
            <w:r w:rsidRPr="004D55E9">
              <w:rPr>
                <w:b/>
                <w:bCs/>
                <w:color w:val="000000"/>
              </w:rPr>
              <w:t>МУП ПХ «</w:t>
            </w:r>
            <w:proofErr w:type="spellStart"/>
            <w:r w:rsidRPr="004D55E9">
              <w:rPr>
                <w:b/>
                <w:bCs/>
                <w:color w:val="000000"/>
              </w:rPr>
              <w:t>Комарьевское</w:t>
            </w:r>
            <w:proofErr w:type="spellEnd"/>
            <w:r w:rsidRPr="004D55E9">
              <w:rPr>
                <w:b/>
                <w:bCs/>
                <w:color w:val="000000"/>
              </w:rPr>
              <w:t>»</w:t>
            </w:r>
          </w:p>
        </w:tc>
      </w:tr>
      <w:tr w:rsidR="009E4A6D" w:rsidRPr="004D55E9" w:rsidTr="00331CEB">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9E4A6D" w:rsidRPr="004D55E9" w:rsidRDefault="009E4A6D" w:rsidP="009E4A6D">
            <w:pPr>
              <w:jc w:val="center"/>
              <w:rPr>
                <w:b/>
                <w:bCs/>
                <w:color w:val="000000"/>
              </w:rPr>
            </w:pPr>
            <w:r w:rsidRPr="004D55E9">
              <w:rPr>
                <w:b/>
                <w:bCs/>
                <w:color w:val="000000"/>
              </w:rPr>
              <w:t xml:space="preserve">Котельная </w:t>
            </w:r>
          </w:p>
        </w:tc>
      </w:tr>
      <w:tr w:rsidR="009E4A6D" w:rsidRPr="004D55E9" w:rsidTr="00331CEB">
        <w:trPr>
          <w:trHeight w:val="315"/>
        </w:trPr>
        <w:tc>
          <w:tcPr>
            <w:tcW w:w="1138" w:type="pct"/>
            <w:tcBorders>
              <w:top w:val="nil"/>
              <w:left w:val="single" w:sz="4" w:space="0" w:color="auto"/>
              <w:bottom w:val="single" w:sz="4" w:space="0" w:color="auto"/>
              <w:right w:val="single" w:sz="4" w:space="0" w:color="auto"/>
            </w:tcBorders>
            <w:shd w:val="clear" w:color="auto" w:fill="auto"/>
            <w:vAlign w:val="center"/>
          </w:tcPr>
          <w:p w:rsidR="009E4A6D" w:rsidRPr="004D55E9" w:rsidRDefault="009E4A6D" w:rsidP="009E4A6D">
            <w:pPr>
              <w:rPr>
                <w:color w:val="000000"/>
              </w:rPr>
            </w:pPr>
            <w:r w:rsidRPr="004D55E9">
              <w:rPr>
                <w:color w:val="000000"/>
              </w:rPr>
              <w:t>ТК1-ТК13</w:t>
            </w:r>
          </w:p>
        </w:tc>
        <w:tc>
          <w:tcPr>
            <w:tcW w:w="312"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rPr>
            </w:pPr>
            <w:r w:rsidRPr="004D55E9">
              <w:rPr>
                <w:color w:val="000000"/>
              </w:rPr>
              <w:t>159</w:t>
            </w:r>
          </w:p>
        </w:tc>
        <w:tc>
          <w:tcPr>
            <w:tcW w:w="808"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rPr>
            </w:pPr>
            <w:r w:rsidRPr="004D55E9">
              <w:rPr>
                <w:color w:val="000000"/>
              </w:rPr>
              <w:t>4,8</w:t>
            </w:r>
          </w:p>
        </w:tc>
        <w:tc>
          <w:tcPr>
            <w:tcW w:w="875"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rPr>
            </w:pPr>
            <w:r w:rsidRPr="004D55E9">
              <w:rPr>
                <w:color w:val="000000"/>
              </w:rPr>
              <w:t>0,0027</w:t>
            </w:r>
          </w:p>
        </w:tc>
        <w:tc>
          <w:tcPr>
            <w:tcW w:w="656"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rPr>
            </w:pPr>
            <w:r w:rsidRPr="004D55E9">
              <w:rPr>
                <w:color w:val="000000"/>
              </w:rPr>
              <w:t>0,0036</w:t>
            </w:r>
          </w:p>
        </w:tc>
        <w:tc>
          <w:tcPr>
            <w:tcW w:w="655"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rPr>
            </w:pPr>
            <w:r w:rsidRPr="004D55E9">
              <w:rPr>
                <w:color w:val="000000"/>
              </w:rPr>
              <w:t>0,976</w:t>
            </w:r>
          </w:p>
        </w:tc>
        <w:tc>
          <w:tcPr>
            <w:tcW w:w="556"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rPr>
            </w:pPr>
            <w:r w:rsidRPr="004D55E9">
              <w:rPr>
                <w:color w:val="000000"/>
              </w:rPr>
              <w:t>0,024</w:t>
            </w:r>
          </w:p>
        </w:tc>
      </w:tr>
      <w:tr w:rsidR="009E4A6D" w:rsidRPr="004D55E9" w:rsidTr="00331CEB">
        <w:trPr>
          <w:trHeight w:val="315"/>
        </w:trPr>
        <w:tc>
          <w:tcPr>
            <w:tcW w:w="1138" w:type="pct"/>
            <w:tcBorders>
              <w:top w:val="nil"/>
              <w:left w:val="single" w:sz="4" w:space="0" w:color="auto"/>
              <w:bottom w:val="single" w:sz="4" w:space="0" w:color="auto"/>
              <w:right w:val="single" w:sz="4" w:space="0" w:color="auto"/>
            </w:tcBorders>
            <w:shd w:val="clear" w:color="auto" w:fill="auto"/>
            <w:vAlign w:val="center"/>
          </w:tcPr>
          <w:p w:rsidR="009E4A6D" w:rsidRPr="004D55E9" w:rsidRDefault="009E4A6D" w:rsidP="009E4A6D">
            <w:pPr>
              <w:rPr>
                <w:color w:val="000000"/>
              </w:rPr>
            </w:pPr>
          </w:p>
        </w:tc>
        <w:tc>
          <w:tcPr>
            <w:tcW w:w="312"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rPr>
            </w:pPr>
          </w:p>
        </w:tc>
        <w:tc>
          <w:tcPr>
            <w:tcW w:w="808"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rPr>
            </w:pPr>
          </w:p>
        </w:tc>
        <w:tc>
          <w:tcPr>
            <w:tcW w:w="875"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rPr>
            </w:pPr>
          </w:p>
        </w:tc>
        <w:tc>
          <w:tcPr>
            <w:tcW w:w="656"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rPr>
            </w:pPr>
          </w:p>
        </w:tc>
        <w:tc>
          <w:tcPr>
            <w:tcW w:w="655"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rPr>
            </w:pPr>
          </w:p>
        </w:tc>
        <w:tc>
          <w:tcPr>
            <w:tcW w:w="556" w:type="pct"/>
            <w:tcBorders>
              <w:top w:val="nil"/>
              <w:left w:val="nil"/>
              <w:bottom w:val="single" w:sz="4" w:space="0" w:color="auto"/>
              <w:right w:val="single" w:sz="4" w:space="0" w:color="auto"/>
            </w:tcBorders>
            <w:shd w:val="clear" w:color="auto" w:fill="auto"/>
            <w:vAlign w:val="center"/>
          </w:tcPr>
          <w:p w:rsidR="009E4A6D" w:rsidRPr="004D55E9" w:rsidRDefault="009E4A6D" w:rsidP="009E4A6D">
            <w:pPr>
              <w:jc w:val="center"/>
              <w:rPr>
                <w:color w:val="000000"/>
              </w:rPr>
            </w:pPr>
          </w:p>
        </w:tc>
      </w:tr>
    </w:tbl>
    <w:p w:rsidR="009E4A6D" w:rsidRPr="004D55E9" w:rsidRDefault="009E4A6D" w:rsidP="009E4A6D">
      <w:pPr>
        <w:ind w:firstLine="680"/>
        <w:jc w:val="both"/>
      </w:pPr>
    </w:p>
    <w:p w:rsidR="009E4A6D" w:rsidRPr="004D55E9" w:rsidRDefault="009E4A6D" w:rsidP="009E4A6D">
      <w:pPr>
        <w:ind w:firstLine="680"/>
        <w:jc w:val="both"/>
      </w:pPr>
      <w:r w:rsidRPr="004D55E9">
        <w:t xml:space="preserve">За последние пять лет наблюдался высокий уровень повреждений - 3,1 </w:t>
      </w:r>
      <w:proofErr w:type="spellStart"/>
      <w:proofErr w:type="gramStart"/>
      <w:r w:rsidRPr="004D55E9">
        <w:t>ед</w:t>
      </w:r>
      <w:proofErr w:type="spellEnd"/>
      <w:proofErr w:type="gramEnd"/>
      <w:r w:rsidRPr="004D55E9">
        <w:t xml:space="preserve"> на 1 км сетей, в 2013 году – 4,1 ед. на 1 км. Это говорит о том, что сети изношены и требуют капитального ремонта.</w:t>
      </w:r>
    </w:p>
    <w:p w:rsidR="009E4A6D" w:rsidRPr="004D55E9" w:rsidRDefault="009E4A6D" w:rsidP="009E4A6D">
      <w:pPr>
        <w:ind w:firstLine="360"/>
      </w:pPr>
    </w:p>
    <w:p w:rsidR="009E4A6D" w:rsidRPr="004D55E9" w:rsidRDefault="009E4A6D" w:rsidP="009E4A6D">
      <w:pPr>
        <w:numPr>
          <w:ilvl w:val="0"/>
          <w:numId w:val="26"/>
        </w:numPr>
        <w:autoSpaceDE w:val="0"/>
        <w:autoSpaceDN w:val="0"/>
        <w:adjustRightInd w:val="0"/>
        <w:ind w:left="0" w:firstLine="709"/>
        <w:rPr>
          <w:b/>
        </w:rPr>
      </w:pPr>
      <w:r w:rsidRPr="004D55E9">
        <w:rPr>
          <w:b/>
        </w:rPr>
        <w:t>Обоснование инвестиций в строительство, реконструкцию и техническое перевооружение</w:t>
      </w:r>
    </w:p>
    <w:p w:rsidR="009E4A6D" w:rsidRPr="004D55E9" w:rsidRDefault="009E4A6D" w:rsidP="009E4A6D">
      <w:pPr>
        <w:autoSpaceDE w:val="0"/>
        <w:autoSpaceDN w:val="0"/>
        <w:adjustRightInd w:val="0"/>
        <w:outlineLvl w:val="4"/>
        <w:rPr>
          <w:b/>
        </w:rPr>
      </w:pPr>
      <w:r w:rsidRPr="004D55E9">
        <w:rPr>
          <w:b/>
        </w:rPr>
        <w:lastRenderedPageBreak/>
        <w:t xml:space="preserve">Основные направления модернизации системы теплоснабжения  </w:t>
      </w:r>
    </w:p>
    <w:p w:rsidR="009E4A6D" w:rsidRPr="004D55E9" w:rsidRDefault="009E4A6D" w:rsidP="009E4A6D">
      <w:pPr>
        <w:tabs>
          <w:tab w:val="left" w:pos="993"/>
        </w:tabs>
        <w:ind w:firstLine="680"/>
        <w:contextualSpacing/>
        <w:jc w:val="both"/>
      </w:pPr>
      <w:r w:rsidRPr="004D55E9">
        <w:t xml:space="preserve"> </w:t>
      </w:r>
    </w:p>
    <w:p w:rsidR="009E4A6D" w:rsidRPr="004D55E9" w:rsidRDefault="009E4A6D" w:rsidP="009E4A6D">
      <w:pPr>
        <w:tabs>
          <w:tab w:val="left" w:pos="993"/>
        </w:tabs>
        <w:ind w:firstLine="680"/>
        <w:contextualSpacing/>
        <w:jc w:val="both"/>
      </w:pPr>
      <w:r w:rsidRPr="004D55E9">
        <w:t xml:space="preserve">Анализ существующей системы теплоснабжения и дальнейших перспектив развития МО Комарьевского сельсовета Доволенского района Новосибирской области показывает, что действующие сети теплоснабжения работают на пределе ресурсной надежности. Работающее оборудование морально и физически устарело. Необходима полная модернизация системы теплоснабжения, включающая в себя реконструкцию сетей и замену устаревшего оборудования </w:t>
      </w:r>
      <w:proofErr w:type="gramStart"/>
      <w:r w:rsidRPr="004D55E9">
        <w:t>на</w:t>
      </w:r>
      <w:proofErr w:type="gramEnd"/>
      <w:r w:rsidRPr="004D55E9">
        <w:t xml:space="preserve"> современное, отвечающее энергосберегающим технологиям.</w:t>
      </w:r>
    </w:p>
    <w:p w:rsidR="009E4A6D" w:rsidRPr="004D55E9" w:rsidRDefault="009E4A6D" w:rsidP="009E4A6D">
      <w:pPr>
        <w:autoSpaceDE w:val="0"/>
        <w:autoSpaceDN w:val="0"/>
        <w:adjustRightInd w:val="0"/>
        <w:ind w:firstLine="540"/>
        <w:jc w:val="center"/>
        <w:rPr>
          <w:b/>
        </w:rPr>
      </w:pPr>
      <w:r w:rsidRPr="004D55E9">
        <w:rPr>
          <w:b/>
        </w:rPr>
        <w:t xml:space="preserve">Перечень мероприятий по модернизации теплоснабжения в </w:t>
      </w:r>
      <w:proofErr w:type="spellStart"/>
      <w:r w:rsidRPr="004D55E9">
        <w:rPr>
          <w:b/>
        </w:rPr>
        <w:t>с</w:t>
      </w:r>
      <w:proofErr w:type="gramStart"/>
      <w:r w:rsidRPr="004D55E9">
        <w:rPr>
          <w:b/>
        </w:rPr>
        <w:t>.К</w:t>
      </w:r>
      <w:proofErr w:type="gramEnd"/>
      <w:r w:rsidRPr="004D55E9">
        <w:rPr>
          <w:b/>
        </w:rPr>
        <w:t>омарье</w:t>
      </w:r>
      <w:proofErr w:type="spellEnd"/>
      <w:r w:rsidRPr="004D55E9">
        <w:rPr>
          <w:b/>
        </w:rPr>
        <w:t xml:space="preserve"> МО Комарьевского сельсовета</w:t>
      </w:r>
    </w:p>
    <w:p w:rsidR="009E4A6D" w:rsidRPr="004D55E9" w:rsidRDefault="009E4A6D" w:rsidP="009E4A6D">
      <w:pPr>
        <w:autoSpaceDE w:val="0"/>
        <w:autoSpaceDN w:val="0"/>
        <w:adjustRightInd w:val="0"/>
        <w:ind w:firstLine="540"/>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8"/>
        <w:gridCol w:w="1598"/>
        <w:gridCol w:w="536"/>
        <w:gridCol w:w="1051"/>
        <w:gridCol w:w="585"/>
        <w:gridCol w:w="536"/>
        <w:gridCol w:w="585"/>
        <w:gridCol w:w="536"/>
        <w:gridCol w:w="536"/>
        <w:gridCol w:w="536"/>
        <w:gridCol w:w="536"/>
        <w:gridCol w:w="536"/>
        <w:gridCol w:w="1516"/>
      </w:tblGrid>
      <w:tr w:rsidR="009E4A6D" w:rsidRPr="004D55E9" w:rsidTr="00331CEB">
        <w:trPr>
          <w:cantSplit/>
          <w:trHeight w:val="330"/>
        </w:trPr>
        <w:tc>
          <w:tcPr>
            <w:tcW w:w="215" w:type="pct"/>
            <w:vMerge w:val="restart"/>
          </w:tcPr>
          <w:p w:rsidR="009E4A6D" w:rsidRPr="004D55E9" w:rsidRDefault="009E4A6D" w:rsidP="009E4A6D">
            <w:pPr>
              <w:jc w:val="center"/>
              <w:rPr>
                <w:color w:val="000000"/>
              </w:rPr>
            </w:pPr>
            <w:r w:rsidRPr="004D55E9">
              <w:rPr>
                <w:color w:val="000000"/>
              </w:rPr>
              <w:t xml:space="preserve">№ </w:t>
            </w:r>
            <w:proofErr w:type="gramStart"/>
            <w:r w:rsidRPr="004D55E9">
              <w:rPr>
                <w:color w:val="000000"/>
              </w:rPr>
              <w:t>п</w:t>
            </w:r>
            <w:proofErr w:type="gramEnd"/>
            <w:r w:rsidRPr="004D55E9">
              <w:rPr>
                <w:color w:val="000000"/>
              </w:rPr>
              <w:t>/п</w:t>
            </w:r>
          </w:p>
        </w:tc>
        <w:tc>
          <w:tcPr>
            <w:tcW w:w="841" w:type="pct"/>
            <w:vMerge w:val="restart"/>
          </w:tcPr>
          <w:p w:rsidR="009E4A6D" w:rsidRPr="004D55E9" w:rsidRDefault="009E4A6D" w:rsidP="009E4A6D">
            <w:pPr>
              <w:jc w:val="center"/>
              <w:rPr>
                <w:color w:val="000000"/>
              </w:rPr>
            </w:pPr>
            <w:r w:rsidRPr="004D55E9">
              <w:rPr>
                <w:color w:val="000000"/>
              </w:rPr>
              <w:t>Наименование мероприятия</w:t>
            </w:r>
          </w:p>
        </w:tc>
        <w:tc>
          <w:tcPr>
            <w:tcW w:w="282" w:type="pct"/>
            <w:vMerge w:val="restart"/>
          </w:tcPr>
          <w:p w:rsidR="009E4A6D" w:rsidRPr="004D55E9" w:rsidRDefault="009E4A6D" w:rsidP="009E4A6D">
            <w:pPr>
              <w:jc w:val="center"/>
              <w:rPr>
                <w:color w:val="000000"/>
              </w:rPr>
            </w:pPr>
            <w:r w:rsidRPr="004D55E9">
              <w:rPr>
                <w:color w:val="000000"/>
              </w:rPr>
              <w:t>Кол-во</w:t>
            </w:r>
          </w:p>
        </w:tc>
        <w:tc>
          <w:tcPr>
            <w:tcW w:w="553" w:type="pct"/>
            <w:vMerge w:val="restart"/>
          </w:tcPr>
          <w:p w:rsidR="009E4A6D" w:rsidRPr="004D55E9" w:rsidRDefault="009E4A6D" w:rsidP="009E4A6D">
            <w:pPr>
              <w:jc w:val="center"/>
              <w:rPr>
                <w:color w:val="000000"/>
              </w:rPr>
            </w:pPr>
            <w:r w:rsidRPr="004D55E9">
              <w:rPr>
                <w:color w:val="000000"/>
              </w:rPr>
              <w:t xml:space="preserve">всего по программе </w:t>
            </w:r>
            <w:proofErr w:type="spellStart"/>
            <w:r w:rsidRPr="004D55E9">
              <w:rPr>
                <w:color w:val="000000"/>
              </w:rPr>
              <w:t>млн</w:t>
            </w:r>
            <w:proofErr w:type="gramStart"/>
            <w:r w:rsidRPr="004D55E9">
              <w:rPr>
                <w:color w:val="000000"/>
              </w:rPr>
              <w:t>.р</w:t>
            </w:r>
            <w:proofErr w:type="gramEnd"/>
            <w:r w:rsidRPr="004D55E9">
              <w:rPr>
                <w:color w:val="000000"/>
              </w:rPr>
              <w:t>уб</w:t>
            </w:r>
            <w:proofErr w:type="spellEnd"/>
            <w:r w:rsidRPr="004D55E9">
              <w:rPr>
                <w:color w:val="000000"/>
              </w:rPr>
              <w:t>.</w:t>
            </w:r>
          </w:p>
        </w:tc>
        <w:tc>
          <w:tcPr>
            <w:tcW w:w="2310" w:type="pct"/>
            <w:gridSpan w:val="8"/>
          </w:tcPr>
          <w:p w:rsidR="009E4A6D" w:rsidRPr="004D55E9" w:rsidRDefault="009E4A6D" w:rsidP="009E4A6D">
            <w:pPr>
              <w:jc w:val="center"/>
              <w:rPr>
                <w:color w:val="000000"/>
              </w:rPr>
            </w:pPr>
            <w:r w:rsidRPr="004D55E9">
              <w:rPr>
                <w:color w:val="000000"/>
              </w:rPr>
              <w:t xml:space="preserve">в </w:t>
            </w:r>
            <w:proofErr w:type="spellStart"/>
            <w:r w:rsidRPr="004D55E9">
              <w:rPr>
                <w:color w:val="000000"/>
              </w:rPr>
              <w:t>т.ч</w:t>
            </w:r>
            <w:proofErr w:type="spellEnd"/>
            <w:r w:rsidRPr="004D55E9">
              <w:rPr>
                <w:color w:val="000000"/>
              </w:rPr>
              <w:t xml:space="preserve">. реализация программы по годам </w:t>
            </w:r>
          </w:p>
        </w:tc>
        <w:tc>
          <w:tcPr>
            <w:tcW w:w="798" w:type="pct"/>
            <w:vMerge w:val="restart"/>
          </w:tcPr>
          <w:p w:rsidR="009E4A6D" w:rsidRPr="004D55E9" w:rsidRDefault="009E4A6D" w:rsidP="009E4A6D">
            <w:pPr>
              <w:jc w:val="center"/>
              <w:rPr>
                <w:color w:val="000000"/>
              </w:rPr>
            </w:pPr>
            <w:r w:rsidRPr="004D55E9">
              <w:rPr>
                <w:color w:val="000000"/>
              </w:rPr>
              <w:t>Обоснование мероприятий</w:t>
            </w:r>
          </w:p>
        </w:tc>
      </w:tr>
      <w:tr w:rsidR="00521E64" w:rsidRPr="004D55E9" w:rsidTr="00331CEB">
        <w:trPr>
          <w:cantSplit/>
          <w:trHeight w:val="300"/>
        </w:trPr>
        <w:tc>
          <w:tcPr>
            <w:tcW w:w="215" w:type="pct"/>
            <w:vMerge/>
          </w:tcPr>
          <w:p w:rsidR="009E4A6D" w:rsidRPr="004D55E9" w:rsidRDefault="009E4A6D" w:rsidP="009E4A6D">
            <w:pPr>
              <w:jc w:val="center"/>
              <w:rPr>
                <w:color w:val="000000"/>
              </w:rPr>
            </w:pPr>
          </w:p>
        </w:tc>
        <w:tc>
          <w:tcPr>
            <w:tcW w:w="841" w:type="pct"/>
            <w:vMerge/>
          </w:tcPr>
          <w:p w:rsidR="009E4A6D" w:rsidRPr="004D55E9" w:rsidRDefault="009E4A6D" w:rsidP="009E4A6D">
            <w:pPr>
              <w:jc w:val="center"/>
              <w:rPr>
                <w:color w:val="000000"/>
              </w:rPr>
            </w:pPr>
          </w:p>
        </w:tc>
        <w:tc>
          <w:tcPr>
            <w:tcW w:w="282" w:type="pct"/>
            <w:vMerge/>
          </w:tcPr>
          <w:p w:rsidR="009E4A6D" w:rsidRPr="004D55E9" w:rsidRDefault="009E4A6D" w:rsidP="009E4A6D">
            <w:pPr>
              <w:jc w:val="center"/>
              <w:rPr>
                <w:color w:val="000000"/>
              </w:rPr>
            </w:pPr>
          </w:p>
        </w:tc>
        <w:tc>
          <w:tcPr>
            <w:tcW w:w="553" w:type="pct"/>
            <w:vMerge/>
          </w:tcPr>
          <w:p w:rsidR="009E4A6D" w:rsidRPr="004D55E9" w:rsidRDefault="009E4A6D" w:rsidP="009E4A6D">
            <w:pPr>
              <w:jc w:val="center"/>
              <w:rPr>
                <w:color w:val="000000"/>
              </w:rPr>
            </w:pPr>
          </w:p>
        </w:tc>
        <w:tc>
          <w:tcPr>
            <w:tcW w:w="1181" w:type="pct"/>
            <w:gridSpan w:val="4"/>
          </w:tcPr>
          <w:p w:rsidR="009E4A6D" w:rsidRPr="004D55E9" w:rsidRDefault="009E4A6D" w:rsidP="009E4A6D">
            <w:pPr>
              <w:jc w:val="center"/>
              <w:rPr>
                <w:color w:val="000000"/>
              </w:rPr>
            </w:pPr>
            <w:r w:rsidRPr="004D55E9">
              <w:rPr>
                <w:color w:val="000000"/>
              </w:rPr>
              <w:t>первый этап</w:t>
            </w:r>
          </w:p>
        </w:tc>
        <w:tc>
          <w:tcPr>
            <w:tcW w:w="1129" w:type="pct"/>
            <w:gridSpan w:val="4"/>
          </w:tcPr>
          <w:p w:rsidR="009E4A6D" w:rsidRPr="004D55E9" w:rsidRDefault="009E4A6D" w:rsidP="009E4A6D">
            <w:pPr>
              <w:jc w:val="center"/>
              <w:rPr>
                <w:color w:val="000000"/>
              </w:rPr>
            </w:pPr>
            <w:r w:rsidRPr="004D55E9">
              <w:rPr>
                <w:color w:val="000000"/>
              </w:rPr>
              <w:t>второй этап</w:t>
            </w:r>
          </w:p>
        </w:tc>
        <w:tc>
          <w:tcPr>
            <w:tcW w:w="798" w:type="pct"/>
            <w:vMerge/>
          </w:tcPr>
          <w:p w:rsidR="009E4A6D" w:rsidRPr="004D55E9" w:rsidRDefault="009E4A6D" w:rsidP="009E4A6D">
            <w:pPr>
              <w:jc w:val="center"/>
              <w:rPr>
                <w:color w:val="000000"/>
              </w:rPr>
            </w:pPr>
          </w:p>
        </w:tc>
      </w:tr>
      <w:tr w:rsidR="00521E64" w:rsidRPr="004D55E9" w:rsidTr="00331CEB">
        <w:trPr>
          <w:cantSplit/>
          <w:trHeight w:val="240"/>
        </w:trPr>
        <w:tc>
          <w:tcPr>
            <w:tcW w:w="215" w:type="pct"/>
            <w:vMerge/>
          </w:tcPr>
          <w:p w:rsidR="009E4A6D" w:rsidRPr="004D55E9" w:rsidRDefault="009E4A6D" w:rsidP="009E4A6D">
            <w:pPr>
              <w:jc w:val="center"/>
              <w:rPr>
                <w:color w:val="000000"/>
              </w:rPr>
            </w:pPr>
          </w:p>
        </w:tc>
        <w:tc>
          <w:tcPr>
            <w:tcW w:w="841" w:type="pct"/>
            <w:vMerge/>
          </w:tcPr>
          <w:p w:rsidR="009E4A6D" w:rsidRPr="004D55E9" w:rsidRDefault="009E4A6D" w:rsidP="009E4A6D">
            <w:pPr>
              <w:jc w:val="center"/>
              <w:rPr>
                <w:color w:val="000000"/>
              </w:rPr>
            </w:pPr>
          </w:p>
        </w:tc>
        <w:tc>
          <w:tcPr>
            <w:tcW w:w="282" w:type="pct"/>
            <w:vMerge/>
          </w:tcPr>
          <w:p w:rsidR="009E4A6D" w:rsidRPr="004D55E9" w:rsidRDefault="009E4A6D" w:rsidP="009E4A6D">
            <w:pPr>
              <w:jc w:val="center"/>
              <w:rPr>
                <w:color w:val="000000"/>
              </w:rPr>
            </w:pPr>
          </w:p>
        </w:tc>
        <w:tc>
          <w:tcPr>
            <w:tcW w:w="553" w:type="pct"/>
            <w:vMerge/>
          </w:tcPr>
          <w:p w:rsidR="009E4A6D" w:rsidRPr="004D55E9" w:rsidRDefault="009E4A6D" w:rsidP="009E4A6D">
            <w:pPr>
              <w:jc w:val="center"/>
              <w:rPr>
                <w:color w:val="000000"/>
              </w:rPr>
            </w:pPr>
          </w:p>
        </w:tc>
        <w:tc>
          <w:tcPr>
            <w:tcW w:w="308" w:type="pct"/>
          </w:tcPr>
          <w:p w:rsidR="009E4A6D" w:rsidRPr="004D55E9" w:rsidRDefault="009E4A6D" w:rsidP="00521E64">
            <w:pPr>
              <w:jc w:val="center"/>
              <w:rPr>
                <w:color w:val="000000"/>
              </w:rPr>
            </w:pPr>
            <w:r w:rsidRPr="004D55E9">
              <w:rPr>
                <w:color w:val="000000"/>
              </w:rPr>
              <w:t>20</w:t>
            </w:r>
            <w:r w:rsidR="00521E64">
              <w:rPr>
                <w:color w:val="000000"/>
              </w:rPr>
              <w:t>20</w:t>
            </w:r>
          </w:p>
        </w:tc>
        <w:tc>
          <w:tcPr>
            <w:tcW w:w="282" w:type="pct"/>
          </w:tcPr>
          <w:p w:rsidR="009E4A6D" w:rsidRPr="004D55E9" w:rsidRDefault="009E4A6D" w:rsidP="00521E64">
            <w:pPr>
              <w:jc w:val="center"/>
              <w:rPr>
                <w:color w:val="000000"/>
              </w:rPr>
            </w:pPr>
            <w:r w:rsidRPr="004D55E9">
              <w:rPr>
                <w:color w:val="000000"/>
              </w:rPr>
              <w:t>202</w:t>
            </w:r>
            <w:r w:rsidR="00521E64">
              <w:rPr>
                <w:color w:val="000000"/>
              </w:rPr>
              <w:t>1</w:t>
            </w:r>
          </w:p>
        </w:tc>
        <w:tc>
          <w:tcPr>
            <w:tcW w:w="308" w:type="pct"/>
          </w:tcPr>
          <w:p w:rsidR="009E4A6D" w:rsidRPr="004D55E9" w:rsidRDefault="009E4A6D" w:rsidP="00521E64">
            <w:pPr>
              <w:jc w:val="center"/>
              <w:rPr>
                <w:color w:val="000000"/>
              </w:rPr>
            </w:pPr>
            <w:r w:rsidRPr="004D55E9">
              <w:rPr>
                <w:color w:val="000000"/>
              </w:rPr>
              <w:t>202</w:t>
            </w:r>
            <w:r w:rsidR="00521E64">
              <w:rPr>
                <w:color w:val="000000"/>
              </w:rPr>
              <w:t>2</w:t>
            </w:r>
          </w:p>
        </w:tc>
        <w:tc>
          <w:tcPr>
            <w:tcW w:w="282" w:type="pct"/>
          </w:tcPr>
          <w:p w:rsidR="009E4A6D" w:rsidRPr="004D55E9" w:rsidRDefault="009E4A6D" w:rsidP="00521E64">
            <w:pPr>
              <w:jc w:val="center"/>
              <w:rPr>
                <w:color w:val="000000"/>
              </w:rPr>
            </w:pPr>
            <w:r w:rsidRPr="004D55E9">
              <w:rPr>
                <w:color w:val="000000"/>
              </w:rPr>
              <w:t>202</w:t>
            </w:r>
            <w:r w:rsidR="00521E64">
              <w:rPr>
                <w:color w:val="000000"/>
              </w:rPr>
              <w:t>3</w:t>
            </w:r>
          </w:p>
        </w:tc>
        <w:tc>
          <w:tcPr>
            <w:tcW w:w="282" w:type="pct"/>
          </w:tcPr>
          <w:p w:rsidR="009E4A6D" w:rsidRPr="004D55E9" w:rsidRDefault="009E4A6D" w:rsidP="00521E64">
            <w:pPr>
              <w:jc w:val="center"/>
              <w:rPr>
                <w:color w:val="000000"/>
              </w:rPr>
            </w:pPr>
            <w:r w:rsidRPr="004D55E9">
              <w:rPr>
                <w:color w:val="000000"/>
              </w:rPr>
              <w:t>202</w:t>
            </w:r>
            <w:r w:rsidR="00521E64">
              <w:rPr>
                <w:color w:val="000000"/>
              </w:rPr>
              <w:t>4</w:t>
            </w:r>
          </w:p>
        </w:tc>
        <w:tc>
          <w:tcPr>
            <w:tcW w:w="282" w:type="pct"/>
            <w:tcBorders>
              <w:top w:val="nil"/>
            </w:tcBorders>
          </w:tcPr>
          <w:p w:rsidR="009E4A6D" w:rsidRPr="004D55E9" w:rsidRDefault="009E4A6D" w:rsidP="00521E64">
            <w:pPr>
              <w:jc w:val="center"/>
              <w:rPr>
                <w:color w:val="000000"/>
              </w:rPr>
            </w:pPr>
            <w:r w:rsidRPr="004D55E9">
              <w:rPr>
                <w:color w:val="000000"/>
              </w:rPr>
              <w:t>202</w:t>
            </w:r>
            <w:r w:rsidR="00521E64">
              <w:rPr>
                <w:color w:val="000000"/>
              </w:rPr>
              <w:t>5</w:t>
            </w:r>
          </w:p>
        </w:tc>
        <w:tc>
          <w:tcPr>
            <w:tcW w:w="282" w:type="pct"/>
            <w:tcBorders>
              <w:top w:val="nil"/>
            </w:tcBorders>
          </w:tcPr>
          <w:p w:rsidR="009E4A6D" w:rsidRPr="004D55E9" w:rsidRDefault="009E4A6D" w:rsidP="00521E64">
            <w:pPr>
              <w:jc w:val="center"/>
              <w:rPr>
                <w:color w:val="000000"/>
              </w:rPr>
            </w:pPr>
            <w:r w:rsidRPr="004D55E9">
              <w:rPr>
                <w:color w:val="000000"/>
              </w:rPr>
              <w:t>202</w:t>
            </w:r>
            <w:r w:rsidR="00521E64">
              <w:rPr>
                <w:color w:val="000000"/>
              </w:rPr>
              <w:t>6</w:t>
            </w:r>
          </w:p>
        </w:tc>
        <w:tc>
          <w:tcPr>
            <w:tcW w:w="282" w:type="pct"/>
          </w:tcPr>
          <w:p w:rsidR="009E4A6D" w:rsidRPr="004D55E9" w:rsidRDefault="009E4A6D" w:rsidP="00521E64">
            <w:pPr>
              <w:jc w:val="center"/>
              <w:rPr>
                <w:color w:val="000000"/>
              </w:rPr>
            </w:pPr>
            <w:r w:rsidRPr="004D55E9">
              <w:rPr>
                <w:color w:val="000000"/>
              </w:rPr>
              <w:t>202</w:t>
            </w:r>
            <w:r w:rsidR="00521E64">
              <w:rPr>
                <w:color w:val="000000"/>
              </w:rPr>
              <w:t>7</w:t>
            </w:r>
          </w:p>
        </w:tc>
        <w:tc>
          <w:tcPr>
            <w:tcW w:w="798" w:type="pct"/>
          </w:tcPr>
          <w:p w:rsidR="009E4A6D" w:rsidRPr="004D55E9" w:rsidRDefault="009E4A6D" w:rsidP="009E4A6D">
            <w:pPr>
              <w:jc w:val="center"/>
              <w:rPr>
                <w:color w:val="000000"/>
              </w:rPr>
            </w:pPr>
          </w:p>
        </w:tc>
      </w:tr>
      <w:tr w:rsidR="00521E64" w:rsidRPr="004D55E9" w:rsidTr="00331CEB">
        <w:trPr>
          <w:cantSplit/>
          <w:trHeight w:val="240"/>
        </w:trPr>
        <w:tc>
          <w:tcPr>
            <w:tcW w:w="215" w:type="pct"/>
          </w:tcPr>
          <w:p w:rsidR="009E4A6D" w:rsidRPr="004D55E9" w:rsidRDefault="009E4A6D" w:rsidP="009E4A6D">
            <w:pPr>
              <w:jc w:val="center"/>
              <w:rPr>
                <w:color w:val="000000"/>
              </w:rPr>
            </w:pPr>
          </w:p>
        </w:tc>
        <w:tc>
          <w:tcPr>
            <w:tcW w:w="841" w:type="pct"/>
          </w:tcPr>
          <w:p w:rsidR="009E4A6D" w:rsidRPr="004D55E9" w:rsidRDefault="009E4A6D" w:rsidP="009E4A6D">
            <w:pPr>
              <w:jc w:val="center"/>
              <w:rPr>
                <w:color w:val="000000"/>
              </w:rPr>
            </w:pPr>
            <w:proofErr w:type="spellStart"/>
            <w:r w:rsidRPr="004D55E9">
              <w:rPr>
                <w:color w:val="000000"/>
              </w:rPr>
              <w:t>с</w:t>
            </w:r>
            <w:proofErr w:type="gramStart"/>
            <w:r w:rsidRPr="004D55E9">
              <w:rPr>
                <w:color w:val="000000"/>
              </w:rPr>
              <w:t>.К</w:t>
            </w:r>
            <w:proofErr w:type="gramEnd"/>
            <w:r w:rsidRPr="004D55E9">
              <w:rPr>
                <w:color w:val="000000"/>
              </w:rPr>
              <w:t>омарье</w:t>
            </w:r>
            <w:proofErr w:type="spellEnd"/>
          </w:p>
        </w:tc>
        <w:tc>
          <w:tcPr>
            <w:tcW w:w="282" w:type="pct"/>
          </w:tcPr>
          <w:p w:rsidR="009E4A6D" w:rsidRPr="004D55E9" w:rsidRDefault="009E4A6D" w:rsidP="009E4A6D">
            <w:pPr>
              <w:jc w:val="center"/>
              <w:rPr>
                <w:color w:val="000000"/>
              </w:rPr>
            </w:pPr>
          </w:p>
        </w:tc>
        <w:tc>
          <w:tcPr>
            <w:tcW w:w="553" w:type="pct"/>
          </w:tcPr>
          <w:p w:rsidR="009E4A6D" w:rsidRPr="004D55E9" w:rsidRDefault="009E4A6D" w:rsidP="009E4A6D">
            <w:pPr>
              <w:jc w:val="center"/>
              <w:rPr>
                <w:color w:val="000000"/>
              </w:rPr>
            </w:pPr>
          </w:p>
        </w:tc>
        <w:tc>
          <w:tcPr>
            <w:tcW w:w="308"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308"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798" w:type="pct"/>
          </w:tcPr>
          <w:p w:rsidR="009E4A6D" w:rsidRPr="004D55E9" w:rsidRDefault="009E4A6D" w:rsidP="009E4A6D">
            <w:pPr>
              <w:jc w:val="center"/>
              <w:rPr>
                <w:color w:val="000000"/>
              </w:rPr>
            </w:pPr>
          </w:p>
        </w:tc>
      </w:tr>
      <w:tr w:rsidR="00521E64" w:rsidRPr="004D55E9" w:rsidTr="00331CEB">
        <w:trPr>
          <w:cantSplit/>
          <w:trHeight w:val="240"/>
        </w:trPr>
        <w:tc>
          <w:tcPr>
            <w:tcW w:w="215" w:type="pct"/>
          </w:tcPr>
          <w:p w:rsidR="009E4A6D" w:rsidRPr="004D55E9" w:rsidRDefault="009E4A6D" w:rsidP="009E4A6D">
            <w:pPr>
              <w:jc w:val="center"/>
              <w:rPr>
                <w:color w:val="000000"/>
              </w:rPr>
            </w:pPr>
            <w:r w:rsidRPr="004D55E9">
              <w:rPr>
                <w:color w:val="000000"/>
              </w:rPr>
              <w:t>1</w:t>
            </w:r>
          </w:p>
        </w:tc>
        <w:tc>
          <w:tcPr>
            <w:tcW w:w="841" w:type="pct"/>
          </w:tcPr>
          <w:p w:rsidR="009E4A6D" w:rsidRPr="004D55E9" w:rsidRDefault="009E4A6D" w:rsidP="009E4A6D">
            <w:pPr>
              <w:jc w:val="center"/>
              <w:rPr>
                <w:color w:val="000000"/>
              </w:rPr>
            </w:pPr>
            <w:r w:rsidRPr="004D55E9">
              <w:rPr>
                <w:color w:val="000000"/>
              </w:rPr>
              <w:t xml:space="preserve">Модернизация тепловых сетей в двухтрубном исчислении </w:t>
            </w:r>
          </w:p>
        </w:tc>
        <w:tc>
          <w:tcPr>
            <w:tcW w:w="282" w:type="pct"/>
          </w:tcPr>
          <w:p w:rsidR="009E4A6D" w:rsidRPr="004D55E9" w:rsidRDefault="009E4A6D" w:rsidP="009E4A6D">
            <w:pPr>
              <w:jc w:val="center"/>
              <w:rPr>
                <w:color w:val="000000"/>
              </w:rPr>
            </w:pPr>
          </w:p>
          <w:p w:rsidR="009E4A6D" w:rsidRPr="004D55E9" w:rsidRDefault="009E4A6D" w:rsidP="009E4A6D">
            <w:pPr>
              <w:jc w:val="center"/>
              <w:rPr>
                <w:color w:val="000000"/>
              </w:rPr>
            </w:pPr>
            <w:r w:rsidRPr="004D55E9">
              <w:rPr>
                <w:color w:val="000000"/>
              </w:rPr>
              <w:t>2000 м</w:t>
            </w:r>
          </w:p>
        </w:tc>
        <w:tc>
          <w:tcPr>
            <w:tcW w:w="553" w:type="pct"/>
          </w:tcPr>
          <w:p w:rsidR="009E4A6D" w:rsidRPr="004D55E9" w:rsidRDefault="009E4A6D" w:rsidP="009E4A6D">
            <w:pPr>
              <w:jc w:val="center"/>
              <w:rPr>
                <w:color w:val="000000"/>
              </w:rPr>
            </w:pPr>
            <w:r w:rsidRPr="004D55E9">
              <w:rPr>
                <w:color w:val="000000"/>
              </w:rPr>
              <w:t>4,6</w:t>
            </w:r>
          </w:p>
        </w:tc>
        <w:tc>
          <w:tcPr>
            <w:tcW w:w="308"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308" w:type="pct"/>
          </w:tcPr>
          <w:p w:rsidR="009E4A6D" w:rsidRPr="004D55E9" w:rsidRDefault="009E4A6D" w:rsidP="009E4A6D">
            <w:pPr>
              <w:jc w:val="center"/>
              <w:rPr>
                <w:color w:val="000000"/>
              </w:rPr>
            </w:pPr>
            <w:r w:rsidRPr="004D55E9">
              <w:rPr>
                <w:color w:val="000000"/>
              </w:rPr>
              <w:t>1,15</w:t>
            </w:r>
          </w:p>
        </w:tc>
        <w:tc>
          <w:tcPr>
            <w:tcW w:w="282" w:type="pct"/>
          </w:tcPr>
          <w:p w:rsidR="009E4A6D" w:rsidRPr="004D55E9" w:rsidRDefault="009E4A6D" w:rsidP="009E4A6D">
            <w:pPr>
              <w:jc w:val="center"/>
              <w:rPr>
                <w:color w:val="000000"/>
              </w:rPr>
            </w:pPr>
            <w:r w:rsidRPr="004D55E9">
              <w:rPr>
                <w:color w:val="000000"/>
              </w:rPr>
              <w:t>1,15</w:t>
            </w:r>
          </w:p>
        </w:tc>
        <w:tc>
          <w:tcPr>
            <w:tcW w:w="282" w:type="pct"/>
          </w:tcPr>
          <w:p w:rsidR="009E4A6D" w:rsidRPr="004D55E9" w:rsidRDefault="009E4A6D" w:rsidP="009E4A6D">
            <w:pPr>
              <w:jc w:val="center"/>
              <w:rPr>
                <w:color w:val="000000"/>
              </w:rPr>
            </w:pPr>
            <w:r w:rsidRPr="004D55E9">
              <w:rPr>
                <w:color w:val="000000"/>
              </w:rPr>
              <w:t>1,15</w:t>
            </w:r>
          </w:p>
        </w:tc>
        <w:tc>
          <w:tcPr>
            <w:tcW w:w="282" w:type="pct"/>
          </w:tcPr>
          <w:p w:rsidR="009E4A6D" w:rsidRPr="004D55E9" w:rsidRDefault="009E4A6D" w:rsidP="009E4A6D">
            <w:pPr>
              <w:jc w:val="center"/>
              <w:rPr>
                <w:color w:val="000000"/>
              </w:rPr>
            </w:pPr>
            <w:r w:rsidRPr="004D55E9">
              <w:rPr>
                <w:color w:val="000000"/>
              </w:rPr>
              <w:t>1,15</w:t>
            </w:r>
          </w:p>
        </w:tc>
        <w:tc>
          <w:tcPr>
            <w:tcW w:w="282"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798" w:type="pct"/>
          </w:tcPr>
          <w:p w:rsidR="009E4A6D" w:rsidRPr="004D55E9" w:rsidRDefault="009E4A6D" w:rsidP="009E4A6D">
            <w:pPr>
              <w:jc w:val="center"/>
              <w:rPr>
                <w:color w:val="000000"/>
              </w:rPr>
            </w:pPr>
            <w:r w:rsidRPr="004D55E9">
              <w:rPr>
                <w:color w:val="000000"/>
              </w:rPr>
              <w:t>инвестиционная программа</w:t>
            </w:r>
          </w:p>
        </w:tc>
      </w:tr>
      <w:tr w:rsidR="00521E64" w:rsidRPr="004D55E9" w:rsidTr="00331CEB">
        <w:trPr>
          <w:cantSplit/>
          <w:trHeight w:val="240"/>
        </w:trPr>
        <w:tc>
          <w:tcPr>
            <w:tcW w:w="215" w:type="pct"/>
          </w:tcPr>
          <w:p w:rsidR="009E4A6D" w:rsidRPr="004D55E9" w:rsidRDefault="009E4A6D" w:rsidP="009E4A6D">
            <w:pPr>
              <w:jc w:val="center"/>
              <w:rPr>
                <w:color w:val="000000"/>
              </w:rPr>
            </w:pPr>
            <w:r w:rsidRPr="004D55E9">
              <w:rPr>
                <w:color w:val="000000"/>
              </w:rPr>
              <w:t>2</w:t>
            </w:r>
          </w:p>
        </w:tc>
        <w:tc>
          <w:tcPr>
            <w:tcW w:w="841" w:type="pct"/>
          </w:tcPr>
          <w:p w:rsidR="009E4A6D" w:rsidRPr="004D55E9" w:rsidRDefault="009E4A6D" w:rsidP="009E4A6D">
            <w:pPr>
              <w:jc w:val="center"/>
              <w:rPr>
                <w:color w:val="000000"/>
              </w:rPr>
            </w:pPr>
            <w:r w:rsidRPr="004D55E9">
              <w:rPr>
                <w:color w:val="000000"/>
              </w:rPr>
              <w:t>Реконструкция здания котельной</w:t>
            </w:r>
          </w:p>
        </w:tc>
        <w:tc>
          <w:tcPr>
            <w:tcW w:w="282" w:type="pct"/>
          </w:tcPr>
          <w:p w:rsidR="009E4A6D" w:rsidRPr="004D55E9" w:rsidRDefault="009E4A6D" w:rsidP="009E4A6D">
            <w:pPr>
              <w:jc w:val="center"/>
              <w:rPr>
                <w:color w:val="000000"/>
              </w:rPr>
            </w:pPr>
          </w:p>
        </w:tc>
        <w:tc>
          <w:tcPr>
            <w:tcW w:w="553" w:type="pct"/>
          </w:tcPr>
          <w:p w:rsidR="009E4A6D" w:rsidRPr="004D55E9" w:rsidRDefault="009E4A6D" w:rsidP="009E4A6D">
            <w:pPr>
              <w:jc w:val="center"/>
              <w:rPr>
                <w:color w:val="000000"/>
              </w:rPr>
            </w:pPr>
            <w:r w:rsidRPr="004D55E9">
              <w:rPr>
                <w:color w:val="000000"/>
              </w:rPr>
              <w:t>0,6</w:t>
            </w:r>
          </w:p>
        </w:tc>
        <w:tc>
          <w:tcPr>
            <w:tcW w:w="308"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308" w:type="pct"/>
          </w:tcPr>
          <w:p w:rsidR="009E4A6D" w:rsidRPr="004D55E9" w:rsidRDefault="009E4A6D" w:rsidP="009E4A6D">
            <w:pPr>
              <w:jc w:val="center"/>
              <w:rPr>
                <w:color w:val="000000"/>
              </w:rPr>
            </w:pPr>
            <w:r w:rsidRPr="004D55E9">
              <w:rPr>
                <w:color w:val="000000"/>
              </w:rPr>
              <w:t>0,2</w:t>
            </w:r>
          </w:p>
        </w:tc>
        <w:tc>
          <w:tcPr>
            <w:tcW w:w="282" w:type="pct"/>
          </w:tcPr>
          <w:p w:rsidR="009E4A6D" w:rsidRPr="004D55E9" w:rsidRDefault="009E4A6D" w:rsidP="009E4A6D">
            <w:pPr>
              <w:jc w:val="center"/>
              <w:rPr>
                <w:color w:val="000000"/>
              </w:rPr>
            </w:pPr>
            <w:r w:rsidRPr="004D55E9">
              <w:rPr>
                <w:color w:val="000000"/>
              </w:rPr>
              <w:t>0,2</w:t>
            </w:r>
          </w:p>
        </w:tc>
        <w:tc>
          <w:tcPr>
            <w:tcW w:w="282" w:type="pct"/>
          </w:tcPr>
          <w:p w:rsidR="009E4A6D" w:rsidRPr="004D55E9" w:rsidRDefault="009E4A6D" w:rsidP="009E4A6D">
            <w:pPr>
              <w:jc w:val="center"/>
              <w:rPr>
                <w:color w:val="000000"/>
              </w:rPr>
            </w:pPr>
            <w:r w:rsidRPr="004D55E9">
              <w:rPr>
                <w:color w:val="000000"/>
              </w:rPr>
              <w:t>0,2</w:t>
            </w:r>
          </w:p>
        </w:tc>
        <w:tc>
          <w:tcPr>
            <w:tcW w:w="282"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798" w:type="pct"/>
          </w:tcPr>
          <w:p w:rsidR="009E4A6D" w:rsidRPr="004D55E9" w:rsidRDefault="009E4A6D" w:rsidP="009E4A6D">
            <w:pPr>
              <w:jc w:val="center"/>
              <w:rPr>
                <w:color w:val="000000"/>
              </w:rPr>
            </w:pPr>
            <w:r w:rsidRPr="004D55E9">
              <w:rPr>
                <w:color w:val="000000"/>
              </w:rPr>
              <w:t>инвестиционная программа</w:t>
            </w:r>
          </w:p>
        </w:tc>
      </w:tr>
      <w:tr w:rsidR="00521E64" w:rsidRPr="004D55E9" w:rsidTr="00331CEB">
        <w:trPr>
          <w:cantSplit/>
          <w:trHeight w:val="240"/>
        </w:trPr>
        <w:tc>
          <w:tcPr>
            <w:tcW w:w="215" w:type="pct"/>
            <w:vMerge w:val="restart"/>
          </w:tcPr>
          <w:p w:rsidR="009E4A6D" w:rsidRPr="004D55E9" w:rsidRDefault="009E4A6D" w:rsidP="009E4A6D">
            <w:pPr>
              <w:jc w:val="center"/>
              <w:rPr>
                <w:color w:val="000000"/>
              </w:rPr>
            </w:pPr>
            <w:r w:rsidRPr="004D55E9">
              <w:rPr>
                <w:color w:val="000000"/>
              </w:rPr>
              <w:t>3</w:t>
            </w:r>
          </w:p>
        </w:tc>
        <w:tc>
          <w:tcPr>
            <w:tcW w:w="841" w:type="pct"/>
          </w:tcPr>
          <w:p w:rsidR="009E4A6D" w:rsidRPr="004D55E9" w:rsidRDefault="009E4A6D" w:rsidP="009E4A6D">
            <w:pPr>
              <w:jc w:val="center"/>
              <w:rPr>
                <w:color w:val="000000"/>
              </w:rPr>
            </w:pPr>
            <w:r w:rsidRPr="004D55E9">
              <w:rPr>
                <w:color w:val="000000"/>
              </w:rPr>
              <w:t>Приобретение котельного оборудования:</w:t>
            </w:r>
          </w:p>
        </w:tc>
        <w:tc>
          <w:tcPr>
            <w:tcW w:w="282" w:type="pct"/>
          </w:tcPr>
          <w:p w:rsidR="009E4A6D" w:rsidRPr="004D55E9" w:rsidRDefault="009E4A6D" w:rsidP="009E4A6D">
            <w:pPr>
              <w:jc w:val="center"/>
              <w:rPr>
                <w:color w:val="000000"/>
              </w:rPr>
            </w:pPr>
          </w:p>
        </w:tc>
        <w:tc>
          <w:tcPr>
            <w:tcW w:w="553" w:type="pct"/>
          </w:tcPr>
          <w:p w:rsidR="009E4A6D" w:rsidRPr="004D55E9" w:rsidRDefault="009E4A6D" w:rsidP="009E4A6D">
            <w:pPr>
              <w:jc w:val="center"/>
              <w:rPr>
                <w:color w:val="000000"/>
              </w:rPr>
            </w:pPr>
          </w:p>
        </w:tc>
        <w:tc>
          <w:tcPr>
            <w:tcW w:w="308"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308"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798" w:type="pct"/>
          </w:tcPr>
          <w:p w:rsidR="009E4A6D" w:rsidRPr="004D55E9" w:rsidRDefault="009E4A6D" w:rsidP="009E4A6D">
            <w:pPr>
              <w:jc w:val="center"/>
              <w:rPr>
                <w:color w:val="000000"/>
              </w:rPr>
            </w:pPr>
            <w:r w:rsidRPr="004D55E9">
              <w:rPr>
                <w:color w:val="000000"/>
              </w:rPr>
              <w:t>инвестиционная программа</w:t>
            </w:r>
          </w:p>
        </w:tc>
      </w:tr>
      <w:tr w:rsidR="00521E64" w:rsidRPr="004D55E9" w:rsidTr="00331CEB">
        <w:trPr>
          <w:cantSplit/>
          <w:trHeight w:val="240"/>
        </w:trPr>
        <w:tc>
          <w:tcPr>
            <w:tcW w:w="215" w:type="pct"/>
            <w:vMerge/>
          </w:tcPr>
          <w:p w:rsidR="009E4A6D" w:rsidRPr="004D55E9" w:rsidRDefault="009E4A6D" w:rsidP="009E4A6D">
            <w:pPr>
              <w:jc w:val="center"/>
              <w:rPr>
                <w:color w:val="000000"/>
              </w:rPr>
            </w:pPr>
          </w:p>
        </w:tc>
        <w:tc>
          <w:tcPr>
            <w:tcW w:w="841" w:type="pct"/>
          </w:tcPr>
          <w:p w:rsidR="009E4A6D" w:rsidRPr="004D55E9" w:rsidRDefault="009E4A6D" w:rsidP="009E4A6D">
            <w:pPr>
              <w:jc w:val="center"/>
              <w:rPr>
                <w:color w:val="000000"/>
              </w:rPr>
            </w:pPr>
            <w:r w:rsidRPr="004D55E9">
              <w:rPr>
                <w:color w:val="000000"/>
              </w:rPr>
              <w:t xml:space="preserve">водогрейный котел </w:t>
            </w:r>
          </w:p>
        </w:tc>
        <w:tc>
          <w:tcPr>
            <w:tcW w:w="282" w:type="pct"/>
          </w:tcPr>
          <w:p w:rsidR="009E4A6D" w:rsidRPr="004D55E9" w:rsidRDefault="009E4A6D" w:rsidP="009E4A6D">
            <w:pPr>
              <w:jc w:val="center"/>
              <w:rPr>
                <w:color w:val="000000"/>
              </w:rPr>
            </w:pPr>
            <w:r w:rsidRPr="004D55E9">
              <w:rPr>
                <w:color w:val="000000"/>
              </w:rPr>
              <w:t>4 шт.</w:t>
            </w:r>
          </w:p>
        </w:tc>
        <w:tc>
          <w:tcPr>
            <w:tcW w:w="553" w:type="pct"/>
          </w:tcPr>
          <w:p w:rsidR="009E4A6D" w:rsidRPr="004D55E9" w:rsidRDefault="009E4A6D" w:rsidP="009E4A6D">
            <w:pPr>
              <w:jc w:val="center"/>
              <w:rPr>
                <w:color w:val="000000"/>
              </w:rPr>
            </w:pPr>
            <w:r w:rsidRPr="004D55E9">
              <w:rPr>
                <w:color w:val="000000"/>
              </w:rPr>
              <w:t>1,8</w:t>
            </w:r>
          </w:p>
        </w:tc>
        <w:tc>
          <w:tcPr>
            <w:tcW w:w="308"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r w:rsidRPr="004D55E9">
              <w:rPr>
                <w:color w:val="000000"/>
              </w:rPr>
              <w:t>0,45</w:t>
            </w:r>
          </w:p>
        </w:tc>
        <w:tc>
          <w:tcPr>
            <w:tcW w:w="308"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r w:rsidRPr="004D55E9">
              <w:rPr>
                <w:color w:val="000000"/>
              </w:rPr>
              <w:t>0,45</w:t>
            </w:r>
          </w:p>
        </w:tc>
        <w:tc>
          <w:tcPr>
            <w:tcW w:w="282" w:type="pct"/>
          </w:tcPr>
          <w:p w:rsidR="009E4A6D" w:rsidRPr="004D55E9" w:rsidRDefault="009E4A6D" w:rsidP="009E4A6D">
            <w:pPr>
              <w:jc w:val="center"/>
              <w:rPr>
                <w:color w:val="000000"/>
              </w:rPr>
            </w:pPr>
            <w:r w:rsidRPr="004D55E9">
              <w:rPr>
                <w:color w:val="000000"/>
              </w:rPr>
              <w:t>0,45</w:t>
            </w:r>
          </w:p>
        </w:tc>
        <w:tc>
          <w:tcPr>
            <w:tcW w:w="282" w:type="pct"/>
          </w:tcPr>
          <w:p w:rsidR="009E4A6D" w:rsidRPr="004D55E9" w:rsidRDefault="009E4A6D" w:rsidP="009E4A6D">
            <w:pPr>
              <w:jc w:val="center"/>
              <w:rPr>
                <w:color w:val="000000"/>
              </w:rPr>
            </w:pPr>
            <w:r w:rsidRPr="004D55E9">
              <w:rPr>
                <w:color w:val="000000"/>
              </w:rPr>
              <w:t>0,45</w:t>
            </w:r>
          </w:p>
        </w:tc>
        <w:tc>
          <w:tcPr>
            <w:tcW w:w="798" w:type="pct"/>
          </w:tcPr>
          <w:p w:rsidR="009E4A6D" w:rsidRPr="004D55E9" w:rsidRDefault="009E4A6D" w:rsidP="009E4A6D">
            <w:pPr>
              <w:jc w:val="center"/>
              <w:rPr>
                <w:color w:val="000000"/>
              </w:rPr>
            </w:pPr>
          </w:p>
        </w:tc>
      </w:tr>
      <w:tr w:rsidR="00521E64" w:rsidRPr="004D55E9" w:rsidTr="00331CEB">
        <w:trPr>
          <w:cantSplit/>
          <w:trHeight w:val="240"/>
        </w:trPr>
        <w:tc>
          <w:tcPr>
            <w:tcW w:w="215" w:type="pct"/>
            <w:vMerge/>
          </w:tcPr>
          <w:p w:rsidR="009E4A6D" w:rsidRPr="004D55E9" w:rsidRDefault="009E4A6D" w:rsidP="009E4A6D">
            <w:pPr>
              <w:jc w:val="center"/>
              <w:rPr>
                <w:color w:val="000000"/>
              </w:rPr>
            </w:pPr>
          </w:p>
        </w:tc>
        <w:tc>
          <w:tcPr>
            <w:tcW w:w="841" w:type="pct"/>
          </w:tcPr>
          <w:p w:rsidR="009E4A6D" w:rsidRPr="004D55E9" w:rsidRDefault="009E4A6D" w:rsidP="009E4A6D">
            <w:pPr>
              <w:jc w:val="center"/>
              <w:rPr>
                <w:color w:val="000000"/>
              </w:rPr>
            </w:pPr>
            <w:r w:rsidRPr="004D55E9">
              <w:rPr>
                <w:color w:val="000000"/>
              </w:rPr>
              <w:t>дымосос</w:t>
            </w:r>
          </w:p>
        </w:tc>
        <w:tc>
          <w:tcPr>
            <w:tcW w:w="282" w:type="pct"/>
          </w:tcPr>
          <w:p w:rsidR="009E4A6D" w:rsidRPr="004D55E9" w:rsidRDefault="009E4A6D" w:rsidP="009E4A6D">
            <w:pPr>
              <w:jc w:val="center"/>
              <w:rPr>
                <w:color w:val="000000"/>
              </w:rPr>
            </w:pPr>
          </w:p>
        </w:tc>
        <w:tc>
          <w:tcPr>
            <w:tcW w:w="553" w:type="pct"/>
          </w:tcPr>
          <w:p w:rsidR="009E4A6D" w:rsidRPr="004D55E9" w:rsidRDefault="009E4A6D" w:rsidP="009E4A6D">
            <w:pPr>
              <w:jc w:val="center"/>
              <w:rPr>
                <w:color w:val="000000"/>
              </w:rPr>
            </w:pPr>
            <w:r w:rsidRPr="004D55E9">
              <w:rPr>
                <w:color w:val="000000"/>
              </w:rPr>
              <w:t>0,085</w:t>
            </w:r>
          </w:p>
        </w:tc>
        <w:tc>
          <w:tcPr>
            <w:tcW w:w="308"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308" w:type="pct"/>
          </w:tcPr>
          <w:p w:rsidR="009E4A6D" w:rsidRPr="004D55E9" w:rsidRDefault="009E4A6D" w:rsidP="009E4A6D">
            <w:pPr>
              <w:jc w:val="center"/>
              <w:rPr>
                <w:color w:val="000000"/>
              </w:rPr>
            </w:pPr>
            <w:r w:rsidRPr="004D55E9">
              <w:rPr>
                <w:color w:val="000000"/>
              </w:rPr>
              <w:t>0,085</w:t>
            </w:r>
          </w:p>
        </w:tc>
        <w:tc>
          <w:tcPr>
            <w:tcW w:w="282"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798" w:type="pct"/>
          </w:tcPr>
          <w:p w:rsidR="009E4A6D" w:rsidRPr="004D55E9" w:rsidRDefault="009E4A6D" w:rsidP="009E4A6D">
            <w:pPr>
              <w:jc w:val="center"/>
              <w:rPr>
                <w:color w:val="000000"/>
              </w:rPr>
            </w:pPr>
          </w:p>
        </w:tc>
      </w:tr>
      <w:tr w:rsidR="00521E64" w:rsidRPr="004D55E9" w:rsidTr="00331CEB">
        <w:trPr>
          <w:cantSplit/>
          <w:trHeight w:val="240"/>
        </w:trPr>
        <w:tc>
          <w:tcPr>
            <w:tcW w:w="215" w:type="pct"/>
            <w:vMerge/>
          </w:tcPr>
          <w:p w:rsidR="009E4A6D" w:rsidRPr="004D55E9" w:rsidRDefault="009E4A6D" w:rsidP="009E4A6D">
            <w:pPr>
              <w:jc w:val="center"/>
              <w:rPr>
                <w:color w:val="000000"/>
              </w:rPr>
            </w:pPr>
          </w:p>
        </w:tc>
        <w:tc>
          <w:tcPr>
            <w:tcW w:w="841" w:type="pct"/>
          </w:tcPr>
          <w:p w:rsidR="009E4A6D" w:rsidRPr="004D55E9" w:rsidRDefault="009E4A6D" w:rsidP="009E4A6D">
            <w:pPr>
              <w:jc w:val="center"/>
              <w:rPr>
                <w:color w:val="000000"/>
              </w:rPr>
            </w:pPr>
            <w:r w:rsidRPr="004D55E9">
              <w:rPr>
                <w:color w:val="000000"/>
              </w:rPr>
              <w:t xml:space="preserve">циркуляционный насос </w:t>
            </w:r>
          </w:p>
        </w:tc>
        <w:tc>
          <w:tcPr>
            <w:tcW w:w="282" w:type="pct"/>
          </w:tcPr>
          <w:p w:rsidR="009E4A6D" w:rsidRPr="004D55E9" w:rsidRDefault="009E4A6D" w:rsidP="009E4A6D">
            <w:pPr>
              <w:jc w:val="center"/>
              <w:rPr>
                <w:color w:val="000000"/>
              </w:rPr>
            </w:pPr>
            <w:r w:rsidRPr="004D55E9">
              <w:rPr>
                <w:color w:val="000000"/>
              </w:rPr>
              <w:t>2 шт.</w:t>
            </w:r>
          </w:p>
        </w:tc>
        <w:tc>
          <w:tcPr>
            <w:tcW w:w="553" w:type="pct"/>
          </w:tcPr>
          <w:p w:rsidR="009E4A6D" w:rsidRPr="004D55E9" w:rsidRDefault="009E4A6D" w:rsidP="009E4A6D">
            <w:pPr>
              <w:jc w:val="center"/>
              <w:rPr>
                <w:color w:val="000000"/>
              </w:rPr>
            </w:pPr>
            <w:r w:rsidRPr="004D55E9">
              <w:rPr>
                <w:color w:val="000000"/>
              </w:rPr>
              <w:t>0,16</w:t>
            </w:r>
          </w:p>
        </w:tc>
        <w:tc>
          <w:tcPr>
            <w:tcW w:w="308" w:type="pct"/>
          </w:tcPr>
          <w:p w:rsidR="009E4A6D" w:rsidRPr="004D55E9" w:rsidRDefault="009E4A6D" w:rsidP="009E4A6D">
            <w:pPr>
              <w:jc w:val="center"/>
              <w:rPr>
                <w:color w:val="000000"/>
              </w:rPr>
            </w:pPr>
            <w:r w:rsidRPr="004D55E9">
              <w:rPr>
                <w:color w:val="000000"/>
              </w:rPr>
              <w:t>0,08</w:t>
            </w:r>
          </w:p>
        </w:tc>
        <w:tc>
          <w:tcPr>
            <w:tcW w:w="282" w:type="pct"/>
          </w:tcPr>
          <w:p w:rsidR="009E4A6D" w:rsidRPr="004D55E9" w:rsidRDefault="009E4A6D" w:rsidP="009E4A6D">
            <w:pPr>
              <w:jc w:val="center"/>
              <w:rPr>
                <w:color w:val="000000"/>
              </w:rPr>
            </w:pPr>
            <w:r w:rsidRPr="004D55E9">
              <w:rPr>
                <w:color w:val="000000"/>
              </w:rPr>
              <w:t>0,08</w:t>
            </w:r>
          </w:p>
        </w:tc>
        <w:tc>
          <w:tcPr>
            <w:tcW w:w="308"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798" w:type="pct"/>
          </w:tcPr>
          <w:p w:rsidR="009E4A6D" w:rsidRPr="004D55E9" w:rsidRDefault="009E4A6D" w:rsidP="009E4A6D">
            <w:pPr>
              <w:jc w:val="center"/>
              <w:rPr>
                <w:color w:val="000000"/>
              </w:rPr>
            </w:pPr>
          </w:p>
        </w:tc>
      </w:tr>
      <w:tr w:rsidR="00521E64" w:rsidRPr="004D55E9" w:rsidTr="00331CEB">
        <w:trPr>
          <w:cantSplit/>
          <w:trHeight w:val="240"/>
        </w:trPr>
        <w:tc>
          <w:tcPr>
            <w:tcW w:w="215" w:type="pct"/>
            <w:vMerge/>
          </w:tcPr>
          <w:p w:rsidR="009E4A6D" w:rsidRPr="004D55E9" w:rsidRDefault="009E4A6D" w:rsidP="009E4A6D">
            <w:pPr>
              <w:jc w:val="center"/>
              <w:rPr>
                <w:color w:val="000000"/>
              </w:rPr>
            </w:pPr>
          </w:p>
        </w:tc>
        <w:tc>
          <w:tcPr>
            <w:tcW w:w="841" w:type="pct"/>
          </w:tcPr>
          <w:p w:rsidR="009E4A6D" w:rsidRPr="004D55E9" w:rsidRDefault="009E4A6D" w:rsidP="009E4A6D">
            <w:pPr>
              <w:jc w:val="center"/>
              <w:rPr>
                <w:color w:val="000000"/>
              </w:rPr>
            </w:pPr>
            <w:r w:rsidRPr="004D55E9">
              <w:rPr>
                <w:color w:val="000000"/>
              </w:rPr>
              <w:t xml:space="preserve">золоуловитель </w:t>
            </w:r>
          </w:p>
        </w:tc>
        <w:tc>
          <w:tcPr>
            <w:tcW w:w="282" w:type="pct"/>
          </w:tcPr>
          <w:p w:rsidR="009E4A6D" w:rsidRPr="004D55E9" w:rsidRDefault="009E4A6D" w:rsidP="009E4A6D">
            <w:pPr>
              <w:jc w:val="center"/>
              <w:rPr>
                <w:color w:val="000000"/>
              </w:rPr>
            </w:pPr>
            <w:r w:rsidRPr="004D55E9">
              <w:rPr>
                <w:color w:val="000000"/>
              </w:rPr>
              <w:t>2 шт.</w:t>
            </w:r>
          </w:p>
        </w:tc>
        <w:tc>
          <w:tcPr>
            <w:tcW w:w="553" w:type="pct"/>
          </w:tcPr>
          <w:p w:rsidR="009E4A6D" w:rsidRPr="004D55E9" w:rsidRDefault="009E4A6D" w:rsidP="009E4A6D">
            <w:pPr>
              <w:jc w:val="center"/>
              <w:rPr>
                <w:color w:val="000000"/>
              </w:rPr>
            </w:pPr>
            <w:r w:rsidRPr="004D55E9">
              <w:rPr>
                <w:color w:val="000000"/>
              </w:rPr>
              <w:t>0,05</w:t>
            </w:r>
          </w:p>
        </w:tc>
        <w:tc>
          <w:tcPr>
            <w:tcW w:w="308" w:type="pct"/>
          </w:tcPr>
          <w:p w:rsidR="009E4A6D" w:rsidRPr="004D55E9" w:rsidRDefault="009E4A6D" w:rsidP="009E4A6D">
            <w:pPr>
              <w:jc w:val="center"/>
              <w:rPr>
                <w:color w:val="000000"/>
              </w:rPr>
            </w:pPr>
            <w:r w:rsidRPr="004D55E9">
              <w:rPr>
                <w:color w:val="000000"/>
              </w:rPr>
              <w:t>0,05</w:t>
            </w:r>
          </w:p>
        </w:tc>
        <w:tc>
          <w:tcPr>
            <w:tcW w:w="282" w:type="pct"/>
          </w:tcPr>
          <w:p w:rsidR="009E4A6D" w:rsidRPr="004D55E9" w:rsidRDefault="009E4A6D" w:rsidP="009E4A6D">
            <w:pPr>
              <w:jc w:val="center"/>
              <w:rPr>
                <w:color w:val="000000"/>
              </w:rPr>
            </w:pPr>
          </w:p>
        </w:tc>
        <w:tc>
          <w:tcPr>
            <w:tcW w:w="308"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798" w:type="pct"/>
          </w:tcPr>
          <w:p w:rsidR="009E4A6D" w:rsidRPr="004D55E9" w:rsidRDefault="009E4A6D" w:rsidP="009E4A6D">
            <w:pPr>
              <w:jc w:val="center"/>
              <w:rPr>
                <w:color w:val="000000"/>
              </w:rPr>
            </w:pPr>
          </w:p>
        </w:tc>
      </w:tr>
      <w:tr w:rsidR="00521E64" w:rsidRPr="004D55E9" w:rsidTr="00331CEB">
        <w:trPr>
          <w:cantSplit/>
          <w:trHeight w:val="240"/>
        </w:trPr>
        <w:tc>
          <w:tcPr>
            <w:tcW w:w="215" w:type="pct"/>
            <w:vMerge/>
          </w:tcPr>
          <w:p w:rsidR="009E4A6D" w:rsidRPr="004D55E9" w:rsidRDefault="009E4A6D" w:rsidP="009E4A6D">
            <w:pPr>
              <w:jc w:val="center"/>
              <w:rPr>
                <w:color w:val="000000"/>
              </w:rPr>
            </w:pPr>
          </w:p>
        </w:tc>
        <w:tc>
          <w:tcPr>
            <w:tcW w:w="841" w:type="pct"/>
          </w:tcPr>
          <w:p w:rsidR="009E4A6D" w:rsidRPr="004D55E9" w:rsidRDefault="009E4A6D" w:rsidP="009E4A6D">
            <w:pPr>
              <w:jc w:val="center"/>
              <w:rPr>
                <w:color w:val="000000"/>
              </w:rPr>
            </w:pPr>
            <w:proofErr w:type="spellStart"/>
            <w:r w:rsidRPr="004D55E9">
              <w:rPr>
                <w:color w:val="000000"/>
              </w:rPr>
              <w:t>электроталь</w:t>
            </w:r>
            <w:proofErr w:type="spellEnd"/>
          </w:p>
        </w:tc>
        <w:tc>
          <w:tcPr>
            <w:tcW w:w="282" w:type="pct"/>
          </w:tcPr>
          <w:p w:rsidR="009E4A6D" w:rsidRPr="004D55E9" w:rsidRDefault="009E4A6D" w:rsidP="009E4A6D">
            <w:pPr>
              <w:jc w:val="center"/>
              <w:rPr>
                <w:color w:val="000000"/>
              </w:rPr>
            </w:pPr>
          </w:p>
        </w:tc>
        <w:tc>
          <w:tcPr>
            <w:tcW w:w="553" w:type="pct"/>
          </w:tcPr>
          <w:p w:rsidR="009E4A6D" w:rsidRPr="004D55E9" w:rsidRDefault="009E4A6D" w:rsidP="009E4A6D">
            <w:pPr>
              <w:jc w:val="center"/>
              <w:rPr>
                <w:color w:val="000000"/>
              </w:rPr>
            </w:pPr>
            <w:r w:rsidRPr="004D55E9">
              <w:rPr>
                <w:color w:val="000000"/>
              </w:rPr>
              <w:t>0,065</w:t>
            </w:r>
          </w:p>
        </w:tc>
        <w:tc>
          <w:tcPr>
            <w:tcW w:w="308" w:type="pct"/>
          </w:tcPr>
          <w:p w:rsidR="009E4A6D" w:rsidRPr="004D55E9" w:rsidRDefault="009E4A6D" w:rsidP="009E4A6D">
            <w:pPr>
              <w:jc w:val="center"/>
              <w:rPr>
                <w:color w:val="000000"/>
              </w:rPr>
            </w:pPr>
            <w:r w:rsidRPr="004D55E9">
              <w:rPr>
                <w:color w:val="000000"/>
              </w:rPr>
              <w:t>0,065</w:t>
            </w:r>
          </w:p>
        </w:tc>
        <w:tc>
          <w:tcPr>
            <w:tcW w:w="282" w:type="pct"/>
          </w:tcPr>
          <w:p w:rsidR="009E4A6D" w:rsidRPr="004D55E9" w:rsidRDefault="009E4A6D" w:rsidP="009E4A6D">
            <w:pPr>
              <w:jc w:val="center"/>
              <w:rPr>
                <w:color w:val="000000"/>
              </w:rPr>
            </w:pPr>
          </w:p>
        </w:tc>
        <w:tc>
          <w:tcPr>
            <w:tcW w:w="308"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282" w:type="pct"/>
          </w:tcPr>
          <w:p w:rsidR="009E4A6D" w:rsidRPr="004D55E9" w:rsidRDefault="009E4A6D" w:rsidP="009E4A6D">
            <w:pPr>
              <w:jc w:val="center"/>
              <w:rPr>
                <w:color w:val="000000"/>
              </w:rPr>
            </w:pPr>
          </w:p>
        </w:tc>
        <w:tc>
          <w:tcPr>
            <w:tcW w:w="798" w:type="pct"/>
          </w:tcPr>
          <w:p w:rsidR="009E4A6D" w:rsidRPr="004D55E9" w:rsidRDefault="009E4A6D" w:rsidP="009E4A6D">
            <w:pPr>
              <w:jc w:val="center"/>
              <w:rPr>
                <w:color w:val="000000"/>
              </w:rPr>
            </w:pPr>
          </w:p>
        </w:tc>
      </w:tr>
      <w:tr w:rsidR="00521E64" w:rsidRPr="004D55E9" w:rsidTr="00331CEB">
        <w:trPr>
          <w:cantSplit/>
          <w:trHeight w:val="240"/>
        </w:trPr>
        <w:tc>
          <w:tcPr>
            <w:tcW w:w="215" w:type="pct"/>
          </w:tcPr>
          <w:p w:rsidR="009E4A6D" w:rsidRPr="004D55E9" w:rsidRDefault="009E4A6D" w:rsidP="009E4A6D">
            <w:pPr>
              <w:jc w:val="center"/>
              <w:rPr>
                <w:color w:val="000000"/>
              </w:rPr>
            </w:pPr>
          </w:p>
        </w:tc>
        <w:tc>
          <w:tcPr>
            <w:tcW w:w="841" w:type="pct"/>
          </w:tcPr>
          <w:p w:rsidR="009E4A6D" w:rsidRPr="004D55E9" w:rsidRDefault="009E4A6D" w:rsidP="009E4A6D">
            <w:pPr>
              <w:jc w:val="center"/>
              <w:rPr>
                <w:color w:val="000000"/>
              </w:rPr>
            </w:pPr>
            <w:r w:rsidRPr="004D55E9">
              <w:rPr>
                <w:color w:val="000000"/>
              </w:rPr>
              <w:t>ИТОГО по мероприятиям</w:t>
            </w:r>
          </w:p>
        </w:tc>
        <w:tc>
          <w:tcPr>
            <w:tcW w:w="282" w:type="pct"/>
          </w:tcPr>
          <w:p w:rsidR="009E4A6D" w:rsidRPr="004D55E9" w:rsidRDefault="009E4A6D" w:rsidP="009E4A6D">
            <w:pPr>
              <w:jc w:val="center"/>
              <w:rPr>
                <w:color w:val="000000"/>
              </w:rPr>
            </w:pPr>
          </w:p>
        </w:tc>
        <w:tc>
          <w:tcPr>
            <w:tcW w:w="553" w:type="pct"/>
          </w:tcPr>
          <w:p w:rsidR="009E4A6D" w:rsidRPr="004D55E9" w:rsidRDefault="009E4A6D" w:rsidP="009E4A6D">
            <w:pPr>
              <w:jc w:val="center"/>
              <w:rPr>
                <w:color w:val="000000"/>
              </w:rPr>
            </w:pPr>
            <w:r w:rsidRPr="004D55E9">
              <w:rPr>
                <w:color w:val="000000"/>
              </w:rPr>
              <w:t>7,36</w:t>
            </w:r>
          </w:p>
        </w:tc>
        <w:tc>
          <w:tcPr>
            <w:tcW w:w="308" w:type="pct"/>
          </w:tcPr>
          <w:p w:rsidR="009E4A6D" w:rsidRPr="004D55E9" w:rsidRDefault="009E4A6D" w:rsidP="009E4A6D">
            <w:pPr>
              <w:jc w:val="center"/>
              <w:rPr>
                <w:color w:val="000000"/>
              </w:rPr>
            </w:pPr>
            <w:r w:rsidRPr="004D55E9">
              <w:rPr>
                <w:color w:val="000000"/>
              </w:rPr>
              <w:t>0,195</w:t>
            </w:r>
          </w:p>
        </w:tc>
        <w:tc>
          <w:tcPr>
            <w:tcW w:w="282" w:type="pct"/>
          </w:tcPr>
          <w:p w:rsidR="009E4A6D" w:rsidRPr="004D55E9" w:rsidRDefault="009E4A6D" w:rsidP="009E4A6D">
            <w:pPr>
              <w:jc w:val="center"/>
              <w:rPr>
                <w:color w:val="000000"/>
              </w:rPr>
            </w:pPr>
            <w:r w:rsidRPr="004D55E9">
              <w:rPr>
                <w:color w:val="000000"/>
              </w:rPr>
              <w:t>0,53</w:t>
            </w:r>
          </w:p>
        </w:tc>
        <w:tc>
          <w:tcPr>
            <w:tcW w:w="308" w:type="pct"/>
          </w:tcPr>
          <w:p w:rsidR="009E4A6D" w:rsidRPr="004D55E9" w:rsidRDefault="009E4A6D" w:rsidP="009E4A6D">
            <w:pPr>
              <w:jc w:val="center"/>
              <w:rPr>
                <w:color w:val="000000"/>
              </w:rPr>
            </w:pPr>
            <w:r w:rsidRPr="004D55E9">
              <w:rPr>
                <w:color w:val="000000"/>
              </w:rPr>
              <w:t>1,435</w:t>
            </w:r>
          </w:p>
        </w:tc>
        <w:tc>
          <w:tcPr>
            <w:tcW w:w="282" w:type="pct"/>
          </w:tcPr>
          <w:p w:rsidR="009E4A6D" w:rsidRPr="004D55E9" w:rsidRDefault="009E4A6D" w:rsidP="009E4A6D">
            <w:pPr>
              <w:jc w:val="center"/>
              <w:rPr>
                <w:color w:val="000000"/>
              </w:rPr>
            </w:pPr>
            <w:r w:rsidRPr="004D55E9">
              <w:rPr>
                <w:color w:val="000000"/>
              </w:rPr>
              <w:t>1,35</w:t>
            </w:r>
          </w:p>
        </w:tc>
        <w:tc>
          <w:tcPr>
            <w:tcW w:w="282" w:type="pct"/>
          </w:tcPr>
          <w:p w:rsidR="009E4A6D" w:rsidRPr="004D55E9" w:rsidRDefault="009E4A6D" w:rsidP="009E4A6D">
            <w:pPr>
              <w:jc w:val="center"/>
              <w:rPr>
                <w:color w:val="000000"/>
              </w:rPr>
            </w:pPr>
            <w:r w:rsidRPr="004D55E9">
              <w:rPr>
                <w:color w:val="000000"/>
              </w:rPr>
              <w:t>1,35</w:t>
            </w:r>
          </w:p>
        </w:tc>
        <w:tc>
          <w:tcPr>
            <w:tcW w:w="282" w:type="pct"/>
          </w:tcPr>
          <w:p w:rsidR="009E4A6D" w:rsidRPr="004D55E9" w:rsidRDefault="009E4A6D" w:rsidP="009E4A6D">
            <w:pPr>
              <w:jc w:val="center"/>
              <w:rPr>
                <w:color w:val="000000"/>
              </w:rPr>
            </w:pPr>
            <w:r w:rsidRPr="004D55E9">
              <w:rPr>
                <w:color w:val="000000"/>
              </w:rPr>
              <w:t>1,6</w:t>
            </w:r>
          </w:p>
        </w:tc>
        <w:tc>
          <w:tcPr>
            <w:tcW w:w="282" w:type="pct"/>
          </w:tcPr>
          <w:p w:rsidR="009E4A6D" w:rsidRPr="004D55E9" w:rsidRDefault="009E4A6D" w:rsidP="009E4A6D">
            <w:pPr>
              <w:jc w:val="center"/>
              <w:rPr>
                <w:color w:val="000000"/>
              </w:rPr>
            </w:pPr>
            <w:r w:rsidRPr="004D55E9">
              <w:rPr>
                <w:color w:val="000000"/>
              </w:rPr>
              <w:t>0,45</w:t>
            </w:r>
          </w:p>
        </w:tc>
        <w:tc>
          <w:tcPr>
            <w:tcW w:w="282" w:type="pct"/>
          </w:tcPr>
          <w:p w:rsidR="009E4A6D" w:rsidRPr="004D55E9" w:rsidRDefault="009E4A6D" w:rsidP="009E4A6D">
            <w:pPr>
              <w:jc w:val="center"/>
              <w:rPr>
                <w:color w:val="000000"/>
              </w:rPr>
            </w:pPr>
            <w:r w:rsidRPr="004D55E9">
              <w:rPr>
                <w:color w:val="000000"/>
              </w:rPr>
              <w:t>0,45</w:t>
            </w:r>
          </w:p>
        </w:tc>
        <w:tc>
          <w:tcPr>
            <w:tcW w:w="798" w:type="pct"/>
          </w:tcPr>
          <w:p w:rsidR="009E4A6D" w:rsidRPr="004D55E9" w:rsidRDefault="009E4A6D" w:rsidP="009E4A6D">
            <w:pPr>
              <w:jc w:val="center"/>
              <w:rPr>
                <w:color w:val="000000"/>
              </w:rPr>
            </w:pPr>
          </w:p>
        </w:tc>
      </w:tr>
    </w:tbl>
    <w:p w:rsidR="009E4A6D" w:rsidRPr="004D55E9" w:rsidRDefault="009E4A6D" w:rsidP="009E4A6D">
      <w:pPr>
        <w:autoSpaceDE w:val="0"/>
        <w:autoSpaceDN w:val="0"/>
        <w:adjustRightInd w:val="0"/>
        <w:outlineLvl w:val="5"/>
      </w:pPr>
    </w:p>
    <w:p w:rsidR="009E4A6D" w:rsidRPr="004D55E9" w:rsidRDefault="009E4A6D" w:rsidP="009E4A6D">
      <w:pPr>
        <w:autoSpaceDE w:val="0"/>
        <w:autoSpaceDN w:val="0"/>
        <w:adjustRightInd w:val="0"/>
        <w:ind w:firstLine="709"/>
        <w:jc w:val="center"/>
        <w:outlineLvl w:val="4"/>
        <w:rPr>
          <w:u w:val="single"/>
        </w:rPr>
      </w:pPr>
      <w:r w:rsidRPr="004D55E9">
        <w:rPr>
          <w:u w:val="single"/>
        </w:rPr>
        <w:t>Обоснование финансовой потребности по источникам</w:t>
      </w:r>
    </w:p>
    <w:p w:rsidR="009E4A6D" w:rsidRDefault="009E4A6D" w:rsidP="009E4A6D">
      <w:pPr>
        <w:autoSpaceDE w:val="0"/>
        <w:autoSpaceDN w:val="0"/>
        <w:adjustRightInd w:val="0"/>
        <w:ind w:firstLine="709"/>
        <w:jc w:val="both"/>
      </w:pPr>
      <w:r w:rsidRPr="004D55E9">
        <w:t xml:space="preserve">Финансовые потребности, необходимые для реализации Программы, обеспечиваются за счет средств областного, местного бюджетов и внебюджетных источников составят за период реализации Программы в части теплоснабжения 7,36 млн. руб., в </w:t>
      </w:r>
      <w:proofErr w:type="spellStart"/>
      <w:r w:rsidRPr="004D55E9">
        <w:t>т.ч</w:t>
      </w:r>
      <w:proofErr w:type="spellEnd"/>
      <w:r w:rsidRPr="004D55E9">
        <w:t>.:</w:t>
      </w:r>
    </w:p>
    <w:p w:rsidR="00331CEB" w:rsidRDefault="00331CEB" w:rsidP="009E4A6D">
      <w:pPr>
        <w:autoSpaceDE w:val="0"/>
        <w:autoSpaceDN w:val="0"/>
        <w:adjustRightInd w:val="0"/>
        <w:ind w:firstLine="709"/>
        <w:jc w:val="both"/>
      </w:pPr>
    </w:p>
    <w:p w:rsidR="00331CEB" w:rsidRPr="004D55E9" w:rsidRDefault="00331CEB" w:rsidP="009E4A6D">
      <w:pPr>
        <w:autoSpaceDE w:val="0"/>
        <w:autoSpaceDN w:val="0"/>
        <w:adjustRightInd w:val="0"/>
        <w:ind w:firstLine="709"/>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1850"/>
        <w:gridCol w:w="2844"/>
        <w:gridCol w:w="1937"/>
        <w:gridCol w:w="2107"/>
      </w:tblGrid>
      <w:tr w:rsidR="009E4A6D" w:rsidRPr="004D55E9" w:rsidTr="00331CEB">
        <w:trPr>
          <w:jc w:val="center"/>
        </w:trPr>
        <w:tc>
          <w:tcPr>
            <w:tcW w:w="408" w:type="pct"/>
          </w:tcPr>
          <w:p w:rsidR="009E4A6D" w:rsidRPr="004D55E9" w:rsidRDefault="009E4A6D" w:rsidP="009E4A6D">
            <w:pPr>
              <w:autoSpaceDE w:val="0"/>
              <w:autoSpaceDN w:val="0"/>
              <w:adjustRightInd w:val="0"/>
              <w:jc w:val="both"/>
            </w:pPr>
            <w:r w:rsidRPr="004D55E9">
              <w:lastRenderedPageBreak/>
              <w:t>Год</w:t>
            </w:r>
          </w:p>
        </w:tc>
        <w:tc>
          <w:tcPr>
            <w:tcW w:w="906" w:type="pct"/>
          </w:tcPr>
          <w:p w:rsidR="009E4A6D" w:rsidRPr="004D55E9" w:rsidRDefault="009E4A6D" w:rsidP="009E4A6D">
            <w:pPr>
              <w:autoSpaceDE w:val="0"/>
              <w:autoSpaceDN w:val="0"/>
              <w:adjustRightInd w:val="0"/>
              <w:jc w:val="both"/>
            </w:pPr>
            <w:r w:rsidRPr="004D55E9">
              <w:t>Всег</w:t>
            </w:r>
            <w:proofErr w:type="gramStart"/>
            <w:r w:rsidRPr="004D55E9">
              <w:t>о(</w:t>
            </w:r>
            <w:proofErr w:type="spellStart"/>
            <w:proofErr w:type="gramEnd"/>
            <w:r w:rsidRPr="004D55E9">
              <w:t>млн.руб</w:t>
            </w:r>
            <w:proofErr w:type="spellEnd"/>
            <w:r w:rsidRPr="004D55E9">
              <w:t>.)</w:t>
            </w:r>
          </w:p>
        </w:tc>
        <w:tc>
          <w:tcPr>
            <w:tcW w:w="1515" w:type="pct"/>
          </w:tcPr>
          <w:p w:rsidR="009E4A6D" w:rsidRPr="004D55E9" w:rsidRDefault="009E4A6D" w:rsidP="009E4A6D">
            <w:pPr>
              <w:autoSpaceDE w:val="0"/>
              <w:autoSpaceDN w:val="0"/>
              <w:adjustRightInd w:val="0"/>
              <w:jc w:val="both"/>
            </w:pPr>
            <w:r w:rsidRPr="004D55E9">
              <w:t xml:space="preserve">в </w:t>
            </w:r>
            <w:proofErr w:type="spellStart"/>
            <w:r w:rsidRPr="004D55E9">
              <w:t>т.ч</w:t>
            </w:r>
            <w:proofErr w:type="spellEnd"/>
            <w:r w:rsidRPr="004D55E9">
              <w:t>. Фонд модернизации</w:t>
            </w:r>
          </w:p>
        </w:tc>
        <w:tc>
          <w:tcPr>
            <w:tcW w:w="1041" w:type="pct"/>
          </w:tcPr>
          <w:p w:rsidR="009E4A6D" w:rsidRPr="004D55E9" w:rsidRDefault="009E4A6D" w:rsidP="009E4A6D">
            <w:pPr>
              <w:autoSpaceDE w:val="0"/>
              <w:autoSpaceDN w:val="0"/>
              <w:adjustRightInd w:val="0"/>
              <w:jc w:val="both"/>
            </w:pPr>
            <w:r w:rsidRPr="004D55E9">
              <w:t>местный бюджет</w:t>
            </w:r>
          </w:p>
        </w:tc>
        <w:tc>
          <w:tcPr>
            <w:tcW w:w="1131" w:type="pct"/>
          </w:tcPr>
          <w:p w:rsidR="009E4A6D" w:rsidRPr="004D55E9" w:rsidRDefault="009E4A6D" w:rsidP="009E4A6D">
            <w:pPr>
              <w:autoSpaceDE w:val="0"/>
              <w:autoSpaceDN w:val="0"/>
              <w:adjustRightInd w:val="0"/>
              <w:jc w:val="both"/>
            </w:pPr>
            <w:r w:rsidRPr="004D55E9">
              <w:t>ср-</w:t>
            </w:r>
            <w:proofErr w:type="spellStart"/>
            <w:r w:rsidRPr="004D55E9">
              <w:t>ва</w:t>
            </w:r>
            <w:proofErr w:type="spellEnd"/>
            <w:r w:rsidRPr="004D55E9">
              <w:t xml:space="preserve"> предприятия</w:t>
            </w:r>
          </w:p>
        </w:tc>
      </w:tr>
      <w:tr w:rsidR="009E4A6D" w:rsidRPr="004D55E9" w:rsidTr="00331CEB">
        <w:trPr>
          <w:jc w:val="center"/>
        </w:trPr>
        <w:tc>
          <w:tcPr>
            <w:tcW w:w="408" w:type="pct"/>
          </w:tcPr>
          <w:p w:rsidR="009E4A6D" w:rsidRPr="004D55E9" w:rsidRDefault="009E4A6D" w:rsidP="00521E64">
            <w:pPr>
              <w:autoSpaceDE w:val="0"/>
              <w:autoSpaceDN w:val="0"/>
              <w:adjustRightInd w:val="0"/>
              <w:jc w:val="both"/>
            </w:pPr>
            <w:r w:rsidRPr="004D55E9">
              <w:t>20</w:t>
            </w:r>
            <w:r w:rsidR="00521E64">
              <w:t>20</w:t>
            </w:r>
          </w:p>
        </w:tc>
        <w:tc>
          <w:tcPr>
            <w:tcW w:w="906" w:type="pct"/>
          </w:tcPr>
          <w:p w:rsidR="009E4A6D" w:rsidRPr="004D55E9" w:rsidRDefault="009E4A6D" w:rsidP="009E4A6D">
            <w:pPr>
              <w:autoSpaceDE w:val="0"/>
              <w:autoSpaceDN w:val="0"/>
              <w:adjustRightInd w:val="0"/>
              <w:jc w:val="both"/>
            </w:pPr>
            <w:r w:rsidRPr="004D55E9">
              <w:t>0,195</w:t>
            </w:r>
          </w:p>
        </w:tc>
        <w:tc>
          <w:tcPr>
            <w:tcW w:w="1515" w:type="pct"/>
          </w:tcPr>
          <w:p w:rsidR="009E4A6D" w:rsidRPr="004D55E9" w:rsidRDefault="009E4A6D" w:rsidP="009E4A6D">
            <w:pPr>
              <w:autoSpaceDE w:val="0"/>
              <w:autoSpaceDN w:val="0"/>
              <w:adjustRightInd w:val="0"/>
              <w:jc w:val="both"/>
            </w:pPr>
            <w:r w:rsidRPr="004D55E9">
              <w:t>0,156</w:t>
            </w:r>
          </w:p>
        </w:tc>
        <w:tc>
          <w:tcPr>
            <w:tcW w:w="1041" w:type="pct"/>
          </w:tcPr>
          <w:p w:rsidR="009E4A6D" w:rsidRPr="004D55E9" w:rsidRDefault="009E4A6D" w:rsidP="009E4A6D">
            <w:pPr>
              <w:autoSpaceDE w:val="0"/>
              <w:autoSpaceDN w:val="0"/>
              <w:adjustRightInd w:val="0"/>
              <w:jc w:val="both"/>
            </w:pPr>
            <w:r w:rsidRPr="004D55E9">
              <w:t>0,029</w:t>
            </w:r>
          </w:p>
        </w:tc>
        <w:tc>
          <w:tcPr>
            <w:tcW w:w="1131" w:type="pct"/>
          </w:tcPr>
          <w:p w:rsidR="009E4A6D" w:rsidRPr="004D55E9" w:rsidRDefault="009E4A6D" w:rsidP="009E4A6D">
            <w:pPr>
              <w:autoSpaceDE w:val="0"/>
              <w:autoSpaceDN w:val="0"/>
              <w:adjustRightInd w:val="0"/>
              <w:jc w:val="both"/>
            </w:pPr>
            <w:r w:rsidRPr="004D55E9">
              <w:t>0,01</w:t>
            </w:r>
          </w:p>
        </w:tc>
      </w:tr>
      <w:tr w:rsidR="009E4A6D" w:rsidRPr="004D55E9" w:rsidTr="00331CEB">
        <w:trPr>
          <w:jc w:val="center"/>
        </w:trPr>
        <w:tc>
          <w:tcPr>
            <w:tcW w:w="408" w:type="pct"/>
          </w:tcPr>
          <w:p w:rsidR="009E4A6D" w:rsidRPr="004D55E9" w:rsidRDefault="00521E64" w:rsidP="009E4A6D">
            <w:pPr>
              <w:autoSpaceDE w:val="0"/>
              <w:autoSpaceDN w:val="0"/>
              <w:adjustRightInd w:val="0"/>
              <w:jc w:val="both"/>
            </w:pPr>
            <w:r>
              <w:t>2021</w:t>
            </w:r>
          </w:p>
        </w:tc>
        <w:tc>
          <w:tcPr>
            <w:tcW w:w="906" w:type="pct"/>
          </w:tcPr>
          <w:p w:rsidR="009E4A6D" w:rsidRPr="004D55E9" w:rsidRDefault="009E4A6D" w:rsidP="009E4A6D">
            <w:pPr>
              <w:autoSpaceDE w:val="0"/>
              <w:autoSpaceDN w:val="0"/>
              <w:adjustRightInd w:val="0"/>
              <w:jc w:val="both"/>
            </w:pPr>
            <w:r w:rsidRPr="004D55E9">
              <w:t>0,53</w:t>
            </w:r>
          </w:p>
        </w:tc>
        <w:tc>
          <w:tcPr>
            <w:tcW w:w="1515" w:type="pct"/>
          </w:tcPr>
          <w:p w:rsidR="009E4A6D" w:rsidRPr="004D55E9" w:rsidRDefault="009E4A6D" w:rsidP="009E4A6D">
            <w:pPr>
              <w:autoSpaceDE w:val="0"/>
              <w:autoSpaceDN w:val="0"/>
              <w:adjustRightInd w:val="0"/>
              <w:jc w:val="both"/>
            </w:pPr>
            <w:r w:rsidRPr="004D55E9">
              <w:t>0,424</w:t>
            </w:r>
          </w:p>
        </w:tc>
        <w:tc>
          <w:tcPr>
            <w:tcW w:w="1041" w:type="pct"/>
          </w:tcPr>
          <w:p w:rsidR="009E4A6D" w:rsidRPr="004D55E9" w:rsidRDefault="009E4A6D" w:rsidP="009E4A6D">
            <w:pPr>
              <w:autoSpaceDE w:val="0"/>
              <w:autoSpaceDN w:val="0"/>
              <w:adjustRightInd w:val="0"/>
              <w:jc w:val="both"/>
            </w:pPr>
            <w:r w:rsidRPr="004D55E9">
              <w:t>0,08</w:t>
            </w:r>
          </w:p>
        </w:tc>
        <w:tc>
          <w:tcPr>
            <w:tcW w:w="1131" w:type="pct"/>
          </w:tcPr>
          <w:p w:rsidR="009E4A6D" w:rsidRPr="004D55E9" w:rsidRDefault="009E4A6D" w:rsidP="009E4A6D">
            <w:pPr>
              <w:autoSpaceDE w:val="0"/>
              <w:autoSpaceDN w:val="0"/>
              <w:adjustRightInd w:val="0"/>
              <w:jc w:val="both"/>
            </w:pPr>
            <w:r w:rsidRPr="004D55E9">
              <w:t>0,026</w:t>
            </w:r>
          </w:p>
        </w:tc>
      </w:tr>
      <w:tr w:rsidR="009E4A6D" w:rsidRPr="004D55E9" w:rsidTr="00331CEB">
        <w:trPr>
          <w:jc w:val="center"/>
        </w:trPr>
        <w:tc>
          <w:tcPr>
            <w:tcW w:w="408" w:type="pct"/>
          </w:tcPr>
          <w:p w:rsidR="009E4A6D" w:rsidRPr="004D55E9" w:rsidRDefault="00521E64" w:rsidP="009E4A6D">
            <w:pPr>
              <w:autoSpaceDE w:val="0"/>
              <w:autoSpaceDN w:val="0"/>
              <w:adjustRightInd w:val="0"/>
              <w:jc w:val="both"/>
            </w:pPr>
            <w:r>
              <w:t>2022</w:t>
            </w:r>
          </w:p>
        </w:tc>
        <w:tc>
          <w:tcPr>
            <w:tcW w:w="906" w:type="pct"/>
          </w:tcPr>
          <w:p w:rsidR="009E4A6D" w:rsidRPr="004D55E9" w:rsidRDefault="009E4A6D" w:rsidP="009E4A6D">
            <w:pPr>
              <w:autoSpaceDE w:val="0"/>
              <w:autoSpaceDN w:val="0"/>
              <w:adjustRightInd w:val="0"/>
              <w:jc w:val="both"/>
            </w:pPr>
            <w:r w:rsidRPr="004D55E9">
              <w:t>1,435</w:t>
            </w:r>
          </w:p>
        </w:tc>
        <w:tc>
          <w:tcPr>
            <w:tcW w:w="1515" w:type="pct"/>
          </w:tcPr>
          <w:p w:rsidR="009E4A6D" w:rsidRPr="004D55E9" w:rsidRDefault="009E4A6D" w:rsidP="009E4A6D">
            <w:pPr>
              <w:autoSpaceDE w:val="0"/>
              <w:autoSpaceDN w:val="0"/>
              <w:adjustRightInd w:val="0"/>
              <w:jc w:val="both"/>
            </w:pPr>
            <w:r w:rsidRPr="004D55E9">
              <w:t>1,148</w:t>
            </w:r>
          </w:p>
        </w:tc>
        <w:tc>
          <w:tcPr>
            <w:tcW w:w="1041" w:type="pct"/>
          </w:tcPr>
          <w:p w:rsidR="009E4A6D" w:rsidRPr="004D55E9" w:rsidRDefault="009E4A6D" w:rsidP="009E4A6D">
            <w:pPr>
              <w:autoSpaceDE w:val="0"/>
              <w:autoSpaceDN w:val="0"/>
              <w:adjustRightInd w:val="0"/>
              <w:jc w:val="both"/>
            </w:pPr>
            <w:r w:rsidRPr="004D55E9">
              <w:t>0,215</w:t>
            </w:r>
          </w:p>
        </w:tc>
        <w:tc>
          <w:tcPr>
            <w:tcW w:w="1131" w:type="pct"/>
          </w:tcPr>
          <w:p w:rsidR="009E4A6D" w:rsidRPr="004D55E9" w:rsidRDefault="009E4A6D" w:rsidP="009E4A6D">
            <w:pPr>
              <w:autoSpaceDE w:val="0"/>
              <w:autoSpaceDN w:val="0"/>
              <w:adjustRightInd w:val="0"/>
              <w:jc w:val="both"/>
            </w:pPr>
            <w:r w:rsidRPr="004D55E9">
              <w:t>0,072</w:t>
            </w:r>
          </w:p>
        </w:tc>
      </w:tr>
      <w:tr w:rsidR="009E4A6D" w:rsidRPr="004D55E9" w:rsidTr="00331CEB">
        <w:trPr>
          <w:jc w:val="center"/>
        </w:trPr>
        <w:tc>
          <w:tcPr>
            <w:tcW w:w="408" w:type="pct"/>
          </w:tcPr>
          <w:p w:rsidR="009E4A6D" w:rsidRPr="004D55E9" w:rsidRDefault="00521E64" w:rsidP="009E4A6D">
            <w:pPr>
              <w:autoSpaceDE w:val="0"/>
              <w:autoSpaceDN w:val="0"/>
              <w:adjustRightInd w:val="0"/>
              <w:jc w:val="both"/>
            </w:pPr>
            <w:r>
              <w:t>2023</w:t>
            </w:r>
          </w:p>
        </w:tc>
        <w:tc>
          <w:tcPr>
            <w:tcW w:w="906" w:type="pct"/>
          </w:tcPr>
          <w:p w:rsidR="009E4A6D" w:rsidRPr="004D55E9" w:rsidRDefault="009E4A6D" w:rsidP="009E4A6D">
            <w:pPr>
              <w:autoSpaceDE w:val="0"/>
              <w:autoSpaceDN w:val="0"/>
              <w:adjustRightInd w:val="0"/>
              <w:jc w:val="both"/>
            </w:pPr>
            <w:r w:rsidRPr="004D55E9">
              <w:t>1,35</w:t>
            </w:r>
          </w:p>
        </w:tc>
        <w:tc>
          <w:tcPr>
            <w:tcW w:w="1515" w:type="pct"/>
          </w:tcPr>
          <w:p w:rsidR="009E4A6D" w:rsidRPr="004D55E9" w:rsidRDefault="009E4A6D" w:rsidP="009E4A6D">
            <w:pPr>
              <w:autoSpaceDE w:val="0"/>
              <w:autoSpaceDN w:val="0"/>
              <w:adjustRightInd w:val="0"/>
              <w:jc w:val="both"/>
            </w:pPr>
            <w:r w:rsidRPr="004D55E9">
              <w:t>1,08</w:t>
            </w:r>
          </w:p>
        </w:tc>
        <w:tc>
          <w:tcPr>
            <w:tcW w:w="1041" w:type="pct"/>
          </w:tcPr>
          <w:p w:rsidR="009E4A6D" w:rsidRPr="004D55E9" w:rsidRDefault="009E4A6D" w:rsidP="009E4A6D">
            <w:pPr>
              <w:autoSpaceDE w:val="0"/>
              <w:autoSpaceDN w:val="0"/>
              <w:adjustRightInd w:val="0"/>
              <w:jc w:val="both"/>
            </w:pPr>
            <w:r w:rsidRPr="004D55E9">
              <w:t>0,202</w:t>
            </w:r>
          </w:p>
        </w:tc>
        <w:tc>
          <w:tcPr>
            <w:tcW w:w="1131" w:type="pct"/>
          </w:tcPr>
          <w:p w:rsidR="009E4A6D" w:rsidRPr="004D55E9" w:rsidRDefault="009E4A6D" w:rsidP="009E4A6D">
            <w:pPr>
              <w:autoSpaceDE w:val="0"/>
              <w:autoSpaceDN w:val="0"/>
              <w:adjustRightInd w:val="0"/>
              <w:jc w:val="both"/>
            </w:pPr>
            <w:r w:rsidRPr="004D55E9">
              <w:t>0,068</w:t>
            </w:r>
          </w:p>
        </w:tc>
      </w:tr>
      <w:tr w:rsidR="009E4A6D" w:rsidRPr="004D55E9" w:rsidTr="00331CEB">
        <w:trPr>
          <w:jc w:val="center"/>
        </w:trPr>
        <w:tc>
          <w:tcPr>
            <w:tcW w:w="408" w:type="pct"/>
          </w:tcPr>
          <w:p w:rsidR="009E4A6D" w:rsidRPr="004D55E9" w:rsidRDefault="00521E64" w:rsidP="009E4A6D">
            <w:pPr>
              <w:autoSpaceDE w:val="0"/>
              <w:autoSpaceDN w:val="0"/>
              <w:adjustRightInd w:val="0"/>
              <w:jc w:val="both"/>
            </w:pPr>
            <w:r>
              <w:t>2024</w:t>
            </w:r>
          </w:p>
        </w:tc>
        <w:tc>
          <w:tcPr>
            <w:tcW w:w="906" w:type="pct"/>
          </w:tcPr>
          <w:p w:rsidR="009E4A6D" w:rsidRPr="004D55E9" w:rsidRDefault="009E4A6D" w:rsidP="009E4A6D">
            <w:pPr>
              <w:autoSpaceDE w:val="0"/>
              <w:autoSpaceDN w:val="0"/>
              <w:adjustRightInd w:val="0"/>
              <w:jc w:val="both"/>
            </w:pPr>
            <w:r w:rsidRPr="004D55E9">
              <w:t>1,35</w:t>
            </w:r>
          </w:p>
        </w:tc>
        <w:tc>
          <w:tcPr>
            <w:tcW w:w="1515" w:type="pct"/>
          </w:tcPr>
          <w:p w:rsidR="009E4A6D" w:rsidRPr="004D55E9" w:rsidRDefault="009E4A6D" w:rsidP="009E4A6D">
            <w:pPr>
              <w:autoSpaceDE w:val="0"/>
              <w:autoSpaceDN w:val="0"/>
              <w:adjustRightInd w:val="0"/>
              <w:jc w:val="both"/>
            </w:pPr>
            <w:r w:rsidRPr="004D55E9">
              <w:t>1,08</w:t>
            </w:r>
          </w:p>
        </w:tc>
        <w:tc>
          <w:tcPr>
            <w:tcW w:w="1041" w:type="pct"/>
          </w:tcPr>
          <w:p w:rsidR="009E4A6D" w:rsidRPr="004D55E9" w:rsidRDefault="009E4A6D" w:rsidP="009E4A6D">
            <w:pPr>
              <w:autoSpaceDE w:val="0"/>
              <w:autoSpaceDN w:val="0"/>
              <w:adjustRightInd w:val="0"/>
              <w:jc w:val="both"/>
            </w:pPr>
            <w:r w:rsidRPr="004D55E9">
              <w:t>0,202</w:t>
            </w:r>
          </w:p>
        </w:tc>
        <w:tc>
          <w:tcPr>
            <w:tcW w:w="1131" w:type="pct"/>
          </w:tcPr>
          <w:p w:rsidR="009E4A6D" w:rsidRPr="004D55E9" w:rsidRDefault="009E4A6D" w:rsidP="009E4A6D">
            <w:pPr>
              <w:autoSpaceDE w:val="0"/>
              <w:autoSpaceDN w:val="0"/>
              <w:adjustRightInd w:val="0"/>
              <w:jc w:val="both"/>
            </w:pPr>
            <w:r w:rsidRPr="004D55E9">
              <w:t>0,068</w:t>
            </w:r>
          </w:p>
        </w:tc>
      </w:tr>
      <w:tr w:rsidR="009E4A6D" w:rsidRPr="004D55E9" w:rsidTr="00331CEB">
        <w:trPr>
          <w:jc w:val="center"/>
        </w:trPr>
        <w:tc>
          <w:tcPr>
            <w:tcW w:w="408" w:type="pct"/>
          </w:tcPr>
          <w:p w:rsidR="009E4A6D" w:rsidRPr="004D55E9" w:rsidRDefault="00521E64" w:rsidP="009E4A6D">
            <w:pPr>
              <w:autoSpaceDE w:val="0"/>
              <w:autoSpaceDN w:val="0"/>
              <w:adjustRightInd w:val="0"/>
              <w:jc w:val="both"/>
            </w:pPr>
            <w:r>
              <w:t>2025</w:t>
            </w:r>
          </w:p>
        </w:tc>
        <w:tc>
          <w:tcPr>
            <w:tcW w:w="906" w:type="pct"/>
          </w:tcPr>
          <w:p w:rsidR="009E4A6D" w:rsidRPr="004D55E9" w:rsidRDefault="009E4A6D" w:rsidP="009E4A6D">
            <w:pPr>
              <w:autoSpaceDE w:val="0"/>
              <w:autoSpaceDN w:val="0"/>
              <w:adjustRightInd w:val="0"/>
              <w:jc w:val="both"/>
            </w:pPr>
            <w:r w:rsidRPr="004D55E9">
              <w:t>1,6</w:t>
            </w:r>
          </w:p>
        </w:tc>
        <w:tc>
          <w:tcPr>
            <w:tcW w:w="1515" w:type="pct"/>
          </w:tcPr>
          <w:p w:rsidR="009E4A6D" w:rsidRPr="004D55E9" w:rsidRDefault="009E4A6D" w:rsidP="009E4A6D">
            <w:pPr>
              <w:autoSpaceDE w:val="0"/>
              <w:autoSpaceDN w:val="0"/>
              <w:adjustRightInd w:val="0"/>
              <w:jc w:val="both"/>
            </w:pPr>
            <w:r w:rsidRPr="004D55E9">
              <w:t>1,28</w:t>
            </w:r>
          </w:p>
        </w:tc>
        <w:tc>
          <w:tcPr>
            <w:tcW w:w="1041" w:type="pct"/>
          </w:tcPr>
          <w:p w:rsidR="009E4A6D" w:rsidRPr="004D55E9" w:rsidRDefault="009E4A6D" w:rsidP="009E4A6D">
            <w:pPr>
              <w:autoSpaceDE w:val="0"/>
              <w:autoSpaceDN w:val="0"/>
              <w:adjustRightInd w:val="0"/>
              <w:jc w:val="both"/>
            </w:pPr>
            <w:r w:rsidRPr="004D55E9">
              <w:t>0,24</w:t>
            </w:r>
          </w:p>
        </w:tc>
        <w:tc>
          <w:tcPr>
            <w:tcW w:w="1131" w:type="pct"/>
          </w:tcPr>
          <w:p w:rsidR="009E4A6D" w:rsidRPr="004D55E9" w:rsidRDefault="009E4A6D" w:rsidP="009E4A6D">
            <w:pPr>
              <w:autoSpaceDE w:val="0"/>
              <w:autoSpaceDN w:val="0"/>
              <w:adjustRightInd w:val="0"/>
              <w:jc w:val="both"/>
            </w:pPr>
            <w:r w:rsidRPr="004D55E9">
              <w:t>0,08</w:t>
            </w:r>
          </w:p>
        </w:tc>
      </w:tr>
      <w:tr w:rsidR="009E4A6D" w:rsidRPr="004D55E9" w:rsidTr="00331CEB">
        <w:trPr>
          <w:jc w:val="center"/>
        </w:trPr>
        <w:tc>
          <w:tcPr>
            <w:tcW w:w="408" w:type="pct"/>
          </w:tcPr>
          <w:p w:rsidR="009E4A6D" w:rsidRPr="004D55E9" w:rsidRDefault="00521E64" w:rsidP="009E4A6D">
            <w:pPr>
              <w:autoSpaceDE w:val="0"/>
              <w:autoSpaceDN w:val="0"/>
              <w:adjustRightInd w:val="0"/>
              <w:jc w:val="both"/>
            </w:pPr>
            <w:r>
              <w:t>2026</w:t>
            </w:r>
          </w:p>
        </w:tc>
        <w:tc>
          <w:tcPr>
            <w:tcW w:w="906" w:type="pct"/>
          </w:tcPr>
          <w:p w:rsidR="009E4A6D" w:rsidRPr="004D55E9" w:rsidRDefault="009E4A6D" w:rsidP="009E4A6D">
            <w:pPr>
              <w:autoSpaceDE w:val="0"/>
              <w:autoSpaceDN w:val="0"/>
              <w:adjustRightInd w:val="0"/>
              <w:jc w:val="both"/>
            </w:pPr>
            <w:r w:rsidRPr="004D55E9">
              <w:t>0,45</w:t>
            </w:r>
          </w:p>
        </w:tc>
        <w:tc>
          <w:tcPr>
            <w:tcW w:w="1515" w:type="pct"/>
          </w:tcPr>
          <w:p w:rsidR="009E4A6D" w:rsidRPr="004D55E9" w:rsidRDefault="009E4A6D" w:rsidP="009E4A6D">
            <w:pPr>
              <w:autoSpaceDE w:val="0"/>
              <w:autoSpaceDN w:val="0"/>
              <w:adjustRightInd w:val="0"/>
              <w:jc w:val="both"/>
            </w:pPr>
            <w:r w:rsidRPr="004D55E9">
              <w:t>0,36</w:t>
            </w:r>
          </w:p>
        </w:tc>
        <w:tc>
          <w:tcPr>
            <w:tcW w:w="1041" w:type="pct"/>
          </w:tcPr>
          <w:p w:rsidR="009E4A6D" w:rsidRPr="004D55E9" w:rsidRDefault="009E4A6D" w:rsidP="009E4A6D">
            <w:pPr>
              <w:autoSpaceDE w:val="0"/>
              <w:autoSpaceDN w:val="0"/>
              <w:adjustRightInd w:val="0"/>
              <w:jc w:val="both"/>
            </w:pPr>
            <w:r w:rsidRPr="004D55E9">
              <w:t>0,068</w:t>
            </w:r>
          </w:p>
        </w:tc>
        <w:tc>
          <w:tcPr>
            <w:tcW w:w="1131" w:type="pct"/>
          </w:tcPr>
          <w:p w:rsidR="009E4A6D" w:rsidRPr="004D55E9" w:rsidRDefault="009E4A6D" w:rsidP="009E4A6D">
            <w:pPr>
              <w:autoSpaceDE w:val="0"/>
              <w:autoSpaceDN w:val="0"/>
              <w:adjustRightInd w:val="0"/>
              <w:jc w:val="both"/>
            </w:pPr>
            <w:r w:rsidRPr="004D55E9">
              <w:t>0,022</w:t>
            </w:r>
          </w:p>
        </w:tc>
      </w:tr>
      <w:tr w:rsidR="009E4A6D" w:rsidRPr="004D55E9" w:rsidTr="00331CEB">
        <w:trPr>
          <w:jc w:val="center"/>
        </w:trPr>
        <w:tc>
          <w:tcPr>
            <w:tcW w:w="408" w:type="pct"/>
          </w:tcPr>
          <w:p w:rsidR="009E4A6D" w:rsidRPr="004D55E9" w:rsidRDefault="00521E64" w:rsidP="009E4A6D">
            <w:pPr>
              <w:autoSpaceDE w:val="0"/>
              <w:autoSpaceDN w:val="0"/>
              <w:adjustRightInd w:val="0"/>
              <w:jc w:val="both"/>
            </w:pPr>
            <w:r>
              <w:t>2027</w:t>
            </w:r>
          </w:p>
        </w:tc>
        <w:tc>
          <w:tcPr>
            <w:tcW w:w="906" w:type="pct"/>
          </w:tcPr>
          <w:p w:rsidR="009E4A6D" w:rsidRPr="004D55E9" w:rsidRDefault="009E4A6D" w:rsidP="009E4A6D">
            <w:pPr>
              <w:autoSpaceDE w:val="0"/>
              <w:autoSpaceDN w:val="0"/>
              <w:adjustRightInd w:val="0"/>
              <w:jc w:val="both"/>
            </w:pPr>
            <w:r w:rsidRPr="004D55E9">
              <w:t>0,45</w:t>
            </w:r>
          </w:p>
        </w:tc>
        <w:tc>
          <w:tcPr>
            <w:tcW w:w="1515" w:type="pct"/>
          </w:tcPr>
          <w:p w:rsidR="009E4A6D" w:rsidRPr="004D55E9" w:rsidRDefault="009E4A6D" w:rsidP="009E4A6D">
            <w:pPr>
              <w:autoSpaceDE w:val="0"/>
              <w:autoSpaceDN w:val="0"/>
              <w:adjustRightInd w:val="0"/>
              <w:jc w:val="both"/>
            </w:pPr>
            <w:r w:rsidRPr="004D55E9">
              <w:t>0,36</w:t>
            </w:r>
          </w:p>
        </w:tc>
        <w:tc>
          <w:tcPr>
            <w:tcW w:w="1041" w:type="pct"/>
          </w:tcPr>
          <w:p w:rsidR="009E4A6D" w:rsidRPr="004D55E9" w:rsidRDefault="009E4A6D" w:rsidP="009E4A6D">
            <w:pPr>
              <w:autoSpaceDE w:val="0"/>
              <w:autoSpaceDN w:val="0"/>
              <w:adjustRightInd w:val="0"/>
              <w:jc w:val="both"/>
            </w:pPr>
            <w:r w:rsidRPr="004D55E9">
              <w:t>0,068</w:t>
            </w:r>
          </w:p>
        </w:tc>
        <w:tc>
          <w:tcPr>
            <w:tcW w:w="1131" w:type="pct"/>
          </w:tcPr>
          <w:p w:rsidR="009E4A6D" w:rsidRPr="004D55E9" w:rsidRDefault="009E4A6D" w:rsidP="009E4A6D">
            <w:pPr>
              <w:autoSpaceDE w:val="0"/>
              <w:autoSpaceDN w:val="0"/>
              <w:adjustRightInd w:val="0"/>
              <w:jc w:val="both"/>
            </w:pPr>
            <w:r w:rsidRPr="004D55E9">
              <w:t>0,022</w:t>
            </w:r>
          </w:p>
        </w:tc>
      </w:tr>
      <w:tr w:rsidR="009E4A6D" w:rsidRPr="004D55E9" w:rsidTr="00331CEB">
        <w:trPr>
          <w:jc w:val="center"/>
        </w:trPr>
        <w:tc>
          <w:tcPr>
            <w:tcW w:w="408" w:type="pct"/>
          </w:tcPr>
          <w:p w:rsidR="009E4A6D" w:rsidRPr="004D55E9" w:rsidRDefault="009E4A6D" w:rsidP="009E4A6D">
            <w:pPr>
              <w:autoSpaceDE w:val="0"/>
              <w:autoSpaceDN w:val="0"/>
              <w:adjustRightInd w:val="0"/>
              <w:jc w:val="both"/>
            </w:pPr>
            <w:r w:rsidRPr="004D55E9">
              <w:t>Итого</w:t>
            </w:r>
          </w:p>
        </w:tc>
        <w:tc>
          <w:tcPr>
            <w:tcW w:w="906" w:type="pct"/>
          </w:tcPr>
          <w:p w:rsidR="009E4A6D" w:rsidRPr="004D55E9" w:rsidRDefault="009E4A6D" w:rsidP="009E4A6D">
            <w:pPr>
              <w:autoSpaceDE w:val="0"/>
              <w:autoSpaceDN w:val="0"/>
              <w:adjustRightInd w:val="0"/>
              <w:jc w:val="both"/>
            </w:pPr>
            <w:r w:rsidRPr="004D55E9">
              <w:t>7,36</w:t>
            </w:r>
          </w:p>
        </w:tc>
        <w:tc>
          <w:tcPr>
            <w:tcW w:w="1515" w:type="pct"/>
          </w:tcPr>
          <w:p w:rsidR="009E4A6D" w:rsidRPr="004D55E9" w:rsidRDefault="009E4A6D" w:rsidP="009E4A6D">
            <w:pPr>
              <w:autoSpaceDE w:val="0"/>
              <w:autoSpaceDN w:val="0"/>
              <w:adjustRightInd w:val="0"/>
              <w:jc w:val="both"/>
            </w:pPr>
            <w:r w:rsidRPr="004D55E9">
              <w:t>5,888</w:t>
            </w:r>
          </w:p>
        </w:tc>
        <w:tc>
          <w:tcPr>
            <w:tcW w:w="1041" w:type="pct"/>
          </w:tcPr>
          <w:p w:rsidR="009E4A6D" w:rsidRPr="004D55E9" w:rsidRDefault="009E4A6D" w:rsidP="009E4A6D">
            <w:pPr>
              <w:autoSpaceDE w:val="0"/>
              <w:autoSpaceDN w:val="0"/>
              <w:adjustRightInd w:val="0"/>
              <w:jc w:val="both"/>
            </w:pPr>
            <w:r w:rsidRPr="004D55E9">
              <w:t xml:space="preserve">1,104 </w:t>
            </w:r>
          </w:p>
        </w:tc>
        <w:tc>
          <w:tcPr>
            <w:tcW w:w="1131" w:type="pct"/>
          </w:tcPr>
          <w:p w:rsidR="009E4A6D" w:rsidRPr="004D55E9" w:rsidRDefault="009E4A6D" w:rsidP="009E4A6D">
            <w:pPr>
              <w:autoSpaceDE w:val="0"/>
              <w:autoSpaceDN w:val="0"/>
              <w:adjustRightInd w:val="0"/>
              <w:jc w:val="both"/>
            </w:pPr>
            <w:r w:rsidRPr="004D55E9">
              <w:t xml:space="preserve">0,368 </w:t>
            </w:r>
          </w:p>
        </w:tc>
      </w:tr>
    </w:tbl>
    <w:p w:rsidR="009E4A6D" w:rsidRPr="004D55E9" w:rsidRDefault="009E4A6D" w:rsidP="009E4A6D">
      <w:pPr>
        <w:autoSpaceDE w:val="0"/>
        <w:autoSpaceDN w:val="0"/>
        <w:adjustRightInd w:val="0"/>
        <w:ind w:firstLine="709"/>
        <w:jc w:val="both"/>
      </w:pPr>
    </w:p>
    <w:p w:rsidR="009E4A6D" w:rsidRPr="004D55E9" w:rsidRDefault="009E4A6D" w:rsidP="009E4A6D">
      <w:pPr>
        <w:autoSpaceDE w:val="0"/>
        <w:autoSpaceDN w:val="0"/>
        <w:adjustRightInd w:val="0"/>
        <w:ind w:firstLine="709"/>
        <w:jc w:val="both"/>
      </w:pPr>
      <w:r w:rsidRPr="004D55E9">
        <w:t>Источники финансирования мероприятий, включенных в Программу комплексного развития систем коммунальной инфраструктуры, определяются в инвестиционных программах теплоснабжающей организации, осуществляющей услуги в сфере теплоснабжения, согласованные с органом местного самоуправления и утвержденной исполнительным органом Новосибирской области.</w:t>
      </w:r>
    </w:p>
    <w:p w:rsidR="009E4A6D" w:rsidRPr="004D55E9" w:rsidRDefault="009E4A6D" w:rsidP="009E4A6D">
      <w:pPr>
        <w:ind w:firstLine="680"/>
        <w:jc w:val="both"/>
        <w:rPr>
          <w:b/>
        </w:rPr>
      </w:pPr>
    </w:p>
    <w:p w:rsidR="009E4A6D" w:rsidRPr="004D55E9" w:rsidRDefault="009E4A6D" w:rsidP="009E4A6D">
      <w:pPr>
        <w:widowControl w:val="0"/>
        <w:autoSpaceDE w:val="0"/>
        <w:autoSpaceDN w:val="0"/>
        <w:adjustRightInd w:val="0"/>
        <w:ind w:firstLine="680"/>
        <w:rPr>
          <w:b/>
        </w:rPr>
      </w:pPr>
      <w:r w:rsidRPr="004D55E9">
        <w:rPr>
          <w:b/>
        </w:rPr>
        <w:t>10 Обоснование предложения по определению единой теплоснабжающей организации</w:t>
      </w:r>
    </w:p>
    <w:p w:rsidR="009E4A6D" w:rsidRPr="004D55E9" w:rsidRDefault="009E4A6D" w:rsidP="009E4A6D">
      <w:pPr>
        <w:ind w:firstLine="680"/>
        <w:jc w:val="both"/>
      </w:pPr>
      <w:r w:rsidRPr="004D55E9">
        <w:t xml:space="preserve">На сегодняшний день, система теплоснабжения с. </w:t>
      </w:r>
      <w:proofErr w:type="gramStart"/>
      <w:r w:rsidRPr="004D55E9">
        <w:t>Комарье</w:t>
      </w:r>
      <w:proofErr w:type="gramEnd"/>
      <w:r w:rsidRPr="004D55E9">
        <w:t xml:space="preserve"> обеспечивается  услугами МУП «ПХ </w:t>
      </w:r>
      <w:proofErr w:type="spellStart"/>
      <w:r w:rsidRPr="004D55E9">
        <w:t>Комарьевское</w:t>
      </w:r>
      <w:proofErr w:type="spellEnd"/>
      <w:r w:rsidRPr="004D55E9">
        <w:t>». Других предложений по единой теплоснабжающей организации нет.</w:t>
      </w:r>
    </w:p>
    <w:p w:rsidR="009E4A6D" w:rsidRPr="004D55E9" w:rsidRDefault="009E4A6D" w:rsidP="009E4A6D">
      <w:pPr>
        <w:autoSpaceDE w:val="0"/>
        <w:autoSpaceDN w:val="0"/>
        <w:adjustRightInd w:val="0"/>
        <w:jc w:val="center"/>
        <w:rPr>
          <w:b/>
          <w:sz w:val="28"/>
          <w:szCs w:val="28"/>
        </w:rPr>
      </w:pPr>
    </w:p>
    <w:p w:rsidR="009E4A6D" w:rsidRPr="004D55E9" w:rsidRDefault="009E4A6D" w:rsidP="009E4A6D">
      <w:pPr>
        <w:ind w:firstLine="680"/>
        <w:jc w:val="both"/>
      </w:pPr>
    </w:p>
    <w:p w:rsidR="009E4A6D" w:rsidRPr="004D55E9" w:rsidRDefault="009E4A6D" w:rsidP="009E4A6D">
      <w:pPr>
        <w:ind w:firstLine="680"/>
        <w:jc w:val="both"/>
      </w:pPr>
    </w:p>
    <w:p w:rsidR="009E4A6D" w:rsidRPr="004D55E9" w:rsidRDefault="009E4A6D" w:rsidP="009E4A6D">
      <w:pPr>
        <w:jc w:val="center"/>
        <w:rPr>
          <w:sz w:val="28"/>
          <w:szCs w:val="28"/>
        </w:rPr>
      </w:pPr>
    </w:p>
    <w:p w:rsidR="009E4A6D" w:rsidRDefault="009E4A6D" w:rsidP="009E4A6D">
      <w:pPr>
        <w:jc w:val="center"/>
        <w:rPr>
          <w:b/>
        </w:rPr>
      </w:pPr>
    </w:p>
    <w:p w:rsidR="001D41BF" w:rsidRPr="00F90C5B" w:rsidRDefault="001D41BF" w:rsidP="00390848">
      <w:pPr>
        <w:rPr>
          <w:sz w:val="28"/>
          <w:szCs w:val="28"/>
        </w:rPr>
      </w:pPr>
    </w:p>
    <w:sectPr w:rsidR="001D41BF" w:rsidRPr="00F90C5B" w:rsidSect="006F6B4F">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403" w:rsidRDefault="00AC3403">
      <w:r>
        <w:separator/>
      </w:r>
    </w:p>
  </w:endnote>
  <w:endnote w:type="continuationSeparator" w:id="0">
    <w:p w:rsidR="00AC3403" w:rsidRDefault="00AC3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Pragmatica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A6D" w:rsidRPr="000E6482" w:rsidRDefault="009E4A6D">
    <w:pPr>
      <w:pStyle w:val="aff2"/>
      <w:jc w:val="right"/>
      <w:rPr>
        <w:lang w:val="en-US"/>
      </w:rPr>
    </w:pPr>
    <w:r>
      <w:fldChar w:fldCharType="begin"/>
    </w:r>
    <w:r>
      <w:instrText>PAGE   \* MERGEFORMAT</w:instrText>
    </w:r>
    <w:r>
      <w:fldChar w:fldCharType="separate"/>
    </w:r>
    <w:r w:rsidR="00515C4F">
      <w:rPr>
        <w:noProof/>
      </w:rPr>
      <w:t>14</w:t>
    </w:r>
    <w:r>
      <w:fldChar w:fldCharType="end"/>
    </w:r>
  </w:p>
  <w:p w:rsidR="009E4A6D" w:rsidRDefault="009E4A6D">
    <w:pPr>
      <w:pStyle w:val="af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A6D" w:rsidRDefault="009E4A6D">
    <w:pPr>
      <w:pStyle w:val="aff2"/>
    </w:pPr>
  </w:p>
  <w:p w:rsidR="009E4A6D" w:rsidRDefault="009E4A6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403" w:rsidRDefault="00AC3403">
      <w:r>
        <w:separator/>
      </w:r>
    </w:p>
  </w:footnote>
  <w:footnote w:type="continuationSeparator" w:id="0">
    <w:p w:rsidR="00AC3403" w:rsidRDefault="00AC34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4427"/>
    <w:multiLevelType w:val="multilevel"/>
    <w:tmpl w:val="1E423340"/>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43A5B8E"/>
    <w:multiLevelType w:val="hybridMultilevel"/>
    <w:tmpl w:val="3CEEC3D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E84866"/>
    <w:multiLevelType w:val="hybridMultilevel"/>
    <w:tmpl w:val="CFF6B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8971B2"/>
    <w:multiLevelType w:val="hybridMultilevel"/>
    <w:tmpl w:val="6EBE0634"/>
    <w:lvl w:ilvl="0" w:tplc="A1CCA1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5505B30"/>
    <w:multiLevelType w:val="hybridMultilevel"/>
    <w:tmpl w:val="63ECE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871F93"/>
    <w:multiLevelType w:val="hybridMultilevel"/>
    <w:tmpl w:val="0F160E16"/>
    <w:lvl w:ilvl="0" w:tplc="0419000F">
      <w:start w:val="1"/>
      <w:numFmt w:val="decimal"/>
      <w:lvlText w:val="%1."/>
      <w:lvlJc w:val="left"/>
      <w:pPr>
        <w:tabs>
          <w:tab w:val="num" w:pos="360"/>
        </w:tabs>
        <w:ind w:left="360" w:hanging="360"/>
      </w:pPr>
    </w:lvl>
    <w:lvl w:ilvl="1" w:tplc="5700FDD4">
      <w:start w:val="3"/>
      <w:numFmt w:val="decimal"/>
      <w:lvlText w:val="%2."/>
      <w:lvlJc w:val="left"/>
      <w:pPr>
        <w:tabs>
          <w:tab w:val="num" w:pos="1080"/>
        </w:tabs>
        <w:ind w:left="1080" w:hanging="360"/>
      </w:pPr>
      <w:rPr>
        <w:rFonts w:hint="default"/>
        <w:sz w:val="28"/>
        <w:szCs w:val="28"/>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19B55B43"/>
    <w:multiLevelType w:val="multilevel"/>
    <w:tmpl w:val="E98ADE96"/>
    <w:lvl w:ilvl="0">
      <w:start w:val="2"/>
      <w:numFmt w:val="decimal"/>
      <w:lvlText w:val="%1"/>
      <w:lvlJc w:val="left"/>
      <w:pPr>
        <w:ind w:left="375" w:hanging="375"/>
      </w:pPr>
      <w:rPr>
        <w:rFonts w:hint="default"/>
      </w:rPr>
    </w:lvl>
    <w:lvl w:ilvl="1">
      <w:start w:val="1"/>
      <w:numFmt w:val="decimal"/>
      <w:lvlText w:val="%1.%2"/>
      <w:lvlJc w:val="left"/>
      <w:pPr>
        <w:ind w:left="2422"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7">
    <w:nsid w:val="1BFB20AE"/>
    <w:multiLevelType w:val="hybridMultilevel"/>
    <w:tmpl w:val="CB0E9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2B040D"/>
    <w:multiLevelType w:val="hybridMultilevel"/>
    <w:tmpl w:val="81B8D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816940"/>
    <w:multiLevelType w:val="multilevel"/>
    <w:tmpl w:val="FB826E56"/>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2D0314F4"/>
    <w:multiLevelType w:val="hybridMultilevel"/>
    <w:tmpl w:val="0024E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26C20D5"/>
    <w:multiLevelType w:val="hybridMultilevel"/>
    <w:tmpl w:val="8B467400"/>
    <w:lvl w:ilvl="0" w:tplc="85CA1C36">
      <w:start w:val="8"/>
      <w:numFmt w:val="decimal"/>
      <w:lvlText w:val="%1"/>
      <w:lvlJc w:val="left"/>
      <w:pPr>
        <w:ind w:left="1080" w:hanging="360"/>
      </w:pPr>
      <w:rPr>
        <w:rFonts w:hint="default"/>
        <w:b/>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44065A96"/>
    <w:multiLevelType w:val="hybridMultilevel"/>
    <w:tmpl w:val="543E2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45C2FCB"/>
    <w:multiLevelType w:val="hybridMultilevel"/>
    <w:tmpl w:val="74208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ECE7F35"/>
    <w:multiLevelType w:val="hybridMultilevel"/>
    <w:tmpl w:val="709ED8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5094085E"/>
    <w:multiLevelType w:val="hybridMultilevel"/>
    <w:tmpl w:val="2708E438"/>
    <w:lvl w:ilvl="0" w:tplc="D5721A8E">
      <w:start w:val="1"/>
      <w:numFmt w:val="russianLower"/>
      <w:pStyle w:val="a"/>
      <w:lvlText w:val="%1)"/>
      <w:lvlJc w:val="left"/>
      <w:pPr>
        <w:tabs>
          <w:tab w:val="num" w:pos="1418"/>
        </w:tabs>
        <w:ind w:left="1418" w:hanging="681"/>
      </w:pPr>
      <w:rPr>
        <w:rFonts w:cs="Times New Roman" w:hint="default"/>
      </w:rPr>
    </w:lvl>
    <w:lvl w:ilvl="1" w:tplc="0FD6EA72" w:tentative="1">
      <w:start w:val="1"/>
      <w:numFmt w:val="lowerLetter"/>
      <w:lvlText w:val="%2."/>
      <w:lvlJc w:val="left"/>
      <w:pPr>
        <w:tabs>
          <w:tab w:val="num" w:pos="1440"/>
        </w:tabs>
        <w:ind w:left="1440" w:hanging="360"/>
      </w:pPr>
      <w:rPr>
        <w:rFonts w:cs="Times New Roman"/>
      </w:rPr>
    </w:lvl>
    <w:lvl w:ilvl="2" w:tplc="C60C665E" w:tentative="1">
      <w:start w:val="1"/>
      <w:numFmt w:val="lowerRoman"/>
      <w:lvlText w:val="%3."/>
      <w:lvlJc w:val="right"/>
      <w:pPr>
        <w:tabs>
          <w:tab w:val="num" w:pos="2160"/>
        </w:tabs>
        <w:ind w:left="2160" w:hanging="180"/>
      </w:pPr>
      <w:rPr>
        <w:rFonts w:cs="Times New Roman"/>
      </w:rPr>
    </w:lvl>
    <w:lvl w:ilvl="3" w:tplc="84D42390" w:tentative="1">
      <w:start w:val="1"/>
      <w:numFmt w:val="decimal"/>
      <w:lvlText w:val="%4."/>
      <w:lvlJc w:val="left"/>
      <w:pPr>
        <w:tabs>
          <w:tab w:val="num" w:pos="2880"/>
        </w:tabs>
        <w:ind w:left="2880" w:hanging="360"/>
      </w:pPr>
      <w:rPr>
        <w:rFonts w:cs="Times New Roman"/>
      </w:rPr>
    </w:lvl>
    <w:lvl w:ilvl="4" w:tplc="D85E3B2C" w:tentative="1">
      <w:start w:val="1"/>
      <w:numFmt w:val="lowerLetter"/>
      <w:lvlText w:val="%5."/>
      <w:lvlJc w:val="left"/>
      <w:pPr>
        <w:tabs>
          <w:tab w:val="num" w:pos="3600"/>
        </w:tabs>
        <w:ind w:left="3600" w:hanging="360"/>
      </w:pPr>
      <w:rPr>
        <w:rFonts w:cs="Times New Roman"/>
      </w:rPr>
    </w:lvl>
    <w:lvl w:ilvl="5" w:tplc="75743F2C" w:tentative="1">
      <w:start w:val="1"/>
      <w:numFmt w:val="lowerRoman"/>
      <w:lvlText w:val="%6."/>
      <w:lvlJc w:val="right"/>
      <w:pPr>
        <w:tabs>
          <w:tab w:val="num" w:pos="4320"/>
        </w:tabs>
        <w:ind w:left="4320" w:hanging="180"/>
      </w:pPr>
      <w:rPr>
        <w:rFonts w:cs="Times New Roman"/>
      </w:rPr>
    </w:lvl>
    <w:lvl w:ilvl="6" w:tplc="D3DC47F6" w:tentative="1">
      <w:start w:val="1"/>
      <w:numFmt w:val="decimal"/>
      <w:lvlText w:val="%7."/>
      <w:lvlJc w:val="left"/>
      <w:pPr>
        <w:tabs>
          <w:tab w:val="num" w:pos="5040"/>
        </w:tabs>
        <w:ind w:left="5040" w:hanging="360"/>
      </w:pPr>
      <w:rPr>
        <w:rFonts w:cs="Times New Roman"/>
      </w:rPr>
    </w:lvl>
    <w:lvl w:ilvl="7" w:tplc="348C5E7A" w:tentative="1">
      <w:start w:val="1"/>
      <w:numFmt w:val="lowerLetter"/>
      <w:lvlText w:val="%8."/>
      <w:lvlJc w:val="left"/>
      <w:pPr>
        <w:tabs>
          <w:tab w:val="num" w:pos="5760"/>
        </w:tabs>
        <w:ind w:left="5760" w:hanging="360"/>
      </w:pPr>
      <w:rPr>
        <w:rFonts w:cs="Times New Roman"/>
      </w:rPr>
    </w:lvl>
    <w:lvl w:ilvl="8" w:tplc="FFE82888" w:tentative="1">
      <w:start w:val="1"/>
      <w:numFmt w:val="lowerRoman"/>
      <w:lvlText w:val="%9."/>
      <w:lvlJc w:val="right"/>
      <w:pPr>
        <w:tabs>
          <w:tab w:val="num" w:pos="6480"/>
        </w:tabs>
        <w:ind w:left="6480" w:hanging="180"/>
      </w:pPr>
      <w:rPr>
        <w:rFonts w:cs="Times New Roman"/>
      </w:rPr>
    </w:lvl>
  </w:abstractNum>
  <w:abstractNum w:abstractNumId="16">
    <w:nsid w:val="52763809"/>
    <w:multiLevelType w:val="hybridMultilevel"/>
    <w:tmpl w:val="CD386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3AB0FA9"/>
    <w:multiLevelType w:val="multilevel"/>
    <w:tmpl w:val="1E423340"/>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61F23D93"/>
    <w:multiLevelType w:val="hybridMultilevel"/>
    <w:tmpl w:val="399C6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2150A7D"/>
    <w:multiLevelType w:val="hybridMultilevel"/>
    <w:tmpl w:val="CD90B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2E42111"/>
    <w:multiLevelType w:val="multilevel"/>
    <w:tmpl w:val="8A160BC6"/>
    <w:lvl w:ilvl="0">
      <w:start w:val="5"/>
      <w:numFmt w:val="decimal"/>
      <w:lvlText w:val="%1."/>
      <w:lvlJc w:val="left"/>
      <w:pPr>
        <w:ind w:left="630" w:hanging="630"/>
      </w:pPr>
      <w:rPr>
        <w:rFonts w:hint="default"/>
      </w:rPr>
    </w:lvl>
    <w:lvl w:ilvl="1">
      <w:start w:val="1"/>
      <w:numFmt w:val="decimal"/>
      <w:lvlText w:val="%1.%2."/>
      <w:lvlJc w:val="left"/>
      <w:pPr>
        <w:ind w:left="1710" w:hanging="72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740" w:hanging="180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10080" w:hanging="2160"/>
      </w:pPr>
      <w:rPr>
        <w:rFonts w:hint="default"/>
      </w:rPr>
    </w:lvl>
  </w:abstractNum>
  <w:abstractNum w:abstractNumId="21">
    <w:nsid w:val="64C10949"/>
    <w:multiLevelType w:val="hybridMultilevel"/>
    <w:tmpl w:val="7DFC9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665792B"/>
    <w:multiLevelType w:val="hybridMultilevel"/>
    <w:tmpl w:val="7E12E85C"/>
    <w:lvl w:ilvl="0" w:tplc="04190001">
      <w:start w:val="1"/>
      <w:numFmt w:val="bullet"/>
      <w:pStyle w:val="Style49"/>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66E49EE"/>
    <w:multiLevelType w:val="multilevel"/>
    <w:tmpl w:val="EBF0015A"/>
    <w:lvl w:ilvl="0">
      <w:start w:val="1"/>
      <w:numFmt w:val="decimal"/>
      <w:lvlText w:val="%1"/>
      <w:lvlJc w:val="left"/>
      <w:pPr>
        <w:ind w:left="570" w:hanging="57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68F37596"/>
    <w:multiLevelType w:val="multilevel"/>
    <w:tmpl w:val="7B26ED22"/>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6A6D17C5"/>
    <w:multiLevelType w:val="hybridMultilevel"/>
    <w:tmpl w:val="72942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07F0DA6"/>
    <w:multiLevelType w:val="multilevel"/>
    <w:tmpl w:val="13EA4778"/>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nsid w:val="745704C4"/>
    <w:multiLevelType w:val="hybridMultilevel"/>
    <w:tmpl w:val="C7E05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518656F"/>
    <w:multiLevelType w:val="multilevel"/>
    <w:tmpl w:val="28DE1230"/>
    <w:lvl w:ilvl="0">
      <w:start w:val="5"/>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9">
    <w:nsid w:val="77083B1D"/>
    <w:multiLevelType w:val="hybridMultilevel"/>
    <w:tmpl w:val="E8A47CC8"/>
    <w:lvl w:ilvl="0" w:tplc="3328FE64">
      <w:start w:val="1"/>
      <w:numFmt w:val="decimal"/>
      <w:pStyle w:val="a0"/>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0">
    <w:nsid w:val="7C7618DD"/>
    <w:multiLevelType w:val="hybridMultilevel"/>
    <w:tmpl w:val="091A8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9"/>
  </w:num>
  <w:num w:numId="3">
    <w:abstractNumId w:val="22"/>
  </w:num>
  <w:num w:numId="4">
    <w:abstractNumId w:val="15"/>
  </w:num>
  <w:num w:numId="5">
    <w:abstractNumId w:val="17"/>
  </w:num>
  <w:num w:numId="6">
    <w:abstractNumId w:val="18"/>
  </w:num>
  <w:num w:numId="7">
    <w:abstractNumId w:val="0"/>
  </w:num>
  <w:num w:numId="8">
    <w:abstractNumId w:val="26"/>
  </w:num>
  <w:num w:numId="9">
    <w:abstractNumId w:val="23"/>
  </w:num>
  <w:num w:numId="10">
    <w:abstractNumId w:val="14"/>
  </w:num>
  <w:num w:numId="11">
    <w:abstractNumId w:val="19"/>
  </w:num>
  <w:num w:numId="12">
    <w:abstractNumId w:val="30"/>
  </w:num>
  <w:num w:numId="13">
    <w:abstractNumId w:val="10"/>
  </w:num>
  <w:num w:numId="14">
    <w:abstractNumId w:val="8"/>
  </w:num>
  <w:num w:numId="15">
    <w:abstractNumId w:val="13"/>
  </w:num>
  <w:num w:numId="16">
    <w:abstractNumId w:val="12"/>
  </w:num>
  <w:num w:numId="17">
    <w:abstractNumId w:val="21"/>
  </w:num>
  <w:num w:numId="18">
    <w:abstractNumId w:val="7"/>
  </w:num>
  <w:num w:numId="19">
    <w:abstractNumId w:val="25"/>
  </w:num>
  <w:num w:numId="20">
    <w:abstractNumId w:val="16"/>
  </w:num>
  <w:num w:numId="21">
    <w:abstractNumId w:val="2"/>
  </w:num>
  <w:num w:numId="22">
    <w:abstractNumId w:val="4"/>
  </w:num>
  <w:num w:numId="23">
    <w:abstractNumId w:val="27"/>
  </w:num>
  <w:num w:numId="24">
    <w:abstractNumId w:val="3"/>
  </w:num>
  <w:num w:numId="25">
    <w:abstractNumId w:val="24"/>
  </w:num>
  <w:num w:numId="26">
    <w:abstractNumId w:val="11"/>
  </w:num>
  <w:num w:numId="27">
    <w:abstractNumId w:val="28"/>
  </w:num>
  <w:num w:numId="28">
    <w:abstractNumId w:val="20"/>
  </w:num>
  <w:num w:numId="29">
    <w:abstractNumId w:val="9"/>
  </w:num>
  <w:num w:numId="30">
    <w:abstractNumId w:val="6"/>
  </w:num>
  <w:num w:numId="31">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852"/>
    <w:rsid w:val="00020AEB"/>
    <w:rsid w:val="000406F0"/>
    <w:rsid w:val="000426D8"/>
    <w:rsid w:val="00061DA5"/>
    <w:rsid w:val="000B1237"/>
    <w:rsid w:val="000B1422"/>
    <w:rsid w:val="000F4ABA"/>
    <w:rsid w:val="000F57EE"/>
    <w:rsid w:val="001004BF"/>
    <w:rsid w:val="00106F5B"/>
    <w:rsid w:val="0011161D"/>
    <w:rsid w:val="0012043E"/>
    <w:rsid w:val="00127906"/>
    <w:rsid w:val="00137839"/>
    <w:rsid w:val="001468C8"/>
    <w:rsid w:val="0017037B"/>
    <w:rsid w:val="0017058F"/>
    <w:rsid w:val="00171B1F"/>
    <w:rsid w:val="001A23E1"/>
    <w:rsid w:val="001A45D6"/>
    <w:rsid w:val="001B3BAB"/>
    <w:rsid w:val="001C289D"/>
    <w:rsid w:val="001C68A8"/>
    <w:rsid w:val="001D41BF"/>
    <w:rsid w:val="001F0219"/>
    <w:rsid w:val="00210A75"/>
    <w:rsid w:val="002341E8"/>
    <w:rsid w:val="002616EF"/>
    <w:rsid w:val="00276DDE"/>
    <w:rsid w:val="00277DD5"/>
    <w:rsid w:val="00293F93"/>
    <w:rsid w:val="002A7476"/>
    <w:rsid w:val="002D17A7"/>
    <w:rsid w:val="00300FC1"/>
    <w:rsid w:val="003179D3"/>
    <w:rsid w:val="00325F41"/>
    <w:rsid w:val="00331CEB"/>
    <w:rsid w:val="00344D5E"/>
    <w:rsid w:val="003633E2"/>
    <w:rsid w:val="003830B4"/>
    <w:rsid w:val="00390848"/>
    <w:rsid w:val="003E1CC5"/>
    <w:rsid w:val="003E469B"/>
    <w:rsid w:val="003F62A1"/>
    <w:rsid w:val="00401534"/>
    <w:rsid w:val="004015F2"/>
    <w:rsid w:val="00405449"/>
    <w:rsid w:val="004067D7"/>
    <w:rsid w:val="004268C5"/>
    <w:rsid w:val="00435F5A"/>
    <w:rsid w:val="00437920"/>
    <w:rsid w:val="00471124"/>
    <w:rsid w:val="0047346A"/>
    <w:rsid w:val="004801A1"/>
    <w:rsid w:val="00492E6F"/>
    <w:rsid w:val="004A2442"/>
    <w:rsid w:val="004B2FD5"/>
    <w:rsid w:val="004D1087"/>
    <w:rsid w:val="004D55E9"/>
    <w:rsid w:val="004E2741"/>
    <w:rsid w:val="005005AA"/>
    <w:rsid w:val="00501260"/>
    <w:rsid w:val="00515C4F"/>
    <w:rsid w:val="00515C5C"/>
    <w:rsid w:val="00521E64"/>
    <w:rsid w:val="00537A8B"/>
    <w:rsid w:val="00577D50"/>
    <w:rsid w:val="00580668"/>
    <w:rsid w:val="00580CEC"/>
    <w:rsid w:val="005A02A1"/>
    <w:rsid w:val="005F714B"/>
    <w:rsid w:val="00605717"/>
    <w:rsid w:val="006173C0"/>
    <w:rsid w:val="00625D78"/>
    <w:rsid w:val="0063223E"/>
    <w:rsid w:val="0064636A"/>
    <w:rsid w:val="00652AB5"/>
    <w:rsid w:val="006633A8"/>
    <w:rsid w:val="0068077D"/>
    <w:rsid w:val="006C2E33"/>
    <w:rsid w:val="006C7E9A"/>
    <w:rsid w:val="006D2C92"/>
    <w:rsid w:val="006F2E38"/>
    <w:rsid w:val="006F6B4F"/>
    <w:rsid w:val="00701C77"/>
    <w:rsid w:val="00716549"/>
    <w:rsid w:val="00795BC7"/>
    <w:rsid w:val="007A279C"/>
    <w:rsid w:val="007B7006"/>
    <w:rsid w:val="007D1852"/>
    <w:rsid w:val="00805BF5"/>
    <w:rsid w:val="008135E5"/>
    <w:rsid w:val="0083187D"/>
    <w:rsid w:val="00866A3D"/>
    <w:rsid w:val="008732F8"/>
    <w:rsid w:val="008818D1"/>
    <w:rsid w:val="008B1722"/>
    <w:rsid w:val="008E0525"/>
    <w:rsid w:val="00905511"/>
    <w:rsid w:val="00912C17"/>
    <w:rsid w:val="0092095C"/>
    <w:rsid w:val="00927E26"/>
    <w:rsid w:val="009326C8"/>
    <w:rsid w:val="009375B1"/>
    <w:rsid w:val="00944313"/>
    <w:rsid w:val="00957AA7"/>
    <w:rsid w:val="00976053"/>
    <w:rsid w:val="009931D8"/>
    <w:rsid w:val="00996F0F"/>
    <w:rsid w:val="009C569C"/>
    <w:rsid w:val="009E3A22"/>
    <w:rsid w:val="009E4A6D"/>
    <w:rsid w:val="009E700C"/>
    <w:rsid w:val="009F16A3"/>
    <w:rsid w:val="00A02B86"/>
    <w:rsid w:val="00A65B9D"/>
    <w:rsid w:val="00A734EC"/>
    <w:rsid w:val="00A77719"/>
    <w:rsid w:val="00AA28E5"/>
    <w:rsid w:val="00AA4E80"/>
    <w:rsid w:val="00AA789E"/>
    <w:rsid w:val="00AC3403"/>
    <w:rsid w:val="00AF351B"/>
    <w:rsid w:val="00B00A4A"/>
    <w:rsid w:val="00B00C95"/>
    <w:rsid w:val="00B07A2A"/>
    <w:rsid w:val="00B13D0A"/>
    <w:rsid w:val="00B3078E"/>
    <w:rsid w:val="00B33796"/>
    <w:rsid w:val="00B44611"/>
    <w:rsid w:val="00B57C01"/>
    <w:rsid w:val="00B7073B"/>
    <w:rsid w:val="00B838ED"/>
    <w:rsid w:val="00BA5448"/>
    <w:rsid w:val="00BC78D3"/>
    <w:rsid w:val="00BE215B"/>
    <w:rsid w:val="00BE47AF"/>
    <w:rsid w:val="00C63B4E"/>
    <w:rsid w:val="00C75E5C"/>
    <w:rsid w:val="00C8324F"/>
    <w:rsid w:val="00C904D2"/>
    <w:rsid w:val="00C92287"/>
    <w:rsid w:val="00CA394D"/>
    <w:rsid w:val="00CD52E8"/>
    <w:rsid w:val="00CE4DCB"/>
    <w:rsid w:val="00D22FCC"/>
    <w:rsid w:val="00D456EB"/>
    <w:rsid w:val="00D57849"/>
    <w:rsid w:val="00D66106"/>
    <w:rsid w:val="00D957EE"/>
    <w:rsid w:val="00D95956"/>
    <w:rsid w:val="00DB79D3"/>
    <w:rsid w:val="00DC463D"/>
    <w:rsid w:val="00DD0AE7"/>
    <w:rsid w:val="00DD0F59"/>
    <w:rsid w:val="00E10EED"/>
    <w:rsid w:val="00E1741C"/>
    <w:rsid w:val="00E47F06"/>
    <w:rsid w:val="00E5764A"/>
    <w:rsid w:val="00E67C5A"/>
    <w:rsid w:val="00E871A5"/>
    <w:rsid w:val="00E93085"/>
    <w:rsid w:val="00EC18A5"/>
    <w:rsid w:val="00EF49C1"/>
    <w:rsid w:val="00F025F8"/>
    <w:rsid w:val="00F07BF5"/>
    <w:rsid w:val="00F55E6F"/>
    <w:rsid w:val="00F77636"/>
    <w:rsid w:val="00F856CF"/>
    <w:rsid w:val="00F90C5B"/>
    <w:rsid w:val="00FA5F8A"/>
    <w:rsid w:val="00FC1A71"/>
    <w:rsid w:val="00FD3CF2"/>
    <w:rsid w:val="00FE37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326C8"/>
    <w:rPr>
      <w:rFonts w:ascii="Times New Roman" w:eastAsia="Times New Roman" w:hAnsi="Times New Roman"/>
      <w:sz w:val="24"/>
      <w:szCs w:val="24"/>
      <w:lang w:eastAsia="ru-RU"/>
    </w:rPr>
  </w:style>
  <w:style w:type="paragraph" w:styleId="1">
    <w:name w:val="heading 1"/>
    <w:basedOn w:val="a1"/>
    <w:next w:val="a1"/>
    <w:link w:val="10"/>
    <w:qFormat/>
    <w:rsid w:val="00B838ED"/>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1"/>
    <w:next w:val="a1"/>
    <w:link w:val="20"/>
    <w:unhideWhenUsed/>
    <w:qFormat/>
    <w:rsid w:val="00B838ED"/>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1"/>
    <w:next w:val="a1"/>
    <w:link w:val="30"/>
    <w:unhideWhenUsed/>
    <w:qFormat/>
    <w:rsid w:val="00B838ED"/>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1"/>
    <w:next w:val="a1"/>
    <w:link w:val="40"/>
    <w:uiPriority w:val="9"/>
    <w:semiHidden/>
    <w:unhideWhenUsed/>
    <w:qFormat/>
    <w:rsid w:val="00B838ED"/>
    <w:pPr>
      <w:keepNext/>
      <w:spacing w:before="240" w:after="60"/>
      <w:outlineLvl w:val="3"/>
    </w:pPr>
    <w:rPr>
      <w:rFonts w:cstheme="majorBidi"/>
      <w:b/>
      <w:bCs/>
      <w:sz w:val="28"/>
      <w:szCs w:val="28"/>
    </w:rPr>
  </w:style>
  <w:style w:type="paragraph" w:styleId="5">
    <w:name w:val="heading 5"/>
    <w:basedOn w:val="a1"/>
    <w:next w:val="a1"/>
    <w:link w:val="50"/>
    <w:uiPriority w:val="9"/>
    <w:semiHidden/>
    <w:unhideWhenUsed/>
    <w:qFormat/>
    <w:rsid w:val="00B838ED"/>
    <w:pPr>
      <w:spacing w:before="240" w:after="60"/>
      <w:outlineLvl w:val="4"/>
    </w:pPr>
    <w:rPr>
      <w:rFonts w:cstheme="majorBidi"/>
      <w:b/>
      <w:bCs/>
      <w:i/>
      <w:iCs/>
      <w:sz w:val="26"/>
      <w:szCs w:val="26"/>
    </w:rPr>
  </w:style>
  <w:style w:type="paragraph" w:styleId="6">
    <w:name w:val="heading 6"/>
    <w:basedOn w:val="a1"/>
    <w:next w:val="a1"/>
    <w:link w:val="60"/>
    <w:uiPriority w:val="9"/>
    <w:semiHidden/>
    <w:unhideWhenUsed/>
    <w:qFormat/>
    <w:rsid w:val="00B838ED"/>
    <w:pPr>
      <w:spacing w:before="240" w:after="60"/>
      <w:outlineLvl w:val="5"/>
    </w:pPr>
    <w:rPr>
      <w:rFonts w:cstheme="majorBidi"/>
      <w:b/>
      <w:bCs/>
      <w:sz w:val="22"/>
      <w:szCs w:val="22"/>
    </w:rPr>
  </w:style>
  <w:style w:type="paragraph" w:styleId="7">
    <w:name w:val="heading 7"/>
    <w:basedOn w:val="a1"/>
    <w:next w:val="a1"/>
    <w:link w:val="70"/>
    <w:uiPriority w:val="9"/>
    <w:semiHidden/>
    <w:unhideWhenUsed/>
    <w:qFormat/>
    <w:rsid w:val="00B838ED"/>
    <w:pPr>
      <w:spacing w:before="240" w:after="60"/>
      <w:outlineLvl w:val="6"/>
    </w:pPr>
    <w:rPr>
      <w:rFonts w:cstheme="majorBidi"/>
    </w:rPr>
  </w:style>
  <w:style w:type="paragraph" w:styleId="8">
    <w:name w:val="heading 8"/>
    <w:basedOn w:val="a1"/>
    <w:next w:val="a1"/>
    <w:link w:val="80"/>
    <w:uiPriority w:val="9"/>
    <w:semiHidden/>
    <w:unhideWhenUsed/>
    <w:qFormat/>
    <w:rsid w:val="00B838ED"/>
    <w:pPr>
      <w:spacing w:before="240" w:after="60"/>
      <w:outlineLvl w:val="7"/>
    </w:pPr>
    <w:rPr>
      <w:rFonts w:cstheme="majorBidi"/>
      <w:i/>
      <w:iCs/>
    </w:rPr>
  </w:style>
  <w:style w:type="paragraph" w:styleId="9">
    <w:name w:val="heading 9"/>
    <w:basedOn w:val="a1"/>
    <w:next w:val="a1"/>
    <w:link w:val="90"/>
    <w:uiPriority w:val="9"/>
    <w:semiHidden/>
    <w:unhideWhenUsed/>
    <w:qFormat/>
    <w:rsid w:val="00B838ED"/>
    <w:pPr>
      <w:spacing w:before="240" w:after="60"/>
      <w:outlineLvl w:val="8"/>
    </w:pPr>
    <w:rPr>
      <w:rFonts w:asciiTheme="majorHAnsi" w:eastAsiaTheme="majorEastAsia" w:hAnsiTheme="majorHAnsi" w:cstheme="majorBidi"/>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838ED"/>
    <w:rPr>
      <w:rFonts w:asciiTheme="majorHAnsi" w:eastAsiaTheme="majorEastAsia" w:hAnsiTheme="majorHAnsi" w:cstheme="majorBidi"/>
      <w:b/>
      <w:bCs/>
      <w:kern w:val="32"/>
      <w:sz w:val="32"/>
      <w:szCs w:val="32"/>
    </w:rPr>
  </w:style>
  <w:style w:type="character" w:customStyle="1" w:styleId="20">
    <w:name w:val="Заголовок 2 Знак"/>
    <w:basedOn w:val="a2"/>
    <w:link w:val="2"/>
    <w:rsid w:val="00B838ED"/>
    <w:rPr>
      <w:rFonts w:asciiTheme="majorHAnsi" w:eastAsiaTheme="majorEastAsia" w:hAnsiTheme="majorHAnsi" w:cstheme="majorBidi"/>
      <w:b/>
      <w:bCs/>
      <w:i/>
      <w:iCs/>
      <w:sz w:val="28"/>
      <w:szCs w:val="28"/>
    </w:rPr>
  </w:style>
  <w:style w:type="character" w:customStyle="1" w:styleId="30">
    <w:name w:val="Заголовок 3 Знак"/>
    <w:basedOn w:val="a2"/>
    <w:link w:val="3"/>
    <w:semiHidden/>
    <w:rsid w:val="00B838ED"/>
    <w:rPr>
      <w:rFonts w:asciiTheme="majorHAnsi" w:eastAsiaTheme="majorEastAsia" w:hAnsiTheme="majorHAnsi" w:cstheme="majorBidi"/>
      <w:b/>
      <w:bCs/>
      <w:sz w:val="26"/>
      <w:szCs w:val="26"/>
    </w:rPr>
  </w:style>
  <w:style w:type="character" w:customStyle="1" w:styleId="40">
    <w:name w:val="Заголовок 4 Знак"/>
    <w:basedOn w:val="a2"/>
    <w:link w:val="4"/>
    <w:uiPriority w:val="9"/>
    <w:semiHidden/>
    <w:rsid w:val="00B838ED"/>
    <w:rPr>
      <w:rFonts w:cstheme="majorBidi"/>
      <w:b/>
      <w:bCs/>
      <w:sz w:val="28"/>
      <w:szCs w:val="28"/>
    </w:rPr>
  </w:style>
  <w:style w:type="character" w:customStyle="1" w:styleId="50">
    <w:name w:val="Заголовок 5 Знак"/>
    <w:basedOn w:val="a2"/>
    <w:link w:val="5"/>
    <w:uiPriority w:val="9"/>
    <w:semiHidden/>
    <w:rsid w:val="00B838ED"/>
    <w:rPr>
      <w:rFonts w:cstheme="majorBidi"/>
      <w:b/>
      <w:bCs/>
      <w:i/>
      <w:iCs/>
      <w:sz w:val="26"/>
      <w:szCs w:val="26"/>
    </w:rPr>
  </w:style>
  <w:style w:type="character" w:customStyle="1" w:styleId="60">
    <w:name w:val="Заголовок 6 Знак"/>
    <w:basedOn w:val="a2"/>
    <w:link w:val="6"/>
    <w:uiPriority w:val="9"/>
    <w:semiHidden/>
    <w:rsid w:val="00B838ED"/>
    <w:rPr>
      <w:rFonts w:cstheme="majorBidi"/>
      <w:b/>
      <w:bCs/>
    </w:rPr>
  </w:style>
  <w:style w:type="character" w:customStyle="1" w:styleId="70">
    <w:name w:val="Заголовок 7 Знак"/>
    <w:basedOn w:val="a2"/>
    <w:link w:val="7"/>
    <w:uiPriority w:val="9"/>
    <w:semiHidden/>
    <w:rsid w:val="00B838ED"/>
    <w:rPr>
      <w:rFonts w:cstheme="majorBidi"/>
      <w:sz w:val="24"/>
      <w:szCs w:val="24"/>
    </w:rPr>
  </w:style>
  <w:style w:type="character" w:customStyle="1" w:styleId="80">
    <w:name w:val="Заголовок 8 Знак"/>
    <w:basedOn w:val="a2"/>
    <w:link w:val="8"/>
    <w:uiPriority w:val="9"/>
    <w:semiHidden/>
    <w:rsid w:val="00B838ED"/>
    <w:rPr>
      <w:rFonts w:cstheme="majorBidi"/>
      <w:i/>
      <w:iCs/>
      <w:sz w:val="24"/>
      <w:szCs w:val="24"/>
    </w:rPr>
  </w:style>
  <w:style w:type="character" w:customStyle="1" w:styleId="90">
    <w:name w:val="Заголовок 9 Знак"/>
    <w:basedOn w:val="a2"/>
    <w:link w:val="9"/>
    <w:uiPriority w:val="9"/>
    <w:semiHidden/>
    <w:rsid w:val="00B838ED"/>
    <w:rPr>
      <w:rFonts w:asciiTheme="majorHAnsi" w:eastAsiaTheme="majorEastAsia" w:hAnsiTheme="majorHAnsi" w:cstheme="majorBidi"/>
    </w:rPr>
  </w:style>
  <w:style w:type="paragraph" w:styleId="a5">
    <w:name w:val="caption"/>
    <w:aliases w:val="Знак,Таблица - Название объекта,!! Object Novogor !!,Caption Char,Caption Char1 Char1 Char Char,Caption Char Char2 Char1 Char Char,Caption Char Char Char Char Char1 Char1 Char Char1 Char,Caption Char Char Char1 Char Char Char,Знак1"/>
    <w:basedOn w:val="a1"/>
    <w:next w:val="a1"/>
    <w:link w:val="a6"/>
    <w:unhideWhenUsed/>
    <w:qFormat/>
    <w:rsid w:val="00344D5E"/>
    <w:rPr>
      <w:b/>
      <w:bCs/>
      <w:color w:val="943634" w:themeColor="accent2" w:themeShade="BF"/>
      <w:sz w:val="18"/>
      <w:szCs w:val="18"/>
    </w:rPr>
  </w:style>
  <w:style w:type="character" w:customStyle="1" w:styleId="a6">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link w:val="a5"/>
    <w:locked/>
    <w:rsid w:val="009326C8"/>
    <w:rPr>
      <w:rFonts w:ascii="Times New Roman" w:eastAsia="Times New Roman" w:hAnsi="Times New Roman"/>
      <w:b/>
      <w:bCs/>
      <w:color w:val="943634" w:themeColor="accent2" w:themeShade="BF"/>
      <w:sz w:val="18"/>
      <w:szCs w:val="18"/>
      <w:lang w:eastAsia="ru-RU"/>
    </w:rPr>
  </w:style>
  <w:style w:type="paragraph" w:styleId="a7">
    <w:name w:val="Title"/>
    <w:basedOn w:val="a1"/>
    <w:next w:val="a1"/>
    <w:link w:val="a8"/>
    <w:qFormat/>
    <w:rsid w:val="00B838ED"/>
    <w:pPr>
      <w:spacing w:before="240" w:after="60"/>
      <w:jc w:val="center"/>
      <w:outlineLvl w:val="0"/>
    </w:pPr>
    <w:rPr>
      <w:rFonts w:asciiTheme="majorHAnsi" w:eastAsiaTheme="majorEastAsia" w:hAnsiTheme="majorHAnsi" w:cstheme="majorBidi"/>
      <w:b/>
      <w:bCs/>
      <w:kern w:val="28"/>
      <w:sz w:val="32"/>
      <w:szCs w:val="32"/>
    </w:rPr>
  </w:style>
  <w:style w:type="character" w:customStyle="1" w:styleId="a8">
    <w:name w:val="Название Знак"/>
    <w:basedOn w:val="a2"/>
    <w:link w:val="a7"/>
    <w:rsid w:val="00B838ED"/>
    <w:rPr>
      <w:rFonts w:asciiTheme="majorHAnsi" w:eastAsiaTheme="majorEastAsia" w:hAnsiTheme="majorHAnsi" w:cstheme="majorBidi"/>
      <w:b/>
      <w:bCs/>
      <w:kern w:val="28"/>
      <w:sz w:val="32"/>
      <w:szCs w:val="32"/>
    </w:rPr>
  </w:style>
  <w:style w:type="paragraph" w:styleId="a9">
    <w:name w:val="Subtitle"/>
    <w:basedOn w:val="a1"/>
    <w:next w:val="a1"/>
    <w:link w:val="aa"/>
    <w:uiPriority w:val="11"/>
    <w:qFormat/>
    <w:rsid w:val="00B838ED"/>
    <w:pPr>
      <w:spacing w:after="60"/>
      <w:jc w:val="center"/>
      <w:outlineLvl w:val="1"/>
    </w:pPr>
    <w:rPr>
      <w:rFonts w:asciiTheme="majorHAnsi" w:eastAsiaTheme="majorEastAsia" w:hAnsiTheme="majorHAnsi" w:cstheme="majorBidi"/>
    </w:rPr>
  </w:style>
  <w:style w:type="character" w:customStyle="1" w:styleId="aa">
    <w:name w:val="Подзаголовок Знак"/>
    <w:basedOn w:val="a2"/>
    <w:link w:val="a9"/>
    <w:uiPriority w:val="11"/>
    <w:rsid w:val="00B838ED"/>
    <w:rPr>
      <w:rFonts w:asciiTheme="majorHAnsi" w:eastAsiaTheme="majorEastAsia" w:hAnsiTheme="majorHAnsi" w:cstheme="majorBidi"/>
      <w:sz w:val="24"/>
      <w:szCs w:val="24"/>
    </w:rPr>
  </w:style>
  <w:style w:type="character" w:styleId="ab">
    <w:name w:val="Strong"/>
    <w:basedOn w:val="a2"/>
    <w:qFormat/>
    <w:rsid w:val="00B838ED"/>
    <w:rPr>
      <w:b/>
      <w:bCs/>
    </w:rPr>
  </w:style>
  <w:style w:type="character" w:styleId="ac">
    <w:name w:val="Emphasis"/>
    <w:basedOn w:val="a2"/>
    <w:uiPriority w:val="20"/>
    <w:qFormat/>
    <w:rsid w:val="00B838ED"/>
    <w:rPr>
      <w:rFonts w:asciiTheme="minorHAnsi" w:hAnsiTheme="minorHAnsi"/>
      <w:b/>
      <w:i/>
      <w:iCs/>
    </w:rPr>
  </w:style>
  <w:style w:type="paragraph" w:styleId="ad">
    <w:name w:val="No Spacing"/>
    <w:basedOn w:val="a1"/>
    <w:uiPriority w:val="1"/>
    <w:qFormat/>
    <w:rsid w:val="00B838ED"/>
    <w:rPr>
      <w:szCs w:val="32"/>
    </w:rPr>
  </w:style>
  <w:style w:type="paragraph" w:styleId="ae">
    <w:name w:val="List Paragraph"/>
    <w:basedOn w:val="a1"/>
    <w:uiPriority w:val="99"/>
    <w:qFormat/>
    <w:rsid w:val="00B838ED"/>
    <w:pPr>
      <w:ind w:left="720"/>
      <w:contextualSpacing/>
    </w:pPr>
  </w:style>
  <w:style w:type="paragraph" w:styleId="21">
    <w:name w:val="Quote"/>
    <w:basedOn w:val="a1"/>
    <w:next w:val="a1"/>
    <w:link w:val="22"/>
    <w:uiPriority w:val="29"/>
    <w:qFormat/>
    <w:rsid w:val="00B838ED"/>
    <w:rPr>
      <w:i/>
    </w:rPr>
  </w:style>
  <w:style w:type="character" w:customStyle="1" w:styleId="22">
    <w:name w:val="Цитата 2 Знак"/>
    <w:basedOn w:val="a2"/>
    <w:link w:val="21"/>
    <w:uiPriority w:val="29"/>
    <w:rsid w:val="00B838ED"/>
    <w:rPr>
      <w:i/>
      <w:sz w:val="24"/>
      <w:szCs w:val="24"/>
    </w:rPr>
  </w:style>
  <w:style w:type="paragraph" w:styleId="af">
    <w:name w:val="Intense Quote"/>
    <w:basedOn w:val="a1"/>
    <w:next w:val="a1"/>
    <w:link w:val="af0"/>
    <w:uiPriority w:val="30"/>
    <w:qFormat/>
    <w:rsid w:val="00B838ED"/>
    <w:pPr>
      <w:ind w:left="720" w:right="720"/>
    </w:pPr>
    <w:rPr>
      <w:rFonts w:cstheme="majorBidi"/>
      <w:b/>
      <w:i/>
      <w:szCs w:val="22"/>
    </w:rPr>
  </w:style>
  <w:style w:type="character" w:customStyle="1" w:styleId="af0">
    <w:name w:val="Выделенная цитата Знак"/>
    <w:basedOn w:val="a2"/>
    <w:link w:val="af"/>
    <w:uiPriority w:val="30"/>
    <w:rsid w:val="00B838ED"/>
    <w:rPr>
      <w:rFonts w:cstheme="majorBidi"/>
      <w:b/>
      <w:i/>
      <w:sz w:val="24"/>
    </w:rPr>
  </w:style>
  <w:style w:type="character" w:styleId="af1">
    <w:name w:val="Subtle Emphasis"/>
    <w:uiPriority w:val="19"/>
    <w:qFormat/>
    <w:rsid w:val="00B838ED"/>
    <w:rPr>
      <w:i/>
      <w:color w:val="5A5A5A" w:themeColor="text1" w:themeTint="A5"/>
    </w:rPr>
  </w:style>
  <w:style w:type="character" w:styleId="af2">
    <w:name w:val="Intense Emphasis"/>
    <w:basedOn w:val="a2"/>
    <w:uiPriority w:val="21"/>
    <w:qFormat/>
    <w:rsid w:val="00B838ED"/>
    <w:rPr>
      <w:b/>
      <w:i/>
      <w:sz w:val="24"/>
      <w:szCs w:val="24"/>
      <w:u w:val="single"/>
    </w:rPr>
  </w:style>
  <w:style w:type="character" w:styleId="af3">
    <w:name w:val="Subtle Reference"/>
    <w:basedOn w:val="a2"/>
    <w:uiPriority w:val="31"/>
    <w:qFormat/>
    <w:rsid w:val="00B838ED"/>
    <w:rPr>
      <w:sz w:val="24"/>
      <w:szCs w:val="24"/>
      <w:u w:val="single"/>
    </w:rPr>
  </w:style>
  <w:style w:type="character" w:styleId="af4">
    <w:name w:val="Intense Reference"/>
    <w:basedOn w:val="a2"/>
    <w:uiPriority w:val="32"/>
    <w:qFormat/>
    <w:rsid w:val="00B838ED"/>
    <w:rPr>
      <w:b/>
      <w:sz w:val="24"/>
      <w:u w:val="single"/>
    </w:rPr>
  </w:style>
  <w:style w:type="character" w:styleId="af5">
    <w:name w:val="Book Title"/>
    <w:basedOn w:val="a2"/>
    <w:uiPriority w:val="33"/>
    <w:qFormat/>
    <w:rsid w:val="00B838ED"/>
    <w:rPr>
      <w:rFonts w:asciiTheme="majorHAnsi" w:eastAsiaTheme="majorEastAsia" w:hAnsiTheme="majorHAnsi"/>
      <w:b/>
      <w:i/>
      <w:sz w:val="24"/>
      <w:szCs w:val="24"/>
    </w:rPr>
  </w:style>
  <w:style w:type="paragraph" w:styleId="af6">
    <w:name w:val="TOC Heading"/>
    <w:basedOn w:val="1"/>
    <w:next w:val="a1"/>
    <w:uiPriority w:val="39"/>
    <w:semiHidden/>
    <w:unhideWhenUsed/>
    <w:qFormat/>
    <w:rsid w:val="00B838ED"/>
    <w:pPr>
      <w:outlineLvl w:val="9"/>
    </w:pPr>
  </w:style>
  <w:style w:type="paragraph" w:styleId="af7">
    <w:name w:val="Normal (Web)"/>
    <w:basedOn w:val="a1"/>
    <w:rsid w:val="009326C8"/>
    <w:pPr>
      <w:spacing w:before="75" w:after="75"/>
      <w:ind w:left="150" w:right="150"/>
      <w:jc w:val="both"/>
    </w:pPr>
    <w:rPr>
      <w:color w:val="000000"/>
      <w:sz w:val="18"/>
      <w:szCs w:val="18"/>
    </w:rPr>
  </w:style>
  <w:style w:type="table" w:styleId="af8">
    <w:name w:val="Table Grid"/>
    <w:basedOn w:val="a3"/>
    <w:rsid w:val="009326C8"/>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9326C8"/>
    <w:pPr>
      <w:widowControl w:val="0"/>
      <w:autoSpaceDE w:val="0"/>
      <w:autoSpaceDN w:val="0"/>
      <w:adjustRightInd w:val="0"/>
    </w:pPr>
    <w:rPr>
      <w:rFonts w:ascii="Arial" w:eastAsia="Times New Roman" w:hAnsi="Arial" w:cs="Arial"/>
      <w:sz w:val="20"/>
      <w:szCs w:val="20"/>
      <w:lang w:eastAsia="ru-RU"/>
    </w:rPr>
  </w:style>
  <w:style w:type="character" w:customStyle="1" w:styleId="af9">
    <w:name w:val="Текст сноски Знак"/>
    <w:basedOn w:val="a2"/>
    <w:link w:val="afa"/>
    <w:semiHidden/>
    <w:rsid w:val="009326C8"/>
    <w:rPr>
      <w:rFonts w:ascii="Times New Roman" w:eastAsia="Times New Roman" w:hAnsi="Times New Roman"/>
      <w:sz w:val="20"/>
      <w:szCs w:val="20"/>
      <w:lang w:val="x-none" w:eastAsia="ru-RU"/>
    </w:rPr>
  </w:style>
  <w:style w:type="paragraph" w:styleId="afa">
    <w:name w:val="footnote text"/>
    <w:basedOn w:val="a1"/>
    <w:link w:val="af9"/>
    <w:semiHidden/>
    <w:rsid w:val="009326C8"/>
    <w:rPr>
      <w:sz w:val="20"/>
      <w:szCs w:val="20"/>
      <w:lang w:val="x-none"/>
    </w:rPr>
  </w:style>
  <w:style w:type="paragraph" w:customStyle="1" w:styleId="Style120">
    <w:name w:val="Style120"/>
    <w:basedOn w:val="a1"/>
    <w:rsid w:val="009326C8"/>
    <w:pPr>
      <w:widowControl w:val="0"/>
      <w:autoSpaceDE w:val="0"/>
      <w:autoSpaceDN w:val="0"/>
      <w:adjustRightInd w:val="0"/>
      <w:spacing w:line="276" w:lineRule="exact"/>
      <w:jc w:val="center"/>
    </w:pPr>
  </w:style>
  <w:style w:type="character" w:customStyle="1" w:styleId="FontStyle240">
    <w:name w:val="Font Style240"/>
    <w:rsid w:val="009326C8"/>
    <w:rPr>
      <w:rFonts w:ascii="Times New Roman" w:hAnsi="Times New Roman" w:cs="Times New Roman"/>
      <w:sz w:val="20"/>
      <w:szCs w:val="20"/>
    </w:rPr>
  </w:style>
  <w:style w:type="character" w:customStyle="1" w:styleId="FontStyle14">
    <w:name w:val="Font Style14"/>
    <w:rsid w:val="009326C8"/>
    <w:rPr>
      <w:rFonts w:ascii="Times New Roman" w:hAnsi="Times New Roman" w:cs="Times New Roman"/>
      <w:sz w:val="26"/>
      <w:szCs w:val="26"/>
    </w:rPr>
  </w:style>
  <w:style w:type="paragraph" w:customStyle="1" w:styleId="afb">
    <w:name w:val="_ТЕКСТ"/>
    <w:basedOn w:val="a1"/>
    <w:link w:val="afc"/>
    <w:qFormat/>
    <w:rsid w:val="009326C8"/>
    <w:pPr>
      <w:spacing w:line="360" w:lineRule="auto"/>
      <w:ind w:firstLine="709"/>
      <w:jc w:val="both"/>
    </w:pPr>
    <w:rPr>
      <w:rFonts w:ascii="Arial" w:eastAsia="Calibri" w:hAnsi="Arial"/>
      <w:szCs w:val="20"/>
      <w:lang w:val="x-none" w:eastAsia="x-none"/>
    </w:rPr>
  </w:style>
  <w:style w:type="character" w:customStyle="1" w:styleId="afc">
    <w:name w:val="_ТЕКСТ Знак"/>
    <w:link w:val="afb"/>
    <w:rsid w:val="009326C8"/>
    <w:rPr>
      <w:rFonts w:ascii="Arial" w:eastAsia="Calibri" w:hAnsi="Arial"/>
      <w:sz w:val="24"/>
      <w:szCs w:val="20"/>
      <w:lang w:val="x-none" w:eastAsia="x-none"/>
    </w:rPr>
  </w:style>
  <w:style w:type="paragraph" w:customStyle="1" w:styleId="ConsPlusTitle">
    <w:name w:val="ConsPlusTitle"/>
    <w:rsid w:val="009326C8"/>
    <w:pPr>
      <w:widowControl w:val="0"/>
      <w:autoSpaceDE w:val="0"/>
      <w:autoSpaceDN w:val="0"/>
      <w:adjustRightInd w:val="0"/>
    </w:pPr>
    <w:rPr>
      <w:rFonts w:ascii="Calibri" w:eastAsia="Times New Roman" w:hAnsi="Calibri" w:cs="Calibri"/>
      <w:b/>
      <w:bCs/>
      <w:lang w:eastAsia="ru-RU"/>
    </w:rPr>
  </w:style>
  <w:style w:type="paragraph" w:styleId="afd">
    <w:name w:val="Body Text"/>
    <w:aliases w:val="TabelTekst,text,Body Text2,Char,Body Text2 Char Char Char Char Char Char Char Char Char,Main text,Body Text Char2 Char,Body Text Char1 Char Char,Body Text Char Char Char Char,TabelTekst Char Char Char Char, Char"/>
    <w:basedOn w:val="a1"/>
    <w:link w:val="11"/>
    <w:uiPriority w:val="99"/>
    <w:rsid w:val="009326C8"/>
    <w:pPr>
      <w:widowControl w:val="0"/>
      <w:adjustRightInd w:val="0"/>
      <w:spacing w:before="120" w:after="120" w:line="360" w:lineRule="atLeast"/>
      <w:ind w:firstLine="567"/>
      <w:jc w:val="both"/>
      <w:textAlignment w:val="baseline"/>
    </w:pPr>
    <w:rPr>
      <w:rFonts w:ascii="Arial" w:hAnsi="Arial"/>
      <w:spacing w:val="-5"/>
      <w:sz w:val="20"/>
      <w:szCs w:val="20"/>
      <w:lang w:val="x-none" w:eastAsia="x-none"/>
    </w:rPr>
  </w:style>
  <w:style w:type="character" w:customStyle="1" w:styleId="11">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 Char Знак"/>
    <w:link w:val="afd"/>
    <w:locked/>
    <w:rsid w:val="009326C8"/>
    <w:rPr>
      <w:rFonts w:ascii="Arial" w:eastAsia="Times New Roman" w:hAnsi="Arial"/>
      <w:spacing w:val="-5"/>
      <w:sz w:val="20"/>
      <w:szCs w:val="20"/>
      <w:lang w:val="x-none" w:eastAsia="x-none"/>
    </w:rPr>
  </w:style>
  <w:style w:type="character" w:customStyle="1" w:styleId="afe">
    <w:name w:val="Основной текст Знак"/>
    <w:aliases w:val="TabelTekst Знак1,text Знак1,Body Text2 Знак1,Char Знак1,Body Text2 Char Char Char Char Char Char Char Char Char Знак1,Main text Знак1,Body Text Char2 Char Знак1,Body Text Char1 Char Char Знак1"/>
    <w:basedOn w:val="a2"/>
    <w:uiPriority w:val="99"/>
    <w:rsid w:val="009326C8"/>
    <w:rPr>
      <w:rFonts w:ascii="Times New Roman" w:eastAsia="Times New Roman" w:hAnsi="Times New Roman"/>
      <w:sz w:val="24"/>
      <w:szCs w:val="24"/>
      <w:lang w:eastAsia="ru-RU"/>
    </w:rPr>
  </w:style>
  <w:style w:type="paragraph" w:customStyle="1" w:styleId="aff">
    <w:name w:val="Обычный + По ширине"/>
    <w:aliases w:val="Междустр.интервал:  одинарный + Междустр.интервал:  одина..."/>
    <w:basedOn w:val="a1"/>
    <w:rsid w:val="009326C8"/>
    <w:pPr>
      <w:spacing w:line="360" w:lineRule="auto"/>
      <w:jc w:val="both"/>
    </w:pPr>
  </w:style>
  <w:style w:type="paragraph" w:customStyle="1" w:styleId="ConsPlusNonformat">
    <w:name w:val="ConsPlusNonformat"/>
    <w:rsid w:val="009326C8"/>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Style49">
    <w:name w:val="Style49"/>
    <w:basedOn w:val="a1"/>
    <w:rsid w:val="009326C8"/>
    <w:pPr>
      <w:widowControl w:val="0"/>
      <w:numPr>
        <w:numId w:val="3"/>
      </w:numPr>
      <w:autoSpaceDE w:val="0"/>
      <w:autoSpaceDN w:val="0"/>
      <w:adjustRightInd w:val="0"/>
      <w:ind w:left="0" w:firstLine="0"/>
    </w:pPr>
  </w:style>
  <w:style w:type="paragraph" w:customStyle="1" w:styleId="BodyTextKeep">
    <w:name w:val="Body Text Keep"/>
    <w:basedOn w:val="afd"/>
    <w:link w:val="BodyTextKeepChar"/>
    <w:rsid w:val="009326C8"/>
    <w:pPr>
      <w:widowControl/>
      <w:adjustRightInd/>
      <w:spacing w:line="240" w:lineRule="auto"/>
      <w:ind w:left="567" w:firstLine="0"/>
      <w:textAlignment w:val="auto"/>
    </w:pPr>
    <w:rPr>
      <w:rFonts w:ascii="Calibri" w:hAnsi="Calibri"/>
      <w:sz w:val="24"/>
    </w:rPr>
  </w:style>
  <w:style w:type="character" w:customStyle="1" w:styleId="BodyTextKeepChar">
    <w:name w:val="Body Text Keep Char"/>
    <w:link w:val="BodyTextKeep"/>
    <w:locked/>
    <w:rsid w:val="009326C8"/>
    <w:rPr>
      <w:rFonts w:ascii="Calibri" w:eastAsia="Times New Roman" w:hAnsi="Calibri"/>
      <w:spacing w:val="-5"/>
      <w:sz w:val="24"/>
      <w:szCs w:val="20"/>
      <w:lang w:val="x-none" w:eastAsia="x-none"/>
    </w:rPr>
  </w:style>
  <w:style w:type="paragraph" w:styleId="23">
    <w:name w:val="Body Text 2"/>
    <w:basedOn w:val="a1"/>
    <w:link w:val="24"/>
    <w:rsid w:val="009326C8"/>
    <w:pPr>
      <w:spacing w:after="120" w:line="480" w:lineRule="auto"/>
    </w:pPr>
    <w:rPr>
      <w:lang w:val="x-none"/>
    </w:rPr>
  </w:style>
  <w:style w:type="character" w:customStyle="1" w:styleId="24">
    <w:name w:val="Основной текст 2 Знак"/>
    <w:basedOn w:val="a2"/>
    <w:link w:val="23"/>
    <w:rsid w:val="009326C8"/>
    <w:rPr>
      <w:rFonts w:ascii="Times New Roman" w:eastAsia="Times New Roman" w:hAnsi="Times New Roman"/>
      <w:sz w:val="24"/>
      <w:szCs w:val="24"/>
      <w:lang w:val="x-none" w:eastAsia="ru-RU"/>
    </w:rPr>
  </w:style>
  <w:style w:type="paragraph" w:customStyle="1" w:styleId="a0">
    <w:name w:val="список"/>
    <w:basedOn w:val="afb"/>
    <w:link w:val="aff0"/>
    <w:qFormat/>
    <w:rsid w:val="009326C8"/>
    <w:pPr>
      <w:numPr>
        <w:numId w:val="2"/>
      </w:numPr>
    </w:pPr>
    <w:rPr>
      <w:rFonts w:eastAsia="Times New Roman"/>
    </w:rPr>
  </w:style>
  <w:style w:type="character" w:customStyle="1" w:styleId="aff0">
    <w:name w:val="список Знак"/>
    <w:link w:val="a0"/>
    <w:locked/>
    <w:rsid w:val="009326C8"/>
    <w:rPr>
      <w:rFonts w:ascii="Arial" w:eastAsia="Times New Roman" w:hAnsi="Arial"/>
      <w:sz w:val="24"/>
      <w:szCs w:val="20"/>
      <w:lang w:val="x-none" w:eastAsia="x-none"/>
    </w:rPr>
  </w:style>
  <w:style w:type="paragraph" w:styleId="a">
    <w:name w:val="header"/>
    <w:basedOn w:val="a1"/>
    <w:link w:val="aff1"/>
    <w:uiPriority w:val="99"/>
    <w:rsid w:val="009326C8"/>
    <w:pPr>
      <w:numPr>
        <w:numId w:val="4"/>
      </w:numPr>
      <w:tabs>
        <w:tab w:val="clear" w:pos="1418"/>
        <w:tab w:val="center" w:pos="4677"/>
        <w:tab w:val="right" w:pos="9355"/>
      </w:tabs>
      <w:spacing w:after="200" w:line="276" w:lineRule="auto"/>
      <w:ind w:left="0" w:firstLine="0"/>
    </w:pPr>
    <w:rPr>
      <w:rFonts w:ascii="Calibri" w:eastAsia="Calibri" w:hAnsi="Calibri"/>
      <w:sz w:val="20"/>
      <w:szCs w:val="20"/>
      <w:lang w:val="x-none" w:eastAsia="x-none"/>
    </w:rPr>
  </w:style>
  <w:style w:type="character" w:customStyle="1" w:styleId="aff1">
    <w:name w:val="Верхний колонтитул Знак"/>
    <w:basedOn w:val="a2"/>
    <w:link w:val="a"/>
    <w:uiPriority w:val="99"/>
    <w:rsid w:val="009326C8"/>
    <w:rPr>
      <w:rFonts w:ascii="Calibri" w:eastAsia="Calibri" w:hAnsi="Calibri"/>
      <w:sz w:val="20"/>
      <w:szCs w:val="20"/>
      <w:lang w:val="x-none" w:eastAsia="x-none"/>
    </w:rPr>
  </w:style>
  <w:style w:type="paragraph" w:styleId="aff2">
    <w:name w:val="footer"/>
    <w:basedOn w:val="a1"/>
    <w:link w:val="aff3"/>
    <w:uiPriority w:val="99"/>
    <w:rsid w:val="009326C8"/>
    <w:pPr>
      <w:tabs>
        <w:tab w:val="center" w:pos="4677"/>
        <w:tab w:val="right" w:pos="9355"/>
      </w:tabs>
      <w:spacing w:after="200" w:line="276" w:lineRule="auto"/>
    </w:pPr>
    <w:rPr>
      <w:rFonts w:ascii="Calibri" w:hAnsi="Calibri"/>
      <w:sz w:val="20"/>
      <w:szCs w:val="20"/>
      <w:lang w:val="x-none" w:eastAsia="x-none"/>
    </w:rPr>
  </w:style>
  <w:style w:type="character" w:customStyle="1" w:styleId="aff3">
    <w:name w:val="Нижний колонтитул Знак"/>
    <w:basedOn w:val="a2"/>
    <w:link w:val="aff2"/>
    <w:uiPriority w:val="99"/>
    <w:rsid w:val="009326C8"/>
    <w:rPr>
      <w:rFonts w:ascii="Calibri" w:eastAsia="Times New Roman" w:hAnsi="Calibri"/>
      <w:sz w:val="20"/>
      <w:szCs w:val="20"/>
      <w:lang w:val="x-none" w:eastAsia="x-none"/>
    </w:rPr>
  </w:style>
  <w:style w:type="paragraph" w:customStyle="1" w:styleId="Style39">
    <w:name w:val="Style39"/>
    <w:basedOn w:val="a1"/>
    <w:rsid w:val="009326C8"/>
    <w:pPr>
      <w:widowControl w:val="0"/>
      <w:autoSpaceDE w:val="0"/>
      <w:autoSpaceDN w:val="0"/>
      <w:adjustRightInd w:val="0"/>
    </w:pPr>
  </w:style>
  <w:style w:type="character" w:customStyle="1" w:styleId="FontStyle239">
    <w:name w:val="Font Style239"/>
    <w:rsid w:val="009326C8"/>
    <w:rPr>
      <w:rFonts w:ascii="Times New Roman" w:hAnsi="Times New Roman" w:cs="Times New Roman"/>
      <w:b/>
      <w:bCs/>
      <w:sz w:val="20"/>
      <w:szCs w:val="20"/>
    </w:rPr>
  </w:style>
  <w:style w:type="paragraph" w:customStyle="1" w:styleId="Style68">
    <w:name w:val="Style68"/>
    <w:basedOn w:val="a1"/>
    <w:rsid w:val="009326C8"/>
    <w:pPr>
      <w:widowControl w:val="0"/>
      <w:autoSpaceDE w:val="0"/>
      <w:autoSpaceDN w:val="0"/>
      <w:adjustRightInd w:val="0"/>
      <w:spacing w:line="240" w:lineRule="exact"/>
      <w:jc w:val="center"/>
    </w:pPr>
  </w:style>
  <w:style w:type="paragraph" w:customStyle="1" w:styleId="Style90">
    <w:name w:val="Style90"/>
    <w:basedOn w:val="a1"/>
    <w:rsid w:val="009326C8"/>
    <w:pPr>
      <w:widowControl w:val="0"/>
      <w:autoSpaceDE w:val="0"/>
      <w:autoSpaceDN w:val="0"/>
      <w:adjustRightInd w:val="0"/>
      <w:spacing w:line="274" w:lineRule="exact"/>
    </w:pPr>
  </w:style>
  <w:style w:type="paragraph" w:customStyle="1" w:styleId="Style109">
    <w:name w:val="Style109"/>
    <w:basedOn w:val="a1"/>
    <w:rsid w:val="009326C8"/>
    <w:pPr>
      <w:widowControl w:val="0"/>
      <w:autoSpaceDE w:val="0"/>
      <w:autoSpaceDN w:val="0"/>
      <w:adjustRightInd w:val="0"/>
    </w:pPr>
  </w:style>
  <w:style w:type="character" w:customStyle="1" w:styleId="FontStyle228">
    <w:name w:val="Font Style228"/>
    <w:rsid w:val="009326C8"/>
    <w:rPr>
      <w:rFonts w:ascii="Times New Roman" w:hAnsi="Times New Roman" w:cs="Times New Roman"/>
      <w:sz w:val="20"/>
      <w:szCs w:val="20"/>
    </w:rPr>
  </w:style>
  <w:style w:type="paragraph" w:customStyle="1" w:styleId="ConsPlusDocList">
    <w:name w:val="ConsPlusDocList"/>
    <w:rsid w:val="009326C8"/>
    <w:pPr>
      <w:widowControl w:val="0"/>
      <w:autoSpaceDE w:val="0"/>
      <w:autoSpaceDN w:val="0"/>
      <w:adjustRightInd w:val="0"/>
    </w:pPr>
    <w:rPr>
      <w:rFonts w:ascii="Courier New" w:eastAsia="Times New Roman" w:hAnsi="Courier New" w:cs="Courier New"/>
      <w:sz w:val="20"/>
      <w:szCs w:val="20"/>
      <w:lang w:eastAsia="ru-RU"/>
    </w:rPr>
  </w:style>
  <w:style w:type="character" w:styleId="aff4">
    <w:name w:val="Hyperlink"/>
    <w:uiPriority w:val="99"/>
    <w:rsid w:val="009326C8"/>
    <w:rPr>
      <w:color w:val="0000FF"/>
      <w:u w:val="single"/>
    </w:rPr>
  </w:style>
  <w:style w:type="paragraph" w:styleId="aff5">
    <w:name w:val="List"/>
    <w:aliases w:val="List Char"/>
    <w:basedOn w:val="afd"/>
    <w:rsid w:val="009326C8"/>
    <w:pPr>
      <w:widowControl/>
      <w:adjustRightInd/>
      <w:spacing w:line="240" w:lineRule="auto"/>
      <w:ind w:left="1440" w:hanging="360"/>
      <w:textAlignment w:val="auto"/>
    </w:pPr>
    <w:rPr>
      <w:szCs w:val="22"/>
    </w:rPr>
  </w:style>
  <w:style w:type="paragraph" w:customStyle="1" w:styleId="Style106">
    <w:name w:val="Style106"/>
    <w:basedOn w:val="a1"/>
    <w:rsid w:val="009326C8"/>
    <w:pPr>
      <w:widowControl w:val="0"/>
      <w:autoSpaceDE w:val="0"/>
      <w:autoSpaceDN w:val="0"/>
      <w:adjustRightInd w:val="0"/>
      <w:spacing w:line="322" w:lineRule="exact"/>
      <w:ind w:firstLine="715"/>
      <w:jc w:val="both"/>
    </w:pPr>
  </w:style>
  <w:style w:type="paragraph" w:customStyle="1" w:styleId="Style126">
    <w:name w:val="Style126"/>
    <w:basedOn w:val="a1"/>
    <w:rsid w:val="009326C8"/>
    <w:pPr>
      <w:widowControl w:val="0"/>
      <w:autoSpaceDE w:val="0"/>
      <w:autoSpaceDN w:val="0"/>
      <w:adjustRightInd w:val="0"/>
      <w:jc w:val="right"/>
    </w:pPr>
  </w:style>
  <w:style w:type="paragraph" w:customStyle="1" w:styleId="Style130">
    <w:name w:val="Style130"/>
    <w:basedOn w:val="a1"/>
    <w:rsid w:val="009326C8"/>
    <w:pPr>
      <w:widowControl w:val="0"/>
      <w:autoSpaceDE w:val="0"/>
      <w:autoSpaceDN w:val="0"/>
      <w:adjustRightInd w:val="0"/>
      <w:spacing w:line="278" w:lineRule="exact"/>
      <w:jc w:val="both"/>
    </w:pPr>
  </w:style>
  <w:style w:type="paragraph" w:customStyle="1" w:styleId="Style131">
    <w:name w:val="Style131"/>
    <w:basedOn w:val="a1"/>
    <w:rsid w:val="009326C8"/>
    <w:pPr>
      <w:widowControl w:val="0"/>
      <w:autoSpaceDE w:val="0"/>
      <w:autoSpaceDN w:val="0"/>
      <w:adjustRightInd w:val="0"/>
    </w:pPr>
  </w:style>
  <w:style w:type="paragraph" w:customStyle="1" w:styleId="Style132">
    <w:name w:val="Style132"/>
    <w:basedOn w:val="a1"/>
    <w:rsid w:val="009326C8"/>
    <w:pPr>
      <w:widowControl w:val="0"/>
      <w:autoSpaceDE w:val="0"/>
      <w:autoSpaceDN w:val="0"/>
      <w:adjustRightInd w:val="0"/>
    </w:pPr>
  </w:style>
  <w:style w:type="character" w:customStyle="1" w:styleId="FontStyle214">
    <w:name w:val="Font Style214"/>
    <w:rsid w:val="009326C8"/>
    <w:rPr>
      <w:rFonts w:ascii="Times New Roman" w:hAnsi="Times New Roman" w:cs="Times New Roman"/>
      <w:b/>
      <w:bCs/>
      <w:sz w:val="10"/>
      <w:szCs w:val="10"/>
    </w:rPr>
  </w:style>
  <w:style w:type="character" w:customStyle="1" w:styleId="FontStyle241">
    <w:name w:val="Font Style241"/>
    <w:rsid w:val="009326C8"/>
    <w:rPr>
      <w:rFonts w:ascii="Times New Roman" w:hAnsi="Times New Roman" w:cs="Times New Roman"/>
      <w:sz w:val="26"/>
      <w:szCs w:val="26"/>
    </w:rPr>
  </w:style>
  <w:style w:type="character" w:customStyle="1" w:styleId="FontStyle245">
    <w:name w:val="Font Style245"/>
    <w:rsid w:val="009326C8"/>
    <w:rPr>
      <w:rFonts w:ascii="Courier New" w:hAnsi="Courier New" w:cs="Courier New"/>
      <w:b/>
      <w:bCs/>
      <w:spacing w:val="20"/>
      <w:sz w:val="8"/>
      <w:szCs w:val="8"/>
    </w:rPr>
  </w:style>
  <w:style w:type="character" w:customStyle="1" w:styleId="FontStyle246">
    <w:name w:val="Font Style246"/>
    <w:rsid w:val="009326C8"/>
    <w:rPr>
      <w:rFonts w:ascii="Times New Roman" w:hAnsi="Times New Roman" w:cs="Times New Roman"/>
      <w:b/>
      <w:bCs/>
      <w:sz w:val="12"/>
      <w:szCs w:val="12"/>
    </w:rPr>
  </w:style>
  <w:style w:type="paragraph" w:customStyle="1" w:styleId="Style135">
    <w:name w:val="Style135"/>
    <w:basedOn w:val="a1"/>
    <w:rsid w:val="009326C8"/>
    <w:pPr>
      <w:widowControl w:val="0"/>
      <w:autoSpaceDE w:val="0"/>
      <w:autoSpaceDN w:val="0"/>
      <w:adjustRightInd w:val="0"/>
      <w:jc w:val="right"/>
    </w:pPr>
  </w:style>
  <w:style w:type="paragraph" w:customStyle="1" w:styleId="Style138">
    <w:name w:val="Style138"/>
    <w:basedOn w:val="a1"/>
    <w:rsid w:val="009326C8"/>
    <w:pPr>
      <w:widowControl w:val="0"/>
      <w:autoSpaceDE w:val="0"/>
      <w:autoSpaceDN w:val="0"/>
      <w:adjustRightInd w:val="0"/>
      <w:spacing w:line="319" w:lineRule="exact"/>
      <w:ind w:firstLine="725"/>
      <w:jc w:val="both"/>
    </w:pPr>
  </w:style>
  <w:style w:type="paragraph" w:customStyle="1" w:styleId="Style92">
    <w:name w:val="Style92"/>
    <w:basedOn w:val="a1"/>
    <w:rsid w:val="009326C8"/>
    <w:pPr>
      <w:widowControl w:val="0"/>
      <w:autoSpaceDE w:val="0"/>
      <w:autoSpaceDN w:val="0"/>
      <w:adjustRightInd w:val="0"/>
      <w:spacing w:line="322" w:lineRule="exact"/>
    </w:pPr>
  </w:style>
  <w:style w:type="paragraph" w:customStyle="1" w:styleId="Style115">
    <w:name w:val="Style115"/>
    <w:basedOn w:val="a1"/>
    <w:rsid w:val="009326C8"/>
    <w:pPr>
      <w:widowControl w:val="0"/>
      <w:autoSpaceDE w:val="0"/>
      <w:autoSpaceDN w:val="0"/>
      <w:adjustRightInd w:val="0"/>
      <w:jc w:val="both"/>
    </w:pPr>
  </w:style>
  <w:style w:type="paragraph" w:customStyle="1" w:styleId="Style188">
    <w:name w:val="Style188"/>
    <w:basedOn w:val="a1"/>
    <w:rsid w:val="009326C8"/>
    <w:pPr>
      <w:widowControl w:val="0"/>
      <w:autoSpaceDE w:val="0"/>
      <w:autoSpaceDN w:val="0"/>
      <w:adjustRightInd w:val="0"/>
      <w:spacing w:line="322" w:lineRule="exact"/>
      <w:ind w:firstLine="710"/>
    </w:pPr>
  </w:style>
  <w:style w:type="paragraph" w:customStyle="1" w:styleId="12">
    <w:name w:val="Абзац списка1"/>
    <w:basedOn w:val="a1"/>
    <w:rsid w:val="009326C8"/>
    <w:pPr>
      <w:ind w:left="720"/>
      <w:contextualSpacing/>
    </w:pPr>
    <w:rPr>
      <w:rFonts w:eastAsia="Calibri"/>
    </w:rPr>
  </w:style>
  <w:style w:type="paragraph" w:customStyle="1" w:styleId="Style105">
    <w:name w:val="Style105"/>
    <w:basedOn w:val="a1"/>
    <w:rsid w:val="009326C8"/>
    <w:pPr>
      <w:widowControl w:val="0"/>
      <w:autoSpaceDE w:val="0"/>
      <w:autoSpaceDN w:val="0"/>
      <w:adjustRightInd w:val="0"/>
      <w:spacing w:line="206" w:lineRule="exact"/>
    </w:pPr>
  </w:style>
  <w:style w:type="paragraph" w:customStyle="1" w:styleId="Style183">
    <w:name w:val="Style183"/>
    <w:basedOn w:val="a1"/>
    <w:rsid w:val="009326C8"/>
    <w:pPr>
      <w:widowControl w:val="0"/>
      <w:autoSpaceDE w:val="0"/>
      <w:autoSpaceDN w:val="0"/>
      <w:adjustRightInd w:val="0"/>
    </w:pPr>
  </w:style>
  <w:style w:type="paragraph" w:customStyle="1" w:styleId="Style196">
    <w:name w:val="Style196"/>
    <w:basedOn w:val="a1"/>
    <w:rsid w:val="009326C8"/>
    <w:pPr>
      <w:widowControl w:val="0"/>
      <w:autoSpaceDE w:val="0"/>
      <w:autoSpaceDN w:val="0"/>
      <w:adjustRightInd w:val="0"/>
      <w:spacing w:line="206" w:lineRule="exact"/>
    </w:pPr>
  </w:style>
  <w:style w:type="paragraph" w:customStyle="1" w:styleId="Style197">
    <w:name w:val="Style197"/>
    <w:basedOn w:val="a1"/>
    <w:rsid w:val="009326C8"/>
    <w:pPr>
      <w:widowControl w:val="0"/>
      <w:autoSpaceDE w:val="0"/>
      <w:autoSpaceDN w:val="0"/>
      <w:adjustRightInd w:val="0"/>
      <w:spacing w:line="206" w:lineRule="exact"/>
      <w:ind w:firstLine="58"/>
    </w:pPr>
  </w:style>
  <w:style w:type="paragraph" w:customStyle="1" w:styleId="Style201">
    <w:name w:val="Style201"/>
    <w:basedOn w:val="a1"/>
    <w:rsid w:val="009326C8"/>
    <w:pPr>
      <w:widowControl w:val="0"/>
      <w:autoSpaceDE w:val="0"/>
      <w:autoSpaceDN w:val="0"/>
      <w:adjustRightInd w:val="0"/>
      <w:jc w:val="center"/>
    </w:pPr>
  </w:style>
  <w:style w:type="paragraph" w:customStyle="1" w:styleId="Style202">
    <w:name w:val="Style202"/>
    <w:basedOn w:val="a1"/>
    <w:rsid w:val="009326C8"/>
    <w:pPr>
      <w:widowControl w:val="0"/>
      <w:autoSpaceDE w:val="0"/>
      <w:autoSpaceDN w:val="0"/>
      <w:adjustRightInd w:val="0"/>
    </w:pPr>
  </w:style>
  <w:style w:type="character" w:customStyle="1" w:styleId="FontStyle224">
    <w:name w:val="Font Style224"/>
    <w:rsid w:val="009326C8"/>
    <w:rPr>
      <w:rFonts w:ascii="Times New Roman" w:hAnsi="Times New Roman" w:cs="Times New Roman"/>
      <w:sz w:val="18"/>
      <w:szCs w:val="18"/>
    </w:rPr>
  </w:style>
  <w:style w:type="character" w:customStyle="1" w:styleId="FontStyle258">
    <w:name w:val="Font Style258"/>
    <w:rsid w:val="009326C8"/>
    <w:rPr>
      <w:rFonts w:ascii="Times New Roman" w:hAnsi="Times New Roman" w:cs="Times New Roman"/>
      <w:b/>
      <w:bCs/>
      <w:sz w:val="18"/>
      <w:szCs w:val="18"/>
    </w:rPr>
  </w:style>
  <w:style w:type="character" w:customStyle="1" w:styleId="FontStyle237">
    <w:name w:val="Font Style237"/>
    <w:rsid w:val="009326C8"/>
    <w:rPr>
      <w:rFonts w:ascii="Times New Roman" w:hAnsi="Times New Roman" w:cs="Times New Roman"/>
      <w:b/>
      <w:bCs/>
      <w:sz w:val="26"/>
      <w:szCs w:val="26"/>
    </w:rPr>
  </w:style>
  <w:style w:type="paragraph" w:customStyle="1" w:styleId="Style72">
    <w:name w:val="Style72"/>
    <w:basedOn w:val="a1"/>
    <w:rsid w:val="009326C8"/>
    <w:pPr>
      <w:widowControl w:val="0"/>
      <w:autoSpaceDE w:val="0"/>
      <w:autoSpaceDN w:val="0"/>
      <w:adjustRightInd w:val="0"/>
      <w:jc w:val="both"/>
    </w:pPr>
  </w:style>
  <w:style w:type="paragraph" w:customStyle="1" w:styleId="Style199">
    <w:name w:val="Style199"/>
    <w:basedOn w:val="a1"/>
    <w:rsid w:val="009326C8"/>
    <w:pPr>
      <w:widowControl w:val="0"/>
      <w:autoSpaceDE w:val="0"/>
      <w:autoSpaceDN w:val="0"/>
      <w:adjustRightInd w:val="0"/>
      <w:spacing w:line="206" w:lineRule="exact"/>
      <w:jc w:val="both"/>
    </w:pPr>
  </w:style>
  <w:style w:type="paragraph" w:customStyle="1" w:styleId="Style2">
    <w:name w:val="Style2"/>
    <w:basedOn w:val="a1"/>
    <w:rsid w:val="009326C8"/>
    <w:pPr>
      <w:widowControl w:val="0"/>
      <w:autoSpaceDE w:val="0"/>
      <w:autoSpaceDN w:val="0"/>
      <w:adjustRightInd w:val="0"/>
      <w:jc w:val="center"/>
    </w:pPr>
  </w:style>
  <w:style w:type="paragraph" w:customStyle="1" w:styleId="Style8">
    <w:name w:val="Style8"/>
    <w:basedOn w:val="a1"/>
    <w:rsid w:val="009326C8"/>
    <w:pPr>
      <w:widowControl w:val="0"/>
      <w:autoSpaceDE w:val="0"/>
      <w:autoSpaceDN w:val="0"/>
      <w:adjustRightInd w:val="0"/>
    </w:pPr>
  </w:style>
  <w:style w:type="paragraph" w:customStyle="1" w:styleId="Style9">
    <w:name w:val="Style9"/>
    <w:basedOn w:val="a1"/>
    <w:rsid w:val="009326C8"/>
    <w:pPr>
      <w:widowControl w:val="0"/>
      <w:autoSpaceDE w:val="0"/>
      <w:autoSpaceDN w:val="0"/>
      <w:adjustRightInd w:val="0"/>
      <w:spacing w:line="290" w:lineRule="exact"/>
      <w:jc w:val="center"/>
    </w:pPr>
  </w:style>
  <w:style w:type="paragraph" w:customStyle="1" w:styleId="Style144">
    <w:name w:val="Style144"/>
    <w:basedOn w:val="a1"/>
    <w:rsid w:val="009326C8"/>
    <w:pPr>
      <w:widowControl w:val="0"/>
      <w:autoSpaceDE w:val="0"/>
      <w:autoSpaceDN w:val="0"/>
      <w:adjustRightInd w:val="0"/>
      <w:spacing w:line="211" w:lineRule="exact"/>
      <w:jc w:val="both"/>
    </w:pPr>
  </w:style>
  <w:style w:type="paragraph" w:customStyle="1" w:styleId="Style79">
    <w:name w:val="Style79"/>
    <w:basedOn w:val="a1"/>
    <w:rsid w:val="009326C8"/>
    <w:pPr>
      <w:widowControl w:val="0"/>
      <w:autoSpaceDE w:val="0"/>
      <w:autoSpaceDN w:val="0"/>
      <w:adjustRightInd w:val="0"/>
      <w:spacing w:line="322" w:lineRule="exact"/>
      <w:ind w:firstLine="490"/>
      <w:jc w:val="both"/>
    </w:pPr>
  </w:style>
  <w:style w:type="paragraph" w:customStyle="1" w:styleId="Style181">
    <w:name w:val="Style181"/>
    <w:basedOn w:val="a1"/>
    <w:rsid w:val="009326C8"/>
    <w:pPr>
      <w:widowControl w:val="0"/>
      <w:autoSpaceDE w:val="0"/>
      <w:autoSpaceDN w:val="0"/>
      <w:adjustRightInd w:val="0"/>
      <w:spacing w:line="322" w:lineRule="exact"/>
      <w:ind w:firstLine="547"/>
      <w:jc w:val="both"/>
    </w:pPr>
  </w:style>
  <w:style w:type="paragraph" w:customStyle="1" w:styleId="Style205">
    <w:name w:val="Style205"/>
    <w:basedOn w:val="a1"/>
    <w:rsid w:val="009326C8"/>
    <w:pPr>
      <w:widowControl w:val="0"/>
      <w:autoSpaceDE w:val="0"/>
      <w:autoSpaceDN w:val="0"/>
      <w:adjustRightInd w:val="0"/>
      <w:jc w:val="both"/>
    </w:pPr>
  </w:style>
  <w:style w:type="paragraph" w:customStyle="1" w:styleId="Style41">
    <w:name w:val="Style41"/>
    <w:basedOn w:val="a1"/>
    <w:rsid w:val="009326C8"/>
    <w:pPr>
      <w:widowControl w:val="0"/>
      <w:autoSpaceDE w:val="0"/>
      <w:autoSpaceDN w:val="0"/>
      <w:adjustRightInd w:val="0"/>
      <w:spacing w:line="323" w:lineRule="exact"/>
      <w:jc w:val="center"/>
    </w:pPr>
  </w:style>
  <w:style w:type="paragraph" w:customStyle="1" w:styleId="Style104">
    <w:name w:val="Style104"/>
    <w:basedOn w:val="a1"/>
    <w:rsid w:val="009326C8"/>
    <w:pPr>
      <w:widowControl w:val="0"/>
      <w:autoSpaceDE w:val="0"/>
      <w:autoSpaceDN w:val="0"/>
      <w:adjustRightInd w:val="0"/>
      <w:spacing w:line="322" w:lineRule="exact"/>
      <w:ind w:firstLine="672"/>
    </w:pPr>
  </w:style>
  <w:style w:type="paragraph" w:customStyle="1" w:styleId="Style125">
    <w:name w:val="Style125"/>
    <w:basedOn w:val="a1"/>
    <w:rsid w:val="009326C8"/>
    <w:pPr>
      <w:widowControl w:val="0"/>
      <w:autoSpaceDE w:val="0"/>
      <w:autoSpaceDN w:val="0"/>
      <w:adjustRightInd w:val="0"/>
      <w:spacing w:line="322" w:lineRule="exact"/>
      <w:ind w:firstLine="1469"/>
    </w:pPr>
  </w:style>
  <w:style w:type="paragraph" w:customStyle="1" w:styleId="Style155">
    <w:name w:val="Style155"/>
    <w:basedOn w:val="a1"/>
    <w:rsid w:val="009326C8"/>
    <w:pPr>
      <w:widowControl w:val="0"/>
      <w:autoSpaceDE w:val="0"/>
      <w:autoSpaceDN w:val="0"/>
      <w:adjustRightInd w:val="0"/>
      <w:jc w:val="center"/>
    </w:pPr>
  </w:style>
  <w:style w:type="paragraph" w:customStyle="1" w:styleId="Style4">
    <w:name w:val="Style4"/>
    <w:basedOn w:val="a1"/>
    <w:rsid w:val="009326C8"/>
    <w:pPr>
      <w:widowControl w:val="0"/>
      <w:autoSpaceDE w:val="0"/>
      <w:autoSpaceDN w:val="0"/>
      <w:adjustRightInd w:val="0"/>
      <w:spacing w:line="320" w:lineRule="exact"/>
      <w:ind w:firstLine="715"/>
      <w:jc w:val="both"/>
    </w:pPr>
  </w:style>
  <w:style w:type="paragraph" w:customStyle="1" w:styleId="Style5">
    <w:name w:val="Style5"/>
    <w:basedOn w:val="a1"/>
    <w:rsid w:val="009326C8"/>
    <w:pPr>
      <w:widowControl w:val="0"/>
      <w:autoSpaceDE w:val="0"/>
      <w:autoSpaceDN w:val="0"/>
      <w:adjustRightInd w:val="0"/>
      <w:spacing w:line="323" w:lineRule="exact"/>
      <w:ind w:firstLine="696"/>
      <w:jc w:val="both"/>
    </w:pPr>
  </w:style>
  <w:style w:type="paragraph" w:customStyle="1" w:styleId="ConsPlusNormal">
    <w:name w:val="ConsPlusNormal"/>
    <w:rsid w:val="009326C8"/>
    <w:pPr>
      <w:widowControl w:val="0"/>
      <w:autoSpaceDE w:val="0"/>
      <w:autoSpaceDN w:val="0"/>
      <w:adjustRightInd w:val="0"/>
      <w:ind w:firstLine="720"/>
    </w:pPr>
    <w:rPr>
      <w:rFonts w:ascii="Arial" w:eastAsia="Times New Roman" w:hAnsi="Arial" w:cs="Arial"/>
      <w:sz w:val="20"/>
      <w:szCs w:val="20"/>
      <w:lang w:eastAsia="ru-RU"/>
    </w:rPr>
  </w:style>
  <w:style w:type="character" w:styleId="aff6">
    <w:name w:val="page number"/>
    <w:rsid w:val="009326C8"/>
  </w:style>
  <w:style w:type="paragraph" w:customStyle="1" w:styleId="bl0">
    <w:name w:val="bl0"/>
    <w:basedOn w:val="a1"/>
    <w:rsid w:val="009326C8"/>
    <w:pPr>
      <w:spacing w:before="100" w:beforeAutospacing="1" w:after="100" w:afterAutospacing="1"/>
    </w:pPr>
    <w:rPr>
      <w:b/>
      <w:bCs/>
      <w:sz w:val="18"/>
      <w:szCs w:val="18"/>
    </w:rPr>
  </w:style>
  <w:style w:type="paragraph" w:customStyle="1" w:styleId="Default">
    <w:name w:val="Default"/>
    <w:rsid w:val="009326C8"/>
    <w:pPr>
      <w:widowControl w:val="0"/>
      <w:autoSpaceDE w:val="0"/>
      <w:autoSpaceDN w:val="0"/>
      <w:adjustRightInd w:val="0"/>
      <w:spacing w:line="240" w:lineRule="atLeast"/>
      <w:ind w:firstLine="709"/>
      <w:jc w:val="both"/>
    </w:pPr>
    <w:rPr>
      <w:rFonts w:ascii="Arial" w:eastAsia="Calibri" w:hAnsi="Arial" w:cs="Arial"/>
      <w:color w:val="000000"/>
      <w:sz w:val="24"/>
      <w:szCs w:val="24"/>
      <w:lang w:eastAsia="ru-RU"/>
    </w:rPr>
  </w:style>
  <w:style w:type="character" w:customStyle="1" w:styleId="FontStyle42">
    <w:name w:val="Font Style42"/>
    <w:rsid w:val="009326C8"/>
    <w:rPr>
      <w:rFonts w:ascii="Times New Roman" w:hAnsi="Times New Roman" w:cs="Times New Roman"/>
      <w:sz w:val="26"/>
      <w:szCs w:val="26"/>
    </w:rPr>
  </w:style>
  <w:style w:type="paragraph" w:customStyle="1" w:styleId="Style66">
    <w:name w:val="Style66"/>
    <w:basedOn w:val="a1"/>
    <w:rsid w:val="009326C8"/>
    <w:pPr>
      <w:widowControl w:val="0"/>
      <w:autoSpaceDE w:val="0"/>
      <w:autoSpaceDN w:val="0"/>
      <w:adjustRightInd w:val="0"/>
      <w:spacing w:line="226" w:lineRule="exact"/>
      <w:jc w:val="center"/>
    </w:pPr>
  </w:style>
  <w:style w:type="paragraph" w:customStyle="1" w:styleId="Style73">
    <w:name w:val="Style73"/>
    <w:basedOn w:val="a1"/>
    <w:rsid w:val="009326C8"/>
    <w:pPr>
      <w:widowControl w:val="0"/>
      <w:autoSpaceDE w:val="0"/>
      <w:autoSpaceDN w:val="0"/>
      <w:adjustRightInd w:val="0"/>
    </w:pPr>
  </w:style>
  <w:style w:type="paragraph" w:customStyle="1" w:styleId="Style74">
    <w:name w:val="Style74"/>
    <w:basedOn w:val="a1"/>
    <w:rsid w:val="009326C8"/>
    <w:pPr>
      <w:widowControl w:val="0"/>
      <w:autoSpaceDE w:val="0"/>
      <w:autoSpaceDN w:val="0"/>
      <w:adjustRightInd w:val="0"/>
      <w:jc w:val="center"/>
    </w:pPr>
  </w:style>
  <w:style w:type="paragraph" w:customStyle="1" w:styleId="Style146">
    <w:name w:val="Style146"/>
    <w:basedOn w:val="a1"/>
    <w:rsid w:val="009326C8"/>
    <w:pPr>
      <w:widowControl w:val="0"/>
      <w:autoSpaceDE w:val="0"/>
      <w:autoSpaceDN w:val="0"/>
      <w:adjustRightInd w:val="0"/>
      <w:spacing w:line="226" w:lineRule="exact"/>
      <w:jc w:val="center"/>
    </w:pPr>
  </w:style>
  <w:style w:type="character" w:customStyle="1" w:styleId="FontStyle225">
    <w:name w:val="Font Style225"/>
    <w:rsid w:val="009326C8"/>
    <w:rPr>
      <w:rFonts w:ascii="Times New Roman" w:hAnsi="Times New Roman" w:cs="Times New Roman"/>
      <w:sz w:val="18"/>
      <w:szCs w:val="18"/>
    </w:rPr>
  </w:style>
  <w:style w:type="character" w:customStyle="1" w:styleId="FontStyle226">
    <w:name w:val="Font Style226"/>
    <w:rsid w:val="009326C8"/>
    <w:rPr>
      <w:rFonts w:ascii="Times New Roman" w:hAnsi="Times New Roman" w:cs="Times New Roman"/>
      <w:b/>
      <w:bCs/>
      <w:sz w:val="18"/>
      <w:szCs w:val="18"/>
    </w:rPr>
  </w:style>
  <w:style w:type="paragraph" w:customStyle="1" w:styleId="Style179">
    <w:name w:val="Style179"/>
    <w:basedOn w:val="a1"/>
    <w:rsid w:val="009326C8"/>
    <w:pPr>
      <w:widowControl w:val="0"/>
      <w:autoSpaceDE w:val="0"/>
      <w:autoSpaceDN w:val="0"/>
      <w:adjustRightInd w:val="0"/>
      <w:spacing w:line="288" w:lineRule="exact"/>
      <w:ind w:firstLine="1349"/>
    </w:pPr>
  </w:style>
  <w:style w:type="character" w:customStyle="1" w:styleId="FontStyle33">
    <w:name w:val="Font Style33"/>
    <w:rsid w:val="009326C8"/>
    <w:rPr>
      <w:rFonts w:ascii="Cambria" w:hAnsi="Cambria" w:cs="Cambria"/>
      <w:sz w:val="20"/>
      <w:szCs w:val="20"/>
    </w:rPr>
  </w:style>
  <w:style w:type="paragraph" w:customStyle="1" w:styleId="Style78">
    <w:name w:val="Style78"/>
    <w:basedOn w:val="a1"/>
    <w:rsid w:val="009326C8"/>
    <w:pPr>
      <w:widowControl w:val="0"/>
      <w:autoSpaceDE w:val="0"/>
      <w:autoSpaceDN w:val="0"/>
      <w:adjustRightInd w:val="0"/>
    </w:pPr>
  </w:style>
  <w:style w:type="paragraph" w:customStyle="1" w:styleId="Style99">
    <w:name w:val="Style99"/>
    <w:basedOn w:val="a1"/>
    <w:rsid w:val="009326C8"/>
    <w:pPr>
      <w:widowControl w:val="0"/>
      <w:autoSpaceDE w:val="0"/>
      <w:autoSpaceDN w:val="0"/>
      <w:adjustRightInd w:val="0"/>
      <w:jc w:val="center"/>
    </w:pPr>
  </w:style>
  <w:style w:type="character" w:customStyle="1" w:styleId="FontStyle163">
    <w:name w:val="Font Style163"/>
    <w:rsid w:val="009326C8"/>
    <w:rPr>
      <w:rFonts w:ascii="Times New Roman" w:hAnsi="Times New Roman" w:cs="Times New Roman"/>
      <w:sz w:val="20"/>
      <w:szCs w:val="20"/>
    </w:rPr>
  </w:style>
  <w:style w:type="paragraph" w:customStyle="1" w:styleId="Style6">
    <w:name w:val="Style6"/>
    <w:basedOn w:val="a1"/>
    <w:rsid w:val="009326C8"/>
    <w:pPr>
      <w:widowControl w:val="0"/>
      <w:autoSpaceDE w:val="0"/>
      <w:autoSpaceDN w:val="0"/>
      <w:adjustRightInd w:val="0"/>
      <w:spacing w:line="274" w:lineRule="exact"/>
      <w:ind w:firstLine="706"/>
      <w:jc w:val="both"/>
    </w:pPr>
  </w:style>
  <w:style w:type="paragraph" w:customStyle="1" w:styleId="Style7">
    <w:name w:val="Style7"/>
    <w:basedOn w:val="a1"/>
    <w:rsid w:val="009326C8"/>
    <w:pPr>
      <w:widowControl w:val="0"/>
      <w:autoSpaceDE w:val="0"/>
      <w:autoSpaceDN w:val="0"/>
      <w:adjustRightInd w:val="0"/>
      <w:spacing w:line="281" w:lineRule="exact"/>
      <w:ind w:firstLine="742"/>
    </w:pPr>
  </w:style>
  <w:style w:type="character" w:customStyle="1" w:styleId="FontStyle16">
    <w:name w:val="Font Style16"/>
    <w:rsid w:val="009326C8"/>
    <w:rPr>
      <w:rFonts w:ascii="Times New Roman" w:hAnsi="Times New Roman" w:cs="Times New Roman"/>
      <w:sz w:val="22"/>
      <w:szCs w:val="22"/>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locked/>
    <w:rsid w:val="009326C8"/>
    <w:rPr>
      <w:rFonts w:ascii="Verdana" w:eastAsia="Calibri" w:hAnsi="Verdana" w:cs="Verdana"/>
      <w:lang w:val="en-US" w:eastAsia="en-US" w:bidi="ar-SA"/>
    </w:rPr>
  </w:style>
  <w:style w:type="character" w:styleId="aff7">
    <w:name w:val="FollowedHyperlink"/>
    <w:uiPriority w:val="99"/>
    <w:unhideWhenUsed/>
    <w:rsid w:val="009326C8"/>
    <w:rPr>
      <w:color w:val="800080"/>
      <w:u w:val="single"/>
    </w:rPr>
  </w:style>
  <w:style w:type="paragraph" w:customStyle="1" w:styleId="xl63">
    <w:name w:val="xl63"/>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
    <w:name w:val="xl64"/>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5">
    <w:name w:val="xl65"/>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6">
    <w:name w:val="xl66"/>
    <w:basedOn w:val="a1"/>
    <w:rsid w:val="009326C8"/>
    <w:pPr>
      <w:spacing w:before="100" w:beforeAutospacing="1" w:after="100" w:afterAutospacing="1"/>
      <w:jc w:val="center"/>
      <w:textAlignment w:val="center"/>
    </w:pPr>
  </w:style>
  <w:style w:type="paragraph" w:customStyle="1" w:styleId="xl67">
    <w:name w:val="xl67"/>
    <w:basedOn w:val="a1"/>
    <w:rsid w:val="009326C8"/>
    <w:pPr>
      <w:spacing w:before="100" w:beforeAutospacing="1" w:after="100" w:afterAutospacing="1"/>
      <w:textAlignment w:val="center"/>
    </w:pPr>
  </w:style>
  <w:style w:type="paragraph" w:customStyle="1" w:styleId="xl68">
    <w:name w:val="xl68"/>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9">
    <w:name w:val="xl69"/>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1"/>
    <w:rsid w:val="009326C8"/>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1">
    <w:name w:val="xl71"/>
    <w:basedOn w:val="a1"/>
    <w:rsid w:val="009326C8"/>
    <w:pPr>
      <w:pBdr>
        <w:top w:val="single" w:sz="4" w:space="0" w:color="auto"/>
        <w:bottom w:val="single" w:sz="4" w:space="0" w:color="auto"/>
      </w:pBdr>
      <w:spacing w:before="100" w:beforeAutospacing="1" w:after="100" w:afterAutospacing="1"/>
      <w:textAlignment w:val="center"/>
    </w:pPr>
    <w:rPr>
      <w:color w:val="000000"/>
    </w:rPr>
  </w:style>
  <w:style w:type="paragraph" w:customStyle="1" w:styleId="xl72">
    <w:name w:val="xl72"/>
    <w:basedOn w:val="a1"/>
    <w:rsid w:val="009326C8"/>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3">
    <w:name w:val="xl73"/>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4">
    <w:name w:val="xl74"/>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5">
    <w:name w:val="xl75"/>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7">
    <w:name w:val="xl77"/>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0">
    <w:name w:val="xl80"/>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81">
    <w:name w:val="xl81"/>
    <w:basedOn w:val="a1"/>
    <w:rsid w:val="009326C8"/>
    <w:pPr>
      <w:pBdr>
        <w:top w:val="single" w:sz="4" w:space="0" w:color="auto"/>
        <w:left w:val="single" w:sz="4" w:space="0" w:color="auto"/>
        <w:bottom w:val="single" w:sz="4" w:space="0" w:color="auto"/>
      </w:pBdr>
      <w:spacing w:before="100" w:beforeAutospacing="1" w:after="100" w:afterAutospacing="1"/>
      <w:jc w:val="right"/>
      <w:textAlignment w:val="center"/>
    </w:pPr>
    <w:rPr>
      <w:b/>
      <w:bCs/>
      <w:color w:val="000000"/>
    </w:rPr>
  </w:style>
  <w:style w:type="paragraph" w:customStyle="1" w:styleId="xl82">
    <w:name w:val="xl82"/>
    <w:basedOn w:val="a1"/>
    <w:rsid w:val="009326C8"/>
    <w:pPr>
      <w:pBdr>
        <w:top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83">
    <w:name w:val="xl83"/>
    <w:basedOn w:val="a1"/>
    <w:rsid w:val="009326C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4">
    <w:name w:val="xl84"/>
    <w:basedOn w:val="a1"/>
    <w:rsid w:val="009326C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85">
    <w:name w:val="xl85"/>
    <w:basedOn w:val="a1"/>
    <w:rsid w:val="009326C8"/>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6">
    <w:name w:val="xl86"/>
    <w:basedOn w:val="a1"/>
    <w:rsid w:val="009326C8"/>
    <w:pPr>
      <w:pBdr>
        <w:top w:val="single" w:sz="4" w:space="0" w:color="auto"/>
        <w:bottom w:val="single" w:sz="4" w:space="0" w:color="auto"/>
      </w:pBdr>
      <w:spacing w:before="100" w:beforeAutospacing="1" w:after="100" w:afterAutospacing="1"/>
      <w:jc w:val="right"/>
      <w:textAlignment w:val="center"/>
    </w:pPr>
    <w:rPr>
      <w:b/>
      <w:bCs/>
      <w:color w:val="000000"/>
    </w:rPr>
  </w:style>
  <w:style w:type="paragraph" w:customStyle="1" w:styleId="xl87">
    <w:name w:val="xl87"/>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88">
    <w:name w:val="xl88"/>
    <w:basedOn w:val="a1"/>
    <w:rsid w:val="009326C8"/>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89">
    <w:name w:val="xl89"/>
    <w:basedOn w:val="a1"/>
    <w:rsid w:val="009326C8"/>
    <w:pPr>
      <w:pBdr>
        <w:top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90">
    <w:name w:val="xl90"/>
    <w:basedOn w:val="a1"/>
    <w:rsid w:val="009326C8"/>
    <w:pPr>
      <w:spacing w:before="100" w:beforeAutospacing="1" w:after="100" w:afterAutospacing="1"/>
      <w:jc w:val="center"/>
      <w:textAlignment w:val="center"/>
    </w:pPr>
    <w:rPr>
      <w:b/>
      <w:bCs/>
    </w:rPr>
  </w:style>
  <w:style w:type="paragraph" w:customStyle="1" w:styleId="xl91">
    <w:name w:val="xl91"/>
    <w:basedOn w:val="a1"/>
    <w:rsid w:val="009326C8"/>
    <w:pPr>
      <w:pBdr>
        <w:bottom w:val="single" w:sz="4" w:space="0" w:color="auto"/>
      </w:pBdr>
      <w:spacing w:before="100" w:beforeAutospacing="1" w:after="100" w:afterAutospacing="1"/>
      <w:jc w:val="center"/>
      <w:textAlignment w:val="center"/>
    </w:pPr>
    <w:rPr>
      <w:b/>
      <w:bCs/>
    </w:rPr>
  </w:style>
  <w:style w:type="paragraph" w:styleId="aff8">
    <w:name w:val="Balloon Text"/>
    <w:basedOn w:val="a1"/>
    <w:link w:val="aff9"/>
    <w:rsid w:val="009326C8"/>
    <w:rPr>
      <w:rFonts w:ascii="Tahoma" w:hAnsi="Tahoma"/>
      <w:sz w:val="16"/>
      <w:szCs w:val="16"/>
      <w:lang w:val="x-none"/>
    </w:rPr>
  </w:style>
  <w:style w:type="character" w:customStyle="1" w:styleId="aff9">
    <w:name w:val="Текст выноски Знак"/>
    <w:basedOn w:val="a2"/>
    <w:link w:val="aff8"/>
    <w:rsid w:val="009326C8"/>
    <w:rPr>
      <w:rFonts w:ascii="Tahoma" w:eastAsia="Times New Roman" w:hAnsi="Tahoma"/>
      <w:sz w:val="16"/>
      <w:szCs w:val="16"/>
      <w:lang w:val="x-none" w:eastAsia="ru-RU"/>
    </w:rPr>
  </w:style>
  <w:style w:type="numbering" w:customStyle="1" w:styleId="13">
    <w:name w:val="Нет списка1"/>
    <w:next w:val="a4"/>
    <w:uiPriority w:val="99"/>
    <w:semiHidden/>
    <w:unhideWhenUsed/>
    <w:rsid w:val="004D55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326C8"/>
    <w:rPr>
      <w:rFonts w:ascii="Times New Roman" w:eastAsia="Times New Roman" w:hAnsi="Times New Roman"/>
      <w:sz w:val="24"/>
      <w:szCs w:val="24"/>
      <w:lang w:eastAsia="ru-RU"/>
    </w:rPr>
  </w:style>
  <w:style w:type="paragraph" w:styleId="1">
    <w:name w:val="heading 1"/>
    <w:basedOn w:val="a1"/>
    <w:next w:val="a1"/>
    <w:link w:val="10"/>
    <w:qFormat/>
    <w:rsid w:val="00B838ED"/>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1"/>
    <w:next w:val="a1"/>
    <w:link w:val="20"/>
    <w:unhideWhenUsed/>
    <w:qFormat/>
    <w:rsid w:val="00B838ED"/>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1"/>
    <w:next w:val="a1"/>
    <w:link w:val="30"/>
    <w:unhideWhenUsed/>
    <w:qFormat/>
    <w:rsid w:val="00B838ED"/>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1"/>
    <w:next w:val="a1"/>
    <w:link w:val="40"/>
    <w:uiPriority w:val="9"/>
    <w:semiHidden/>
    <w:unhideWhenUsed/>
    <w:qFormat/>
    <w:rsid w:val="00B838ED"/>
    <w:pPr>
      <w:keepNext/>
      <w:spacing w:before="240" w:after="60"/>
      <w:outlineLvl w:val="3"/>
    </w:pPr>
    <w:rPr>
      <w:rFonts w:cstheme="majorBidi"/>
      <w:b/>
      <w:bCs/>
      <w:sz w:val="28"/>
      <w:szCs w:val="28"/>
    </w:rPr>
  </w:style>
  <w:style w:type="paragraph" w:styleId="5">
    <w:name w:val="heading 5"/>
    <w:basedOn w:val="a1"/>
    <w:next w:val="a1"/>
    <w:link w:val="50"/>
    <w:uiPriority w:val="9"/>
    <w:semiHidden/>
    <w:unhideWhenUsed/>
    <w:qFormat/>
    <w:rsid w:val="00B838ED"/>
    <w:pPr>
      <w:spacing w:before="240" w:after="60"/>
      <w:outlineLvl w:val="4"/>
    </w:pPr>
    <w:rPr>
      <w:rFonts w:cstheme="majorBidi"/>
      <w:b/>
      <w:bCs/>
      <w:i/>
      <w:iCs/>
      <w:sz w:val="26"/>
      <w:szCs w:val="26"/>
    </w:rPr>
  </w:style>
  <w:style w:type="paragraph" w:styleId="6">
    <w:name w:val="heading 6"/>
    <w:basedOn w:val="a1"/>
    <w:next w:val="a1"/>
    <w:link w:val="60"/>
    <w:uiPriority w:val="9"/>
    <w:semiHidden/>
    <w:unhideWhenUsed/>
    <w:qFormat/>
    <w:rsid w:val="00B838ED"/>
    <w:pPr>
      <w:spacing w:before="240" w:after="60"/>
      <w:outlineLvl w:val="5"/>
    </w:pPr>
    <w:rPr>
      <w:rFonts w:cstheme="majorBidi"/>
      <w:b/>
      <w:bCs/>
      <w:sz w:val="22"/>
      <w:szCs w:val="22"/>
    </w:rPr>
  </w:style>
  <w:style w:type="paragraph" w:styleId="7">
    <w:name w:val="heading 7"/>
    <w:basedOn w:val="a1"/>
    <w:next w:val="a1"/>
    <w:link w:val="70"/>
    <w:uiPriority w:val="9"/>
    <w:semiHidden/>
    <w:unhideWhenUsed/>
    <w:qFormat/>
    <w:rsid w:val="00B838ED"/>
    <w:pPr>
      <w:spacing w:before="240" w:after="60"/>
      <w:outlineLvl w:val="6"/>
    </w:pPr>
    <w:rPr>
      <w:rFonts w:cstheme="majorBidi"/>
    </w:rPr>
  </w:style>
  <w:style w:type="paragraph" w:styleId="8">
    <w:name w:val="heading 8"/>
    <w:basedOn w:val="a1"/>
    <w:next w:val="a1"/>
    <w:link w:val="80"/>
    <w:uiPriority w:val="9"/>
    <w:semiHidden/>
    <w:unhideWhenUsed/>
    <w:qFormat/>
    <w:rsid w:val="00B838ED"/>
    <w:pPr>
      <w:spacing w:before="240" w:after="60"/>
      <w:outlineLvl w:val="7"/>
    </w:pPr>
    <w:rPr>
      <w:rFonts w:cstheme="majorBidi"/>
      <w:i/>
      <w:iCs/>
    </w:rPr>
  </w:style>
  <w:style w:type="paragraph" w:styleId="9">
    <w:name w:val="heading 9"/>
    <w:basedOn w:val="a1"/>
    <w:next w:val="a1"/>
    <w:link w:val="90"/>
    <w:uiPriority w:val="9"/>
    <w:semiHidden/>
    <w:unhideWhenUsed/>
    <w:qFormat/>
    <w:rsid w:val="00B838ED"/>
    <w:pPr>
      <w:spacing w:before="240" w:after="60"/>
      <w:outlineLvl w:val="8"/>
    </w:pPr>
    <w:rPr>
      <w:rFonts w:asciiTheme="majorHAnsi" w:eastAsiaTheme="majorEastAsia" w:hAnsiTheme="majorHAnsi" w:cstheme="majorBidi"/>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838ED"/>
    <w:rPr>
      <w:rFonts w:asciiTheme="majorHAnsi" w:eastAsiaTheme="majorEastAsia" w:hAnsiTheme="majorHAnsi" w:cstheme="majorBidi"/>
      <w:b/>
      <w:bCs/>
      <w:kern w:val="32"/>
      <w:sz w:val="32"/>
      <w:szCs w:val="32"/>
    </w:rPr>
  </w:style>
  <w:style w:type="character" w:customStyle="1" w:styleId="20">
    <w:name w:val="Заголовок 2 Знак"/>
    <w:basedOn w:val="a2"/>
    <w:link w:val="2"/>
    <w:rsid w:val="00B838ED"/>
    <w:rPr>
      <w:rFonts w:asciiTheme="majorHAnsi" w:eastAsiaTheme="majorEastAsia" w:hAnsiTheme="majorHAnsi" w:cstheme="majorBidi"/>
      <w:b/>
      <w:bCs/>
      <w:i/>
      <w:iCs/>
      <w:sz w:val="28"/>
      <w:szCs w:val="28"/>
    </w:rPr>
  </w:style>
  <w:style w:type="character" w:customStyle="1" w:styleId="30">
    <w:name w:val="Заголовок 3 Знак"/>
    <w:basedOn w:val="a2"/>
    <w:link w:val="3"/>
    <w:semiHidden/>
    <w:rsid w:val="00B838ED"/>
    <w:rPr>
      <w:rFonts w:asciiTheme="majorHAnsi" w:eastAsiaTheme="majorEastAsia" w:hAnsiTheme="majorHAnsi" w:cstheme="majorBidi"/>
      <w:b/>
      <w:bCs/>
      <w:sz w:val="26"/>
      <w:szCs w:val="26"/>
    </w:rPr>
  </w:style>
  <w:style w:type="character" w:customStyle="1" w:styleId="40">
    <w:name w:val="Заголовок 4 Знак"/>
    <w:basedOn w:val="a2"/>
    <w:link w:val="4"/>
    <w:uiPriority w:val="9"/>
    <w:semiHidden/>
    <w:rsid w:val="00B838ED"/>
    <w:rPr>
      <w:rFonts w:cstheme="majorBidi"/>
      <w:b/>
      <w:bCs/>
      <w:sz w:val="28"/>
      <w:szCs w:val="28"/>
    </w:rPr>
  </w:style>
  <w:style w:type="character" w:customStyle="1" w:styleId="50">
    <w:name w:val="Заголовок 5 Знак"/>
    <w:basedOn w:val="a2"/>
    <w:link w:val="5"/>
    <w:uiPriority w:val="9"/>
    <w:semiHidden/>
    <w:rsid w:val="00B838ED"/>
    <w:rPr>
      <w:rFonts w:cstheme="majorBidi"/>
      <w:b/>
      <w:bCs/>
      <w:i/>
      <w:iCs/>
      <w:sz w:val="26"/>
      <w:szCs w:val="26"/>
    </w:rPr>
  </w:style>
  <w:style w:type="character" w:customStyle="1" w:styleId="60">
    <w:name w:val="Заголовок 6 Знак"/>
    <w:basedOn w:val="a2"/>
    <w:link w:val="6"/>
    <w:uiPriority w:val="9"/>
    <w:semiHidden/>
    <w:rsid w:val="00B838ED"/>
    <w:rPr>
      <w:rFonts w:cstheme="majorBidi"/>
      <w:b/>
      <w:bCs/>
    </w:rPr>
  </w:style>
  <w:style w:type="character" w:customStyle="1" w:styleId="70">
    <w:name w:val="Заголовок 7 Знак"/>
    <w:basedOn w:val="a2"/>
    <w:link w:val="7"/>
    <w:uiPriority w:val="9"/>
    <w:semiHidden/>
    <w:rsid w:val="00B838ED"/>
    <w:rPr>
      <w:rFonts w:cstheme="majorBidi"/>
      <w:sz w:val="24"/>
      <w:szCs w:val="24"/>
    </w:rPr>
  </w:style>
  <w:style w:type="character" w:customStyle="1" w:styleId="80">
    <w:name w:val="Заголовок 8 Знак"/>
    <w:basedOn w:val="a2"/>
    <w:link w:val="8"/>
    <w:uiPriority w:val="9"/>
    <w:semiHidden/>
    <w:rsid w:val="00B838ED"/>
    <w:rPr>
      <w:rFonts w:cstheme="majorBidi"/>
      <w:i/>
      <w:iCs/>
      <w:sz w:val="24"/>
      <w:szCs w:val="24"/>
    </w:rPr>
  </w:style>
  <w:style w:type="character" w:customStyle="1" w:styleId="90">
    <w:name w:val="Заголовок 9 Знак"/>
    <w:basedOn w:val="a2"/>
    <w:link w:val="9"/>
    <w:uiPriority w:val="9"/>
    <w:semiHidden/>
    <w:rsid w:val="00B838ED"/>
    <w:rPr>
      <w:rFonts w:asciiTheme="majorHAnsi" w:eastAsiaTheme="majorEastAsia" w:hAnsiTheme="majorHAnsi" w:cstheme="majorBidi"/>
    </w:rPr>
  </w:style>
  <w:style w:type="paragraph" w:styleId="a5">
    <w:name w:val="caption"/>
    <w:aliases w:val="Знак,Таблица - Название объекта,!! Object Novogor !!,Caption Char,Caption Char1 Char1 Char Char,Caption Char Char2 Char1 Char Char,Caption Char Char Char Char Char1 Char1 Char Char1 Char,Caption Char Char Char1 Char Char Char,Знак1"/>
    <w:basedOn w:val="a1"/>
    <w:next w:val="a1"/>
    <w:link w:val="a6"/>
    <w:unhideWhenUsed/>
    <w:qFormat/>
    <w:rsid w:val="00344D5E"/>
    <w:rPr>
      <w:b/>
      <w:bCs/>
      <w:color w:val="943634" w:themeColor="accent2" w:themeShade="BF"/>
      <w:sz w:val="18"/>
      <w:szCs w:val="18"/>
    </w:rPr>
  </w:style>
  <w:style w:type="character" w:customStyle="1" w:styleId="a6">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link w:val="a5"/>
    <w:locked/>
    <w:rsid w:val="009326C8"/>
    <w:rPr>
      <w:rFonts w:ascii="Times New Roman" w:eastAsia="Times New Roman" w:hAnsi="Times New Roman"/>
      <w:b/>
      <w:bCs/>
      <w:color w:val="943634" w:themeColor="accent2" w:themeShade="BF"/>
      <w:sz w:val="18"/>
      <w:szCs w:val="18"/>
      <w:lang w:eastAsia="ru-RU"/>
    </w:rPr>
  </w:style>
  <w:style w:type="paragraph" w:styleId="a7">
    <w:name w:val="Title"/>
    <w:basedOn w:val="a1"/>
    <w:next w:val="a1"/>
    <w:link w:val="a8"/>
    <w:qFormat/>
    <w:rsid w:val="00B838ED"/>
    <w:pPr>
      <w:spacing w:before="240" w:after="60"/>
      <w:jc w:val="center"/>
      <w:outlineLvl w:val="0"/>
    </w:pPr>
    <w:rPr>
      <w:rFonts w:asciiTheme="majorHAnsi" w:eastAsiaTheme="majorEastAsia" w:hAnsiTheme="majorHAnsi" w:cstheme="majorBidi"/>
      <w:b/>
      <w:bCs/>
      <w:kern w:val="28"/>
      <w:sz w:val="32"/>
      <w:szCs w:val="32"/>
    </w:rPr>
  </w:style>
  <w:style w:type="character" w:customStyle="1" w:styleId="a8">
    <w:name w:val="Название Знак"/>
    <w:basedOn w:val="a2"/>
    <w:link w:val="a7"/>
    <w:rsid w:val="00B838ED"/>
    <w:rPr>
      <w:rFonts w:asciiTheme="majorHAnsi" w:eastAsiaTheme="majorEastAsia" w:hAnsiTheme="majorHAnsi" w:cstheme="majorBidi"/>
      <w:b/>
      <w:bCs/>
      <w:kern w:val="28"/>
      <w:sz w:val="32"/>
      <w:szCs w:val="32"/>
    </w:rPr>
  </w:style>
  <w:style w:type="paragraph" w:styleId="a9">
    <w:name w:val="Subtitle"/>
    <w:basedOn w:val="a1"/>
    <w:next w:val="a1"/>
    <w:link w:val="aa"/>
    <w:uiPriority w:val="11"/>
    <w:qFormat/>
    <w:rsid w:val="00B838ED"/>
    <w:pPr>
      <w:spacing w:after="60"/>
      <w:jc w:val="center"/>
      <w:outlineLvl w:val="1"/>
    </w:pPr>
    <w:rPr>
      <w:rFonts w:asciiTheme="majorHAnsi" w:eastAsiaTheme="majorEastAsia" w:hAnsiTheme="majorHAnsi" w:cstheme="majorBidi"/>
    </w:rPr>
  </w:style>
  <w:style w:type="character" w:customStyle="1" w:styleId="aa">
    <w:name w:val="Подзаголовок Знак"/>
    <w:basedOn w:val="a2"/>
    <w:link w:val="a9"/>
    <w:uiPriority w:val="11"/>
    <w:rsid w:val="00B838ED"/>
    <w:rPr>
      <w:rFonts w:asciiTheme="majorHAnsi" w:eastAsiaTheme="majorEastAsia" w:hAnsiTheme="majorHAnsi" w:cstheme="majorBidi"/>
      <w:sz w:val="24"/>
      <w:szCs w:val="24"/>
    </w:rPr>
  </w:style>
  <w:style w:type="character" w:styleId="ab">
    <w:name w:val="Strong"/>
    <w:basedOn w:val="a2"/>
    <w:qFormat/>
    <w:rsid w:val="00B838ED"/>
    <w:rPr>
      <w:b/>
      <w:bCs/>
    </w:rPr>
  </w:style>
  <w:style w:type="character" w:styleId="ac">
    <w:name w:val="Emphasis"/>
    <w:basedOn w:val="a2"/>
    <w:uiPriority w:val="20"/>
    <w:qFormat/>
    <w:rsid w:val="00B838ED"/>
    <w:rPr>
      <w:rFonts w:asciiTheme="minorHAnsi" w:hAnsiTheme="minorHAnsi"/>
      <w:b/>
      <w:i/>
      <w:iCs/>
    </w:rPr>
  </w:style>
  <w:style w:type="paragraph" w:styleId="ad">
    <w:name w:val="No Spacing"/>
    <w:basedOn w:val="a1"/>
    <w:uiPriority w:val="1"/>
    <w:qFormat/>
    <w:rsid w:val="00B838ED"/>
    <w:rPr>
      <w:szCs w:val="32"/>
    </w:rPr>
  </w:style>
  <w:style w:type="paragraph" w:styleId="ae">
    <w:name w:val="List Paragraph"/>
    <w:basedOn w:val="a1"/>
    <w:uiPriority w:val="99"/>
    <w:qFormat/>
    <w:rsid w:val="00B838ED"/>
    <w:pPr>
      <w:ind w:left="720"/>
      <w:contextualSpacing/>
    </w:pPr>
  </w:style>
  <w:style w:type="paragraph" w:styleId="21">
    <w:name w:val="Quote"/>
    <w:basedOn w:val="a1"/>
    <w:next w:val="a1"/>
    <w:link w:val="22"/>
    <w:uiPriority w:val="29"/>
    <w:qFormat/>
    <w:rsid w:val="00B838ED"/>
    <w:rPr>
      <w:i/>
    </w:rPr>
  </w:style>
  <w:style w:type="character" w:customStyle="1" w:styleId="22">
    <w:name w:val="Цитата 2 Знак"/>
    <w:basedOn w:val="a2"/>
    <w:link w:val="21"/>
    <w:uiPriority w:val="29"/>
    <w:rsid w:val="00B838ED"/>
    <w:rPr>
      <w:i/>
      <w:sz w:val="24"/>
      <w:szCs w:val="24"/>
    </w:rPr>
  </w:style>
  <w:style w:type="paragraph" w:styleId="af">
    <w:name w:val="Intense Quote"/>
    <w:basedOn w:val="a1"/>
    <w:next w:val="a1"/>
    <w:link w:val="af0"/>
    <w:uiPriority w:val="30"/>
    <w:qFormat/>
    <w:rsid w:val="00B838ED"/>
    <w:pPr>
      <w:ind w:left="720" w:right="720"/>
    </w:pPr>
    <w:rPr>
      <w:rFonts w:cstheme="majorBidi"/>
      <w:b/>
      <w:i/>
      <w:szCs w:val="22"/>
    </w:rPr>
  </w:style>
  <w:style w:type="character" w:customStyle="1" w:styleId="af0">
    <w:name w:val="Выделенная цитата Знак"/>
    <w:basedOn w:val="a2"/>
    <w:link w:val="af"/>
    <w:uiPriority w:val="30"/>
    <w:rsid w:val="00B838ED"/>
    <w:rPr>
      <w:rFonts w:cstheme="majorBidi"/>
      <w:b/>
      <w:i/>
      <w:sz w:val="24"/>
    </w:rPr>
  </w:style>
  <w:style w:type="character" w:styleId="af1">
    <w:name w:val="Subtle Emphasis"/>
    <w:uiPriority w:val="19"/>
    <w:qFormat/>
    <w:rsid w:val="00B838ED"/>
    <w:rPr>
      <w:i/>
      <w:color w:val="5A5A5A" w:themeColor="text1" w:themeTint="A5"/>
    </w:rPr>
  </w:style>
  <w:style w:type="character" w:styleId="af2">
    <w:name w:val="Intense Emphasis"/>
    <w:basedOn w:val="a2"/>
    <w:uiPriority w:val="21"/>
    <w:qFormat/>
    <w:rsid w:val="00B838ED"/>
    <w:rPr>
      <w:b/>
      <w:i/>
      <w:sz w:val="24"/>
      <w:szCs w:val="24"/>
      <w:u w:val="single"/>
    </w:rPr>
  </w:style>
  <w:style w:type="character" w:styleId="af3">
    <w:name w:val="Subtle Reference"/>
    <w:basedOn w:val="a2"/>
    <w:uiPriority w:val="31"/>
    <w:qFormat/>
    <w:rsid w:val="00B838ED"/>
    <w:rPr>
      <w:sz w:val="24"/>
      <w:szCs w:val="24"/>
      <w:u w:val="single"/>
    </w:rPr>
  </w:style>
  <w:style w:type="character" w:styleId="af4">
    <w:name w:val="Intense Reference"/>
    <w:basedOn w:val="a2"/>
    <w:uiPriority w:val="32"/>
    <w:qFormat/>
    <w:rsid w:val="00B838ED"/>
    <w:rPr>
      <w:b/>
      <w:sz w:val="24"/>
      <w:u w:val="single"/>
    </w:rPr>
  </w:style>
  <w:style w:type="character" w:styleId="af5">
    <w:name w:val="Book Title"/>
    <w:basedOn w:val="a2"/>
    <w:uiPriority w:val="33"/>
    <w:qFormat/>
    <w:rsid w:val="00B838ED"/>
    <w:rPr>
      <w:rFonts w:asciiTheme="majorHAnsi" w:eastAsiaTheme="majorEastAsia" w:hAnsiTheme="majorHAnsi"/>
      <w:b/>
      <w:i/>
      <w:sz w:val="24"/>
      <w:szCs w:val="24"/>
    </w:rPr>
  </w:style>
  <w:style w:type="paragraph" w:styleId="af6">
    <w:name w:val="TOC Heading"/>
    <w:basedOn w:val="1"/>
    <w:next w:val="a1"/>
    <w:uiPriority w:val="39"/>
    <w:semiHidden/>
    <w:unhideWhenUsed/>
    <w:qFormat/>
    <w:rsid w:val="00B838ED"/>
    <w:pPr>
      <w:outlineLvl w:val="9"/>
    </w:pPr>
  </w:style>
  <w:style w:type="paragraph" w:styleId="af7">
    <w:name w:val="Normal (Web)"/>
    <w:basedOn w:val="a1"/>
    <w:rsid w:val="009326C8"/>
    <w:pPr>
      <w:spacing w:before="75" w:after="75"/>
      <w:ind w:left="150" w:right="150"/>
      <w:jc w:val="both"/>
    </w:pPr>
    <w:rPr>
      <w:color w:val="000000"/>
      <w:sz w:val="18"/>
      <w:szCs w:val="18"/>
    </w:rPr>
  </w:style>
  <w:style w:type="table" w:styleId="af8">
    <w:name w:val="Table Grid"/>
    <w:basedOn w:val="a3"/>
    <w:rsid w:val="009326C8"/>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9326C8"/>
    <w:pPr>
      <w:widowControl w:val="0"/>
      <w:autoSpaceDE w:val="0"/>
      <w:autoSpaceDN w:val="0"/>
      <w:adjustRightInd w:val="0"/>
    </w:pPr>
    <w:rPr>
      <w:rFonts w:ascii="Arial" w:eastAsia="Times New Roman" w:hAnsi="Arial" w:cs="Arial"/>
      <w:sz w:val="20"/>
      <w:szCs w:val="20"/>
      <w:lang w:eastAsia="ru-RU"/>
    </w:rPr>
  </w:style>
  <w:style w:type="character" w:customStyle="1" w:styleId="af9">
    <w:name w:val="Текст сноски Знак"/>
    <w:basedOn w:val="a2"/>
    <w:link w:val="afa"/>
    <w:semiHidden/>
    <w:rsid w:val="009326C8"/>
    <w:rPr>
      <w:rFonts w:ascii="Times New Roman" w:eastAsia="Times New Roman" w:hAnsi="Times New Roman"/>
      <w:sz w:val="20"/>
      <w:szCs w:val="20"/>
      <w:lang w:val="x-none" w:eastAsia="ru-RU"/>
    </w:rPr>
  </w:style>
  <w:style w:type="paragraph" w:styleId="afa">
    <w:name w:val="footnote text"/>
    <w:basedOn w:val="a1"/>
    <w:link w:val="af9"/>
    <w:semiHidden/>
    <w:rsid w:val="009326C8"/>
    <w:rPr>
      <w:sz w:val="20"/>
      <w:szCs w:val="20"/>
      <w:lang w:val="x-none"/>
    </w:rPr>
  </w:style>
  <w:style w:type="paragraph" w:customStyle="1" w:styleId="Style120">
    <w:name w:val="Style120"/>
    <w:basedOn w:val="a1"/>
    <w:rsid w:val="009326C8"/>
    <w:pPr>
      <w:widowControl w:val="0"/>
      <w:autoSpaceDE w:val="0"/>
      <w:autoSpaceDN w:val="0"/>
      <w:adjustRightInd w:val="0"/>
      <w:spacing w:line="276" w:lineRule="exact"/>
      <w:jc w:val="center"/>
    </w:pPr>
  </w:style>
  <w:style w:type="character" w:customStyle="1" w:styleId="FontStyle240">
    <w:name w:val="Font Style240"/>
    <w:rsid w:val="009326C8"/>
    <w:rPr>
      <w:rFonts w:ascii="Times New Roman" w:hAnsi="Times New Roman" w:cs="Times New Roman"/>
      <w:sz w:val="20"/>
      <w:szCs w:val="20"/>
    </w:rPr>
  </w:style>
  <w:style w:type="character" w:customStyle="1" w:styleId="FontStyle14">
    <w:name w:val="Font Style14"/>
    <w:rsid w:val="009326C8"/>
    <w:rPr>
      <w:rFonts w:ascii="Times New Roman" w:hAnsi="Times New Roman" w:cs="Times New Roman"/>
      <w:sz w:val="26"/>
      <w:szCs w:val="26"/>
    </w:rPr>
  </w:style>
  <w:style w:type="paragraph" w:customStyle="1" w:styleId="afb">
    <w:name w:val="_ТЕКСТ"/>
    <w:basedOn w:val="a1"/>
    <w:link w:val="afc"/>
    <w:qFormat/>
    <w:rsid w:val="009326C8"/>
    <w:pPr>
      <w:spacing w:line="360" w:lineRule="auto"/>
      <w:ind w:firstLine="709"/>
      <w:jc w:val="both"/>
    </w:pPr>
    <w:rPr>
      <w:rFonts w:ascii="Arial" w:eastAsia="Calibri" w:hAnsi="Arial"/>
      <w:szCs w:val="20"/>
      <w:lang w:val="x-none" w:eastAsia="x-none"/>
    </w:rPr>
  </w:style>
  <w:style w:type="character" w:customStyle="1" w:styleId="afc">
    <w:name w:val="_ТЕКСТ Знак"/>
    <w:link w:val="afb"/>
    <w:rsid w:val="009326C8"/>
    <w:rPr>
      <w:rFonts w:ascii="Arial" w:eastAsia="Calibri" w:hAnsi="Arial"/>
      <w:sz w:val="24"/>
      <w:szCs w:val="20"/>
      <w:lang w:val="x-none" w:eastAsia="x-none"/>
    </w:rPr>
  </w:style>
  <w:style w:type="paragraph" w:customStyle="1" w:styleId="ConsPlusTitle">
    <w:name w:val="ConsPlusTitle"/>
    <w:rsid w:val="009326C8"/>
    <w:pPr>
      <w:widowControl w:val="0"/>
      <w:autoSpaceDE w:val="0"/>
      <w:autoSpaceDN w:val="0"/>
      <w:adjustRightInd w:val="0"/>
    </w:pPr>
    <w:rPr>
      <w:rFonts w:ascii="Calibri" w:eastAsia="Times New Roman" w:hAnsi="Calibri" w:cs="Calibri"/>
      <w:b/>
      <w:bCs/>
      <w:lang w:eastAsia="ru-RU"/>
    </w:rPr>
  </w:style>
  <w:style w:type="paragraph" w:styleId="afd">
    <w:name w:val="Body Text"/>
    <w:aliases w:val="TabelTekst,text,Body Text2,Char,Body Text2 Char Char Char Char Char Char Char Char Char,Main text,Body Text Char2 Char,Body Text Char1 Char Char,Body Text Char Char Char Char,TabelTekst Char Char Char Char, Char"/>
    <w:basedOn w:val="a1"/>
    <w:link w:val="11"/>
    <w:uiPriority w:val="99"/>
    <w:rsid w:val="009326C8"/>
    <w:pPr>
      <w:widowControl w:val="0"/>
      <w:adjustRightInd w:val="0"/>
      <w:spacing w:before="120" w:after="120" w:line="360" w:lineRule="atLeast"/>
      <w:ind w:firstLine="567"/>
      <w:jc w:val="both"/>
      <w:textAlignment w:val="baseline"/>
    </w:pPr>
    <w:rPr>
      <w:rFonts w:ascii="Arial" w:hAnsi="Arial"/>
      <w:spacing w:val="-5"/>
      <w:sz w:val="20"/>
      <w:szCs w:val="20"/>
      <w:lang w:val="x-none" w:eastAsia="x-none"/>
    </w:rPr>
  </w:style>
  <w:style w:type="character" w:customStyle="1" w:styleId="11">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 Char Знак"/>
    <w:link w:val="afd"/>
    <w:locked/>
    <w:rsid w:val="009326C8"/>
    <w:rPr>
      <w:rFonts w:ascii="Arial" w:eastAsia="Times New Roman" w:hAnsi="Arial"/>
      <w:spacing w:val="-5"/>
      <w:sz w:val="20"/>
      <w:szCs w:val="20"/>
      <w:lang w:val="x-none" w:eastAsia="x-none"/>
    </w:rPr>
  </w:style>
  <w:style w:type="character" w:customStyle="1" w:styleId="afe">
    <w:name w:val="Основной текст Знак"/>
    <w:aliases w:val="TabelTekst Знак1,text Знак1,Body Text2 Знак1,Char Знак1,Body Text2 Char Char Char Char Char Char Char Char Char Знак1,Main text Знак1,Body Text Char2 Char Знак1,Body Text Char1 Char Char Знак1"/>
    <w:basedOn w:val="a2"/>
    <w:uiPriority w:val="99"/>
    <w:rsid w:val="009326C8"/>
    <w:rPr>
      <w:rFonts w:ascii="Times New Roman" w:eastAsia="Times New Roman" w:hAnsi="Times New Roman"/>
      <w:sz w:val="24"/>
      <w:szCs w:val="24"/>
      <w:lang w:eastAsia="ru-RU"/>
    </w:rPr>
  </w:style>
  <w:style w:type="paragraph" w:customStyle="1" w:styleId="aff">
    <w:name w:val="Обычный + По ширине"/>
    <w:aliases w:val="Междустр.интервал:  одинарный + Междустр.интервал:  одина..."/>
    <w:basedOn w:val="a1"/>
    <w:rsid w:val="009326C8"/>
    <w:pPr>
      <w:spacing w:line="360" w:lineRule="auto"/>
      <w:jc w:val="both"/>
    </w:pPr>
  </w:style>
  <w:style w:type="paragraph" w:customStyle="1" w:styleId="ConsPlusNonformat">
    <w:name w:val="ConsPlusNonformat"/>
    <w:rsid w:val="009326C8"/>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Style49">
    <w:name w:val="Style49"/>
    <w:basedOn w:val="a1"/>
    <w:rsid w:val="009326C8"/>
    <w:pPr>
      <w:widowControl w:val="0"/>
      <w:numPr>
        <w:numId w:val="3"/>
      </w:numPr>
      <w:autoSpaceDE w:val="0"/>
      <w:autoSpaceDN w:val="0"/>
      <w:adjustRightInd w:val="0"/>
      <w:ind w:left="0" w:firstLine="0"/>
    </w:pPr>
  </w:style>
  <w:style w:type="paragraph" w:customStyle="1" w:styleId="BodyTextKeep">
    <w:name w:val="Body Text Keep"/>
    <w:basedOn w:val="afd"/>
    <w:link w:val="BodyTextKeepChar"/>
    <w:rsid w:val="009326C8"/>
    <w:pPr>
      <w:widowControl/>
      <w:adjustRightInd/>
      <w:spacing w:line="240" w:lineRule="auto"/>
      <w:ind w:left="567" w:firstLine="0"/>
      <w:textAlignment w:val="auto"/>
    </w:pPr>
    <w:rPr>
      <w:rFonts w:ascii="Calibri" w:hAnsi="Calibri"/>
      <w:sz w:val="24"/>
    </w:rPr>
  </w:style>
  <w:style w:type="character" w:customStyle="1" w:styleId="BodyTextKeepChar">
    <w:name w:val="Body Text Keep Char"/>
    <w:link w:val="BodyTextKeep"/>
    <w:locked/>
    <w:rsid w:val="009326C8"/>
    <w:rPr>
      <w:rFonts w:ascii="Calibri" w:eastAsia="Times New Roman" w:hAnsi="Calibri"/>
      <w:spacing w:val="-5"/>
      <w:sz w:val="24"/>
      <w:szCs w:val="20"/>
      <w:lang w:val="x-none" w:eastAsia="x-none"/>
    </w:rPr>
  </w:style>
  <w:style w:type="paragraph" w:styleId="23">
    <w:name w:val="Body Text 2"/>
    <w:basedOn w:val="a1"/>
    <w:link w:val="24"/>
    <w:rsid w:val="009326C8"/>
    <w:pPr>
      <w:spacing w:after="120" w:line="480" w:lineRule="auto"/>
    </w:pPr>
    <w:rPr>
      <w:lang w:val="x-none"/>
    </w:rPr>
  </w:style>
  <w:style w:type="character" w:customStyle="1" w:styleId="24">
    <w:name w:val="Основной текст 2 Знак"/>
    <w:basedOn w:val="a2"/>
    <w:link w:val="23"/>
    <w:rsid w:val="009326C8"/>
    <w:rPr>
      <w:rFonts w:ascii="Times New Roman" w:eastAsia="Times New Roman" w:hAnsi="Times New Roman"/>
      <w:sz w:val="24"/>
      <w:szCs w:val="24"/>
      <w:lang w:val="x-none" w:eastAsia="ru-RU"/>
    </w:rPr>
  </w:style>
  <w:style w:type="paragraph" w:customStyle="1" w:styleId="a0">
    <w:name w:val="список"/>
    <w:basedOn w:val="afb"/>
    <w:link w:val="aff0"/>
    <w:qFormat/>
    <w:rsid w:val="009326C8"/>
    <w:pPr>
      <w:numPr>
        <w:numId w:val="2"/>
      </w:numPr>
    </w:pPr>
    <w:rPr>
      <w:rFonts w:eastAsia="Times New Roman"/>
    </w:rPr>
  </w:style>
  <w:style w:type="character" w:customStyle="1" w:styleId="aff0">
    <w:name w:val="список Знак"/>
    <w:link w:val="a0"/>
    <w:locked/>
    <w:rsid w:val="009326C8"/>
    <w:rPr>
      <w:rFonts w:ascii="Arial" w:eastAsia="Times New Roman" w:hAnsi="Arial"/>
      <w:sz w:val="24"/>
      <w:szCs w:val="20"/>
      <w:lang w:val="x-none" w:eastAsia="x-none"/>
    </w:rPr>
  </w:style>
  <w:style w:type="paragraph" w:styleId="a">
    <w:name w:val="header"/>
    <w:basedOn w:val="a1"/>
    <w:link w:val="aff1"/>
    <w:uiPriority w:val="99"/>
    <w:rsid w:val="009326C8"/>
    <w:pPr>
      <w:numPr>
        <w:numId w:val="4"/>
      </w:numPr>
      <w:tabs>
        <w:tab w:val="clear" w:pos="1418"/>
        <w:tab w:val="center" w:pos="4677"/>
        <w:tab w:val="right" w:pos="9355"/>
      </w:tabs>
      <w:spacing w:after="200" w:line="276" w:lineRule="auto"/>
      <w:ind w:left="0" w:firstLine="0"/>
    </w:pPr>
    <w:rPr>
      <w:rFonts w:ascii="Calibri" w:eastAsia="Calibri" w:hAnsi="Calibri"/>
      <w:sz w:val="20"/>
      <w:szCs w:val="20"/>
      <w:lang w:val="x-none" w:eastAsia="x-none"/>
    </w:rPr>
  </w:style>
  <w:style w:type="character" w:customStyle="1" w:styleId="aff1">
    <w:name w:val="Верхний колонтитул Знак"/>
    <w:basedOn w:val="a2"/>
    <w:link w:val="a"/>
    <w:uiPriority w:val="99"/>
    <w:rsid w:val="009326C8"/>
    <w:rPr>
      <w:rFonts w:ascii="Calibri" w:eastAsia="Calibri" w:hAnsi="Calibri"/>
      <w:sz w:val="20"/>
      <w:szCs w:val="20"/>
      <w:lang w:val="x-none" w:eastAsia="x-none"/>
    </w:rPr>
  </w:style>
  <w:style w:type="paragraph" w:styleId="aff2">
    <w:name w:val="footer"/>
    <w:basedOn w:val="a1"/>
    <w:link w:val="aff3"/>
    <w:uiPriority w:val="99"/>
    <w:rsid w:val="009326C8"/>
    <w:pPr>
      <w:tabs>
        <w:tab w:val="center" w:pos="4677"/>
        <w:tab w:val="right" w:pos="9355"/>
      </w:tabs>
      <w:spacing w:after="200" w:line="276" w:lineRule="auto"/>
    </w:pPr>
    <w:rPr>
      <w:rFonts w:ascii="Calibri" w:hAnsi="Calibri"/>
      <w:sz w:val="20"/>
      <w:szCs w:val="20"/>
      <w:lang w:val="x-none" w:eastAsia="x-none"/>
    </w:rPr>
  </w:style>
  <w:style w:type="character" w:customStyle="1" w:styleId="aff3">
    <w:name w:val="Нижний колонтитул Знак"/>
    <w:basedOn w:val="a2"/>
    <w:link w:val="aff2"/>
    <w:uiPriority w:val="99"/>
    <w:rsid w:val="009326C8"/>
    <w:rPr>
      <w:rFonts w:ascii="Calibri" w:eastAsia="Times New Roman" w:hAnsi="Calibri"/>
      <w:sz w:val="20"/>
      <w:szCs w:val="20"/>
      <w:lang w:val="x-none" w:eastAsia="x-none"/>
    </w:rPr>
  </w:style>
  <w:style w:type="paragraph" w:customStyle="1" w:styleId="Style39">
    <w:name w:val="Style39"/>
    <w:basedOn w:val="a1"/>
    <w:rsid w:val="009326C8"/>
    <w:pPr>
      <w:widowControl w:val="0"/>
      <w:autoSpaceDE w:val="0"/>
      <w:autoSpaceDN w:val="0"/>
      <w:adjustRightInd w:val="0"/>
    </w:pPr>
  </w:style>
  <w:style w:type="character" w:customStyle="1" w:styleId="FontStyle239">
    <w:name w:val="Font Style239"/>
    <w:rsid w:val="009326C8"/>
    <w:rPr>
      <w:rFonts w:ascii="Times New Roman" w:hAnsi="Times New Roman" w:cs="Times New Roman"/>
      <w:b/>
      <w:bCs/>
      <w:sz w:val="20"/>
      <w:szCs w:val="20"/>
    </w:rPr>
  </w:style>
  <w:style w:type="paragraph" w:customStyle="1" w:styleId="Style68">
    <w:name w:val="Style68"/>
    <w:basedOn w:val="a1"/>
    <w:rsid w:val="009326C8"/>
    <w:pPr>
      <w:widowControl w:val="0"/>
      <w:autoSpaceDE w:val="0"/>
      <w:autoSpaceDN w:val="0"/>
      <w:adjustRightInd w:val="0"/>
      <w:spacing w:line="240" w:lineRule="exact"/>
      <w:jc w:val="center"/>
    </w:pPr>
  </w:style>
  <w:style w:type="paragraph" w:customStyle="1" w:styleId="Style90">
    <w:name w:val="Style90"/>
    <w:basedOn w:val="a1"/>
    <w:rsid w:val="009326C8"/>
    <w:pPr>
      <w:widowControl w:val="0"/>
      <w:autoSpaceDE w:val="0"/>
      <w:autoSpaceDN w:val="0"/>
      <w:adjustRightInd w:val="0"/>
      <w:spacing w:line="274" w:lineRule="exact"/>
    </w:pPr>
  </w:style>
  <w:style w:type="paragraph" w:customStyle="1" w:styleId="Style109">
    <w:name w:val="Style109"/>
    <w:basedOn w:val="a1"/>
    <w:rsid w:val="009326C8"/>
    <w:pPr>
      <w:widowControl w:val="0"/>
      <w:autoSpaceDE w:val="0"/>
      <w:autoSpaceDN w:val="0"/>
      <w:adjustRightInd w:val="0"/>
    </w:pPr>
  </w:style>
  <w:style w:type="character" w:customStyle="1" w:styleId="FontStyle228">
    <w:name w:val="Font Style228"/>
    <w:rsid w:val="009326C8"/>
    <w:rPr>
      <w:rFonts w:ascii="Times New Roman" w:hAnsi="Times New Roman" w:cs="Times New Roman"/>
      <w:sz w:val="20"/>
      <w:szCs w:val="20"/>
    </w:rPr>
  </w:style>
  <w:style w:type="paragraph" w:customStyle="1" w:styleId="ConsPlusDocList">
    <w:name w:val="ConsPlusDocList"/>
    <w:rsid w:val="009326C8"/>
    <w:pPr>
      <w:widowControl w:val="0"/>
      <w:autoSpaceDE w:val="0"/>
      <w:autoSpaceDN w:val="0"/>
      <w:adjustRightInd w:val="0"/>
    </w:pPr>
    <w:rPr>
      <w:rFonts w:ascii="Courier New" w:eastAsia="Times New Roman" w:hAnsi="Courier New" w:cs="Courier New"/>
      <w:sz w:val="20"/>
      <w:szCs w:val="20"/>
      <w:lang w:eastAsia="ru-RU"/>
    </w:rPr>
  </w:style>
  <w:style w:type="character" w:styleId="aff4">
    <w:name w:val="Hyperlink"/>
    <w:uiPriority w:val="99"/>
    <w:rsid w:val="009326C8"/>
    <w:rPr>
      <w:color w:val="0000FF"/>
      <w:u w:val="single"/>
    </w:rPr>
  </w:style>
  <w:style w:type="paragraph" w:styleId="aff5">
    <w:name w:val="List"/>
    <w:aliases w:val="List Char"/>
    <w:basedOn w:val="afd"/>
    <w:rsid w:val="009326C8"/>
    <w:pPr>
      <w:widowControl/>
      <w:adjustRightInd/>
      <w:spacing w:line="240" w:lineRule="auto"/>
      <w:ind w:left="1440" w:hanging="360"/>
      <w:textAlignment w:val="auto"/>
    </w:pPr>
    <w:rPr>
      <w:szCs w:val="22"/>
    </w:rPr>
  </w:style>
  <w:style w:type="paragraph" w:customStyle="1" w:styleId="Style106">
    <w:name w:val="Style106"/>
    <w:basedOn w:val="a1"/>
    <w:rsid w:val="009326C8"/>
    <w:pPr>
      <w:widowControl w:val="0"/>
      <w:autoSpaceDE w:val="0"/>
      <w:autoSpaceDN w:val="0"/>
      <w:adjustRightInd w:val="0"/>
      <w:spacing w:line="322" w:lineRule="exact"/>
      <w:ind w:firstLine="715"/>
      <w:jc w:val="both"/>
    </w:pPr>
  </w:style>
  <w:style w:type="paragraph" w:customStyle="1" w:styleId="Style126">
    <w:name w:val="Style126"/>
    <w:basedOn w:val="a1"/>
    <w:rsid w:val="009326C8"/>
    <w:pPr>
      <w:widowControl w:val="0"/>
      <w:autoSpaceDE w:val="0"/>
      <w:autoSpaceDN w:val="0"/>
      <w:adjustRightInd w:val="0"/>
      <w:jc w:val="right"/>
    </w:pPr>
  </w:style>
  <w:style w:type="paragraph" w:customStyle="1" w:styleId="Style130">
    <w:name w:val="Style130"/>
    <w:basedOn w:val="a1"/>
    <w:rsid w:val="009326C8"/>
    <w:pPr>
      <w:widowControl w:val="0"/>
      <w:autoSpaceDE w:val="0"/>
      <w:autoSpaceDN w:val="0"/>
      <w:adjustRightInd w:val="0"/>
      <w:spacing w:line="278" w:lineRule="exact"/>
      <w:jc w:val="both"/>
    </w:pPr>
  </w:style>
  <w:style w:type="paragraph" w:customStyle="1" w:styleId="Style131">
    <w:name w:val="Style131"/>
    <w:basedOn w:val="a1"/>
    <w:rsid w:val="009326C8"/>
    <w:pPr>
      <w:widowControl w:val="0"/>
      <w:autoSpaceDE w:val="0"/>
      <w:autoSpaceDN w:val="0"/>
      <w:adjustRightInd w:val="0"/>
    </w:pPr>
  </w:style>
  <w:style w:type="paragraph" w:customStyle="1" w:styleId="Style132">
    <w:name w:val="Style132"/>
    <w:basedOn w:val="a1"/>
    <w:rsid w:val="009326C8"/>
    <w:pPr>
      <w:widowControl w:val="0"/>
      <w:autoSpaceDE w:val="0"/>
      <w:autoSpaceDN w:val="0"/>
      <w:adjustRightInd w:val="0"/>
    </w:pPr>
  </w:style>
  <w:style w:type="character" w:customStyle="1" w:styleId="FontStyle214">
    <w:name w:val="Font Style214"/>
    <w:rsid w:val="009326C8"/>
    <w:rPr>
      <w:rFonts w:ascii="Times New Roman" w:hAnsi="Times New Roman" w:cs="Times New Roman"/>
      <w:b/>
      <w:bCs/>
      <w:sz w:val="10"/>
      <w:szCs w:val="10"/>
    </w:rPr>
  </w:style>
  <w:style w:type="character" w:customStyle="1" w:styleId="FontStyle241">
    <w:name w:val="Font Style241"/>
    <w:rsid w:val="009326C8"/>
    <w:rPr>
      <w:rFonts w:ascii="Times New Roman" w:hAnsi="Times New Roman" w:cs="Times New Roman"/>
      <w:sz w:val="26"/>
      <w:szCs w:val="26"/>
    </w:rPr>
  </w:style>
  <w:style w:type="character" w:customStyle="1" w:styleId="FontStyle245">
    <w:name w:val="Font Style245"/>
    <w:rsid w:val="009326C8"/>
    <w:rPr>
      <w:rFonts w:ascii="Courier New" w:hAnsi="Courier New" w:cs="Courier New"/>
      <w:b/>
      <w:bCs/>
      <w:spacing w:val="20"/>
      <w:sz w:val="8"/>
      <w:szCs w:val="8"/>
    </w:rPr>
  </w:style>
  <w:style w:type="character" w:customStyle="1" w:styleId="FontStyle246">
    <w:name w:val="Font Style246"/>
    <w:rsid w:val="009326C8"/>
    <w:rPr>
      <w:rFonts w:ascii="Times New Roman" w:hAnsi="Times New Roman" w:cs="Times New Roman"/>
      <w:b/>
      <w:bCs/>
      <w:sz w:val="12"/>
      <w:szCs w:val="12"/>
    </w:rPr>
  </w:style>
  <w:style w:type="paragraph" w:customStyle="1" w:styleId="Style135">
    <w:name w:val="Style135"/>
    <w:basedOn w:val="a1"/>
    <w:rsid w:val="009326C8"/>
    <w:pPr>
      <w:widowControl w:val="0"/>
      <w:autoSpaceDE w:val="0"/>
      <w:autoSpaceDN w:val="0"/>
      <w:adjustRightInd w:val="0"/>
      <w:jc w:val="right"/>
    </w:pPr>
  </w:style>
  <w:style w:type="paragraph" w:customStyle="1" w:styleId="Style138">
    <w:name w:val="Style138"/>
    <w:basedOn w:val="a1"/>
    <w:rsid w:val="009326C8"/>
    <w:pPr>
      <w:widowControl w:val="0"/>
      <w:autoSpaceDE w:val="0"/>
      <w:autoSpaceDN w:val="0"/>
      <w:adjustRightInd w:val="0"/>
      <w:spacing w:line="319" w:lineRule="exact"/>
      <w:ind w:firstLine="725"/>
      <w:jc w:val="both"/>
    </w:pPr>
  </w:style>
  <w:style w:type="paragraph" w:customStyle="1" w:styleId="Style92">
    <w:name w:val="Style92"/>
    <w:basedOn w:val="a1"/>
    <w:rsid w:val="009326C8"/>
    <w:pPr>
      <w:widowControl w:val="0"/>
      <w:autoSpaceDE w:val="0"/>
      <w:autoSpaceDN w:val="0"/>
      <w:adjustRightInd w:val="0"/>
      <w:spacing w:line="322" w:lineRule="exact"/>
    </w:pPr>
  </w:style>
  <w:style w:type="paragraph" w:customStyle="1" w:styleId="Style115">
    <w:name w:val="Style115"/>
    <w:basedOn w:val="a1"/>
    <w:rsid w:val="009326C8"/>
    <w:pPr>
      <w:widowControl w:val="0"/>
      <w:autoSpaceDE w:val="0"/>
      <w:autoSpaceDN w:val="0"/>
      <w:adjustRightInd w:val="0"/>
      <w:jc w:val="both"/>
    </w:pPr>
  </w:style>
  <w:style w:type="paragraph" w:customStyle="1" w:styleId="Style188">
    <w:name w:val="Style188"/>
    <w:basedOn w:val="a1"/>
    <w:rsid w:val="009326C8"/>
    <w:pPr>
      <w:widowControl w:val="0"/>
      <w:autoSpaceDE w:val="0"/>
      <w:autoSpaceDN w:val="0"/>
      <w:adjustRightInd w:val="0"/>
      <w:spacing w:line="322" w:lineRule="exact"/>
      <w:ind w:firstLine="710"/>
    </w:pPr>
  </w:style>
  <w:style w:type="paragraph" w:customStyle="1" w:styleId="12">
    <w:name w:val="Абзац списка1"/>
    <w:basedOn w:val="a1"/>
    <w:rsid w:val="009326C8"/>
    <w:pPr>
      <w:ind w:left="720"/>
      <w:contextualSpacing/>
    </w:pPr>
    <w:rPr>
      <w:rFonts w:eastAsia="Calibri"/>
    </w:rPr>
  </w:style>
  <w:style w:type="paragraph" w:customStyle="1" w:styleId="Style105">
    <w:name w:val="Style105"/>
    <w:basedOn w:val="a1"/>
    <w:rsid w:val="009326C8"/>
    <w:pPr>
      <w:widowControl w:val="0"/>
      <w:autoSpaceDE w:val="0"/>
      <w:autoSpaceDN w:val="0"/>
      <w:adjustRightInd w:val="0"/>
      <w:spacing w:line="206" w:lineRule="exact"/>
    </w:pPr>
  </w:style>
  <w:style w:type="paragraph" w:customStyle="1" w:styleId="Style183">
    <w:name w:val="Style183"/>
    <w:basedOn w:val="a1"/>
    <w:rsid w:val="009326C8"/>
    <w:pPr>
      <w:widowControl w:val="0"/>
      <w:autoSpaceDE w:val="0"/>
      <w:autoSpaceDN w:val="0"/>
      <w:adjustRightInd w:val="0"/>
    </w:pPr>
  </w:style>
  <w:style w:type="paragraph" w:customStyle="1" w:styleId="Style196">
    <w:name w:val="Style196"/>
    <w:basedOn w:val="a1"/>
    <w:rsid w:val="009326C8"/>
    <w:pPr>
      <w:widowControl w:val="0"/>
      <w:autoSpaceDE w:val="0"/>
      <w:autoSpaceDN w:val="0"/>
      <w:adjustRightInd w:val="0"/>
      <w:spacing w:line="206" w:lineRule="exact"/>
    </w:pPr>
  </w:style>
  <w:style w:type="paragraph" w:customStyle="1" w:styleId="Style197">
    <w:name w:val="Style197"/>
    <w:basedOn w:val="a1"/>
    <w:rsid w:val="009326C8"/>
    <w:pPr>
      <w:widowControl w:val="0"/>
      <w:autoSpaceDE w:val="0"/>
      <w:autoSpaceDN w:val="0"/>
      <w:adjustRightInd w:val="0"/>
      <w:spacing w:line="206" w:lineRule="exact"/>
      <w:ind w:firstLine="58"/>
    </w:pPr>
  </w:style>
  <w:style w:type="paragraph" w:customStyle="1" w:styleId="Style201">
    <w:name w:val="Style201"/>
    <w:basedOn w:val="a1"/>
    <w:rsid w:val="009326C8"/>
    <w:pPr>
      <w:widowControl w:val="0"/>
      <w:autoSpaceDE w:val="0"/>
      <w:autoSpaceDN w:val="0"/>
      <w:adjustRightInd w:val="0"/>
      <w:jc w:val="center"/>
    </w:pPr>
  </w:style>
  <w:style w:type="paragraph" w:customStyle="1" w:styleId="Style202">
    <w:name w:val="Style202"/>
    <w:basedOn w:val="a1"/>
    <w:rsid w:val="009326C8"/>
    <w:pPr>
      <w:widowControl w:val="0"/>
      <w:autoSpaceDE w:val="0"/>
      <w:autoSpaceDN w:val="0"/>
      <w:adjustRightInd w:val="0"/>
    </w:pPr>
  </w:style>
  <w:style w:type="character" w:customStyle="1" w:styleId="FontStyle224">
    <w:name w:val="Font Style224"/>
    <w:rsid w:val="009326C8"/>
    <w:rPr>
      <w:rFonts w:ascii="Times New Roman" w:hAnsi="Times New Roman" w:cs="Times New Roman"/>
      <w:sz w:val="18"/>
      <w:szCs w:val="18"/>
    </w:rPr>
  </w:style>
  <w:style w:type="character" w:customStyle="1" w:styleId="FontStyle258">
    <w:name w:val="Font Style258"/>
    <w:rsid w:val="009326C8"/>
    <w:rPr>
      <w:rFonts w:ascii="Times New Roman" w:hAnsi="Times New Roman" w:cs="Times New Roman"/>
      <w:b/>
      <w:bCs/>
      <w:sz w:val="18"/>
      <w:szCs w:val="18"/>
    </w:rPr>
  </w:style>
  <w:style w:type="character" w:customStyle="1" w:styleId="FontStyle237">
    <w:name w:val="Font Style237"/>
    <w:rsid w:val="009326C8"/>
    <w:rPr>
      <w:rFonts w:ascii="Times New Roman" w:hAnsi="Times New Roman" w:cs="Times New Roman"/>
      <w:b/>
      <w:bCs/>
      <w:sz w:val="26"/>
      <w:szCs w:val="26"/>
    </w:rPr>
  </w:style>
  <w:style w:type="paragraph" w:customStyle="1" w:styleId="Style72">
    <w:name w:val="Style72"/>
    <w:basedOn w:val="a1"/>
    <w:rsid w:val="009326C8"/>
    <w:pPr>
      <w:widowControl w:val="0"/>
      <w:autoSpaceDE w:val="0"/>
      <w:autoSpaceDN w:val="0"/>
      <w:adjustRightInd w:val="0"/>
      <w:jc w:val="both"/>
    </w:pPr>
  </w:style>
  <w:style w:type="paragraph" w:customStyle="1" w:styleId="Style199">
    <w:name w:val="Style199"/>
    <w:basedOn w:val="a1"/>
    <w:rsid w:val="009326C8"/>
    <w:pPr>
      <w:widowControl w:val="0"/>
      <w:autoSpaceDE w:val="0"/>
      <w:autoSpaceDN w:val="0"/>
      <w:adjustRightInd w:val="0"/>
      <w:spacing w:line="206" w:lineRule="exact"/>
      <w:jc w:val="both"/>
    </w:pPr>
  </w:style>
  <w:style w:type="paragraph" w:customStyle="1" w:styleId="Style2">
    <w:name w:val="Style2"/>
    <w:basedOn w:val="a1"/>
    <w:rsid w:val="009326C8"/>
    <w:pPr>
      <w:widowControl w:val="0"/>
      <w:autoSpaceDE w:val="0"/>
      <w:autoSpaceDN w:val="0"/>
      <w:adjustRightInd w:val="0"/>
      <w:jc w:val="center"/>
    </w:pPr>
  </w:style>
  <w:style w:type="paragraph" w:customStyle="1" w:styleId="Style8">
    <w:name w:val="Style8"/>
    <w:basedOn w:val="a1"/>
    <w:rsid w:val="009326C8"/>
    <w:pPr>
      <w:widowControl w:val="0"/>
      <w:autoSpaceDE w:val="0"/>
      <w:autoSpaceDN w:val="0"/>
      <w:adjustRightInd w:val="0"/>
    </w:pPr>
  </w:style>
  <w:style w:type="paragraph" w:customStyle="1" w:styleId="Style9">
    <w:name w:val="Style9"/>
    <w:basedOn w:val="a1"/>
    <w:rsid w:val="009326C8"/>
    <w:pPr>
      <w:widowControl w:val="0"/>
      <w:autoSpaceDE w:val="0"/>
      <w:autoSpaceDN w:val="0"/>
      <w:adjustRightInd w:val="0"/>
      <w:spacing w:line="290" w:lineRule="exact"/>
      <w:jc w:val="center"/>
    </w:pPr>
  </w:style>
  <w:style w:type="paragraph" w:customStyle="1" w:styleId="Style144">
    <w:name w:val="Style144"/>
    <w:basedOn w:val="a1"/>
    <w:rsid w:val="009326C8"/>
    <w:pPr>
      <w:widowControl w:val="0"/>
      <w:autoSpaceDE w:val="0"/>
      <w:autoSpaceDN w:val="0"/>
      <w:adjustRightInd w:val="0"/>
      <w:spacing w:line="211" w:lineRule="exact"/>
      <w:jc w:val="both"/>
    </w:pPr>
  </w:style>
  <w:style w:type="paragraph" w:customStyle="1" w:styleId="Style79">
    <w:name w:val="Style79"/>
    <w:basedOn w:val="a1"/>
    <w:rsid w:val="009326C8"/>
    <w:pPr>
      <w:widowControl w:val="0"/>
      <w:autoSpaceDE w:val="0"/>
      <w:autoSpaceDN w:val="0"/>
      <w:adjustRightInd w:val="0"/>
      <w:spacing w:line="322" w:lineRule="exact"/>
      <w:ind w:firstLine="490"/>
      <w:jc w:val="both"/>
    </w:pPr>
  </w:style>
  <w:style w:type="paragraph" w:customStyle="1" w:styleId="Style181">
    <w:name w:val="Style181"/>
    <w:basedOn w:val="a1"/>
    <w:rsid w:val="009326C8"/>
    <w:pPr>
      <w:widowControl w:val="0"/>
      <w:autoSpaceDE w:val="0"/>
      <w:autoSpaceDN w:val="0"/>
      <w:adjustRightInd w:val="0"/>
      <w:spacing w:line="322" w:lineRule="exact"/>
      <w:ind w:firstLine="547"/>
      <w:jc w:val="both"/>
    </w:pPr>
  </w:style>
  <w:style w:type="paragraph" w:customStyle="1" w:styleId="Style205">
    <w:name w:val="Style205"/>
    <w:basedOn w:val="a1"/>
    <w:rsid w:val="009326C8"/>
    <w:pPr>
      <w:widowControl w:val="0"/>
      <w:autoSpaceDE w:val="0"/>
      <w:autoSpaceDN w:val="0"/>
      <w:adjustRightInd w:val="0"/>
      <w:jc w:val="both"/>
    </w:pPr>
  </w:style>
  <w:style w:type="paragraph" w:customStyle="1" w:styleId="Style41">
    <w:name w:val="Style41"/>
    <w:basedOn w:val="a1"/>
    <w:rsid w:val="009326C8"/>
    <w:pPr>
      <w:widowControl w:val="0"/>
      <w:autoSpaceDE w:val="0"/>
      <w:autoSpaceDN w:val="0"/>
      <w:adjustRightInd w:val="0"/>
      <w:spacing w:line="323" w:lineRule="exact"/>
      <w:jc w:val="center"/>
    </w:pPr>
  </w:style>
  <w:style w:type="paragraph" w:customStyle="1" w:styleId="Style104">
    <w:name w:val="Style104"/>
    <w:basedOn w:val="a1"/>
    <w:rsid w:val="009326C8"/>
    <w:pPr>
      <w:widowControl w:val="0"/>
      <w:autoSpaceDE w:val="0"/>
      <w:autoSpaceDN w:val="0"/>
      <w:adjustRightInd w:val="0"/>
      <w:spacing w:line="322" w:lineRule="exact"/>
      <w:ind w:firstLine="672"/>
    </w:pPr>
  </w:style>
  <w:style w:type="paragraph" w:customStyle="1" w:styleId="Style125">
    <w:name w:val="Style125"/>
    <w:basedOn w:val="a1"/>
    <w:rsid w:val="009326C8"/>
    <w:pPr>
      <w:widowControl w:val="0"/>
      <w:autoSpaceDE w:val="0"/>
      <w:autoSpaceDN w:val="0"/>
      <w:adjustRightInd w:val="0"/>
      <w:spacing w:line="322" w:lineRule="exact"/>
      <w:ind w:firstLine="1469"/>
    </w:pPr>
  </w:style>
  <w:style w:type="paragraph" w:customStyle="1" w:styleId="Style155">
    <w:name w:val="Style155"/>
    <w:basedOn w:val="a1"/>
    <w:rsid w:val="009326C8"/>
    <w:pPr>
      <w:widowControl w:val="0"/>
      <w:autoSpaceDE w:val="0"/>
      <w:autoSpaceDN w:val="0"/>
      <w:adjustRightInd w:val="0"/>
      <w:jc w:val="center"/>
    </w:pPr>
  </w:style>
  <w:style w:type="paragraph" w:customStyle="1" w:styleId="Style4">
    <w:name w:val="Style4"/>
    <w:basedOn w:val="a1"/>
    <w:rsid w:val="009326C8"/>
    <w:pPr>
      <w:widowControl w:val="0"/>
      <w:autoSpaceDE w:val="0"/>
      <w:autoSpaceDN w:val="0"/>
      <w:adjustRightInd w:val="0"/>
      <w:spacing w:line="320" w:lineRule="exact"/>
      <w:ind w:firstLine="715"/>
      <w:jc w:val="both"/>
    </w:pPr>
  </w:style>
  <w:style w:type="paragraph" w:customStyle="1" w:styleId="Style5">
    <w:name w:val="Style5"/>
    <w:basedOn w:val="a1"/>
    <w:rsid w:val="009326C8"/>
    <w:pPr>
      <w:widowControl w:val="0"/>
      <w:autoSpaceDE w:val="0"/>
      <w:autoSpaceDN w:val="0"/>
      <w:adjustRightInd w:val="0"/>
      <w:spacing w:line="323" w:lineRule="exact"/>
      <w:ind w:firstLine="696"/>
      <w:jc w:val="both"/>
    </w:pPr>
  </w:style>
  <w:style w:type="paragraph" w:customStyle="1" w:styleId="ConsPlusNormal">
    <w:name w:val="ConsPlusNormal"/>
    <w:rsid w:val="009326C8"/>
    <w:pPr>
      <w:widowControl w:val="0"/>
      <w:autoSpaceDE w:val="0"/>
      <w:autoSpaceDN w:val="0"/>
      <w:adjustRightInd w:val="0"/>
      <w:ind w:firstLine="720"/>
    </w:pPr>
    <w:rPr>
      <w:rFonts w:ascii="Arial" w:eastAsia="Times New Roman" w:hAnsi="Arial" w:cs="Arial"/>
      <w:sz w:val="20"/>
      <w:szCs w:val="20"/>
      <w:lang w:eastAsia="ru-RU"/>
    </w:rPr>
  </w:style>
  <w:style w:type="character" w:styleId="aff6">
    <w:name w:val="page number"/>
    <w:rsid w:val="009326C8"/>
  </w:style>
  <w:style w:type="paragraph" w:customStyle="1" w:styleId="bl0">
    <w:name w:val="bl0"/>
    <w:basedOn w:val="a1"/>
    <w:rsid w:val="009326C8"/>
    <w:pPr>
      <w:spacing w:before="100" w:beforeAutospacing="1" w:after="100" w:afterAutospacing="1"/>
    </w:pPr>
    <w:rPr>
      <w:b/>
      <w:bCs/>
      <w:sz w:val="18"/>
      <w:szCs w:val="18"/>
    </w:rPr>
  </w:style>
  <w:style w:type="paragraph" w:customStyle="1" w:styleId="Default">
    <w:name w:val="Default"/>
    <w:rsid w:val="009326C8"/>
    <w:pPr>
      <w:widowControl w:val="0"/>
      <w:autoSpaceDE w:val="0"/>
      <w:autoSpaceDN w:val="0"/>
      <w:adjustRightInd w:val="0"/>
      <w:spacing w:line="240" w:lineRule="atLeast"/>
      <w:ind w:firstLine="709"/>
      <w:jc w:val="both"/>
    </w:pPr>
    <w:rPr>
      <w:rFonts w:ascii="Arial" w:eastAsia="Calibri" w:hAnsi="Arial" w:cs="Arial"/>
      <w:color w:val="000000"/>
      <w:sz w:val="24"/>
      <w:szCs w:val="24"/>
      <w:lang w:eastAsia="ru-RU"/>
    </w:rPr>
  </w:style>
  <w:style w:type="character" w:customStyle="1" w:styleId="FontStyle42">
    <w:name w:val="Font Style42"/>
    <w:rsid w:val="009326C8"/>
    <w:rPr>
      <w:rFonts w:ascii="Times New Roman" w:hAnsi="Times New Roman" w:cs="Times New Roman"/>
      <w:sz w:val="26"/>
      <w:szCs w:val="26"/>
    </w:rPr>
  </w:style>
  <w:style w:type="paragraph" w:customStyle="1" w:styleId="Style66">
    <w:name w:val="Style66"/>
    <w:basedOn w:val="a1"/>
    <w:rsid w:val="009326C8"/>
    <w:pPr>
      <w:widowControl w:val="0"/>
      <w:autoSpaceDE w:val="0"/>
      <w:autoSpaceDN w:val="0"/>
      <w:adjustRightInd w:val="0"/>
      <w:spacing w:line="226" w:lineRule="exact"/>
      <w:jc w:val="center"/>
    </w:pPr>
  </w:style>
  <w:style w:type="paragraph" w:customStyle="1" w:styleId="Style73">
    <w:name w:val="Style73"/>
    <w:basedOn w:val="a1"/>
    <w:rsid w:val="009326C8"/>
    <w:pPr>
      <w:widowControl w:val="0"/>
      <w:autoSpaceDE w:val="0"/>
      <w:autoSpaceDN w:val="0"/>
      <w:adjustRightInd w:val="0"/>
    </w:pPr>
  </w:style>
  <w:style w:type="paragraph" w:customStyle="1" w:styleId="Style74">
    <w:name w:val="Style74"/>
    <w:basedOn w:val="a1"/>
    <w:rsid w:val="009326C8"/>
    <w:pPr>
      <w:widowControl w:val="0"/>
      <w:autoSpaceDE w:val="0"/>
      <w:autoSpaceDN w:val="0"/>
      <w:adjustRightInd w:val="0"/>
      <w:jc w:val="center"/>
    </w:pPr>
  </w:style>
  <w:style w:type="paragraph" w:customStyle="1" w:styleId="Style146">
    <w:name w:val="Style146"/>
    <w:basedOn w:val="a1"/>
    <w:rsid w:val="009326C8"/>
    <w:pPr>
      <w:widowControl w:val="0"/>
      <w:autoSpaceDE w:val="0"/>
      <w:autoSpaceDN w:val="0"/>
      <w:adjustRightInd w:val="0"/>
      <w:spacing w:line="226" w:lineRule="exact"/>
      <w:jc w:val="center"/>
    </w:pPr>
  </w:style>
  <w:style w:type="character" w:customStyle="1" w:styleId="FontStyle225">
    <w:name w:val="Font Style225"/>
    <w:rsid w:val="009326C8"/>
    <w:rPr>
      <w:rFonts w:ascii="Times New Roman" w:hAnsi="Times New Roman" w:cs="Times New Roman"/>
      <w:sz w:val="18"/>
      <w:szCs w:val="18"/>
    </w:rPr>
  </w:style>
  <w:style w:type="character" w:customStyle="1" w:styleId="FontStyle226">
    <w:name w:val="Font Style226"/>
    <w:rsid w:val="009326C8"/>
    <w:rPr>
      <w:rFonts w:ascii="Times New Roman" w:hAnsi="Times New Roman" w:cs="Times New Roman"/>
      <w:b/>
      <w:bCs/>
      <w:sz w:val="18"/>
      <w:szCs w:val="18"/>
    </w:rPr>
  </w:style>
  <w:style w:type="paragraph" w:customStyle="1" w:styleId="Style179">
    <w:name w:val="Style179"/>
    <w:basedOn w:val="a1"/>
    <w:rsid w:val="009326C8"/>
    <w:pPr>
      <w:widowControl w:val="0"/>
      <w:autoSpaceDE w:val="0"/>
      <w:autoSpaceDN w:val="0"/>
      <w:adjustRightInd w:val="0"/>
      <w:spacing w:line="288" w:lineRule="exact"/>
      <w:ind w:firstLine="1349"/>
    </w:pPr>
  </w:style>
  <w:style w:type="character" w:customStyle="1" w:styleId="FontStyle33">
    <w:name w:val="Font Style33"/>
    <w:rsid w:val="009326C8"/>
    <w:rPr>
      <w:rFonts w:ascii="Cambria" w:hAnsi="Cambria" w:cs="Cambria"/>
      <w:sz w:val="20"/>
      <w:szCs w:val="20"/>
    </w:rPr>
  </w:style>
  <w:style w:type="paragraph" w:customStyle="1" w:styleId="Style78">
    <w:name w:val="Style78"/>
    <w:basedOn w:val="a1"/>
    <w:rsid w:val="009326C8"/>
    <w:pPr>
      <w:widowControl w:val="0"/>
      <w:autoSpaceDE w:val="0"/>
      <w:autoSpaceDN w:val="0"/>
      <w:adjustRightInd w:val="0"/>
    </w:pPr>
  </w:style>
  <w:style w:type="paragraph" w:customStyle="1" w:styleId="Style99">
    <w:name w:val="Style99"/>
    <w:basedOn w:val="a1"/>
    <w:rsid w:val="009326C8"/>
    <w:pPr>
      <w:widowControl w:val="0"/>
      <w:autoSpaceDE w:val="0"/>
      <w:autoSpaceDN w:val="0"/>
      <w:adjustRightInd w:val="0"/>
      <w:jc w:val="center"/>
    </w:pPr>
  </w:style>
  <w:style w:type="character" w:customStyle="1" w:styleId="FontStyle163">
    <w:name w:val="Font Style163"/>
    <w:rsid w:val="009326C8"/>
    <w:rPr>
      <w:rFonts w:ascii="Times New Roman" w:hAnsi="Times New Roman" w:cs="Times New Roman"/>
      <w:sz w:val="20"/>
      <w:szCs w:val="20"/>
    </w:rPr>
  </w:style>
  <w:style w:type="paragraph" w:customStyle="1" w:styleId="Style6">
    <w:name w:val="Style6"/>
    <w:basedOn w:val="a1"/>
    <w:rsid w:val="009326C8"/>
    <w:pPr>
      <w:widowControl w:val="0"/>
      <w:autoSpaceDE w:val="0"/>
      <w:autoSpaceDN w:val="0"/>
      <w:adjustRightInd w:val="0"/>
      <w:spacing w:line="274" w:lineRule="exact"/>
      <w:ind w:firstLine="706"/>
      <w:jc w:val="both"/>
    </w:pPr>
  </w:style>
  <w:style w:type="paragraph" w:customStyle="1" w:styleId="Style7">
    <w:name w:val="Style7"/>
    <w:basedOn w:val="a1"/>
    <w:rsid w:val="009326C8"/>
    <w:pPr>
      <w:widowControl w:val="0"/>
      <w:autoSpaceDE w:val="0"/>
      <w:autoSpaceDN w:val="0"/>
      <w:adjustRightInd w:val="0"/>
      <w:spacing w:line="281" w:lineRule="exact"/>
      <w:ind w:firstLine="742"/>
    </w:pPr>
  </w:style>
  <w:style w:type="character" w:customStyle="1" w:styleId="FontStyle16">
    <w:name w:val="Font Style16"/>
    <w:rsid w:val="009326C8"/>
    <w:rPr>
      <w:rFonts w:ascii="Times New Roman" w:hAnsi="Times New Roman" w:cs="Times New Roman"/>
      <w:sz w:val="22"/>
      <w:szCs w:val="22"/>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locked/>
    <w:rsid w:val="009326C8"/>
    <w:rPr>
      <w:rFonts w:ascii="Verdana" w:eastAsia="Calibri" w:hAnsi="Verdana" w:cs="Verdana"/>
      <w:lang w:val="en-US" w:eastAsia="en-US" w:bidi="ar-SA"/>
    </w:rPr>
  </w:style>
  <w:style w:type="character" w:styleId="aff7">
    <w:name w:val="FollowedHyperlink"/>
    <w:uiPriority w:val="99"/>
    <w:unhideWhenUsed/>
    <w:rsid w:val="009326C8"/>
    <w:rPr>
      <w:color w:val="800080"/>
      <w:u w:val="single"/>
    </w:rPr>
  </w:style>
  <w:style w:type="paragraph" w:customStyle="1" w:styleId="xl63">
    <w:name w:val="xl63"/>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
    <w:name w:val="xl64"/>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5">
    <w:name w:val="xl65"/>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6">
    <w:name w:val="xl66"/>
    <w:basedOn w:val="a1"/>
    <w:rsid w:val="009326C8"/>
    <w:pPr>
      <w:spacing w:before="100" w:beforeAutospacing="1" w:after="100" w:afterAutospacing="1"/>
      <w:jc w:val="center"/>
      <w:textAlignment w:val="center"/>
    </w:pPr>
  </w:style>
  <w:style w:type="paragraph" w:customStyle="1" w:styleId="xl67">
    <w:name w:val="xl67"/>
    <w:basedOn w:val="a1"/>
    <w:rsid w:val="009326C8"/>
    <w:pPr>
      <w:spacing w:before="100" w:beforeAutospacing="1" w:after="100" w:afterAutospacing="1"/>
      <w:textAlignment w:val="center"/>
    </w:pPr>
  </w:style>
  <w:style w:type="paragraph" w:customStyle="1" w:styleId="xl68">
    <w:name w:val="xl68"/>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9">
    <w:name w:val="xl69"/>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1"/>
    <w:rsid w:val="009326C8"/>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1">
    <w:name w:val="xl71"/>
    <w:basedOn w:val="a1"/>
    <w:rsid w:val="009326C8"/>
    <w:pPr>
      <w:pBdr>
        <w:top w:val="single" w:sz="4" w:space="0" w:color="auto"/>
        <w:bottom w:val="single" w:sz="4" w:space="0" w:color="auto"/>
      </w:pBdr>
      <w:spacing w:before="100" w:beforeAutospacing="1" w:after="100" w:afterAutospacing="1"/>
      <w:textAlignment w:val="center"/>
    </w:pPr>
    <w:rPr>
      <w:color w:val="000000"/>
    </w:rPr>
  </w:style>
  <w:style w:type="paragraph" w:customStyle="1" w:styleId="xl72">
    <w:name w:val="xl72"/>
    <w:basedOn w:val="a1"/>
    <w:rsid w:val="009326C8"/>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3">
    <w:name w:val="xl73"/>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4">
    <w:name w:val="xl74"/>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5">
    <w:name w:val="xl75"/>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7">
    <w:name w:val="xl77"/>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0">
    <w:name w:val="xl80"/>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81">
    <w:name w:val="xl81"/>
    <w:basedOn w:val="a1"/>
    <w:rsid w:val="009326C8"/>
    <w:pPr>
      <w:pBdr>
        <w:top w:val="single" w:sz="4" w:space="0" w:color="auto"/>
        <w:left w:val="single" w:sz="4" w:space="0" w:color="auto"/>
        <w:bottom w:val="single" w:sz="4" w:space="0" w:color="auto"/>
      </w:pBdr>
      <w:spacing w:before="100" w:beforeAutospacing="1" w:after="100" w:afterAutospacing="1"/>
      <w:jc w:val="right"/>
      <w:textAlignment w:val="center"/>
    </w:pPr>
    <w:rPr>
      <w:b/>
      <w:bCs/>
      <w:color w:val="000000"/>
    </w:rPr>
  </w:style>
  <w:style w:type="paragraph" w:customStyle="1" w:styleId="xl82">
    <w:name w:val="xl82"/>
    <w:basedOn w:val="a1"/>
    <w:rsid w:val="009326C8"/>
    <w:pPr>
      <w:pBdr>
        <w:top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83">
    <w:name w:val="xl83"/>
    <w:basedOn w:val="a1"/>
    <w:rsid w:val="009326C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4">
    <w:name w:val="xl84"/>
    <w:basedOn w:val="a1"/>
    <w:rsid w:val="009326C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85">
    <w:name w:val="xl85"/>
    <w:basedOn w:val="a1"/>
    <w:rsid w:val="009326C8"/>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6">
    <w:name w:val="xl86"/>
    <w:basedOn w:val="a1"/>
    <w:rsid w:val="009326C8"/>
    <w:pPr>
      <w:pBdr>
        <w:top w:val="single" w:sz="4" w:space="0" w:color="auto"/>
        <w:bottom w:val="single" w:sz="4" w:space="0" w:color="auto"/>
      </w:pBdr>
      <w:spacing w:before="100" w:beforeAutospacing="1" w:after="100" w:afterAutospacing="1"/>
      <w:jc w:val="right"/>
      <w:textAlignment w:val="center"/>
    </w:pPr>
    <w:rPr>
      <w:b/>
      <w:bCs/>
      <w:color w:val="000000"/>
    </w:rPr>
  </w:style>
  <w:style w:type="paragraph" w:customStyle="1" w:styleId="xl87">
    <w:name w:val="xl87"/>
    <w:basedOn w:val="a1"/>
    <w:rsid w:val="009326C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88">
    <w:name w:val="xl88"/>
    <w:basedOn w:val="a1"/>
    <w:rsid w:val="009326C8"/>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89">
    <w:name w:val="xl89"/>
    <w:basedOn w:val="a1"/>
    <w:rsid w:val="009326C8"/>
    <w:pPr>
      <w:pBdr>
        <w:top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90">
    <w:name w:val="xl90"/>
    <w:basedOn w:val="a1"/>
    <w:rsid w:val="009326C8"/>
    <w:pPr>
      <w:spacing w:before="100" w:beforeAutospacing="1" w:after="100" w:afterAutospacing="1"/>
      <w:jc w:val="center"/>
      <w:textAlignment w:val="center"/>
    </w:pPr>
    <w:rPr>
      <w:b/>
      <w:bCs/>
    </w:rPr>
  </w:style>
  <w:style w:type="paragraph" w:customStyle="1" w:styleId="xl91">
    <w:name w:val="xl91"/>
    <w:basedOn w:val="a1"/>
    <w:rsid w:val="009326C8"/>
    <w:pPr>
      <w:pBdr>
        <w:bottom w:val="single" w:sz="4" w:space="0" w:color="auto"/>
      </w:pBdr>
      <w:spacing w:before="100" w:beforeAutospacing="1" w:after="100" w:afterAutospacing="1"/>
      <w:jc w:val="center"/>
      <w:textAlignment w:val="center"/>
    </w:pPr>
    <w:rPr>
      <w:b/>
      <w:bCs/>
    </w:rPr>
  </w:style>
  <w:style w:type="paragraph" w:styleId="aff8">
    <w:name w:val="Balloon Text"/>
    <w:basedOn w:val="a1"/>
    <w:link w:val="aff9"/>
    <w:rsid w:val="009326C8"/>
    <w:rPr>
      <w:rFonts w:ascii="Tahoma" w:hAnsi="Tahoma"/>
      <w:sz w:val="16"/>
      <w:szCs w:val="16"/>
      <w:lang w:val="x-none"/>
    </w:rPr>
  </w:style>
  <w:style w:type="character" w:customStyle="1" w:styleId="aff9">
    <w:name w:val="Текст выноски Знак"/>
    <w:basedOn w:val="a2"/>
    <w:link w:val="aff8"/>
    <w:rsid w:val="009326C8"/>
    <w:rPr>
      <w:rFonts w:ascii="Tahoma" w:eastAsia="Times New Roman" w:hAnsi="Tahoma"/>
      <w:sz w:val="16"/>
      <w:szCs w:val="16"/>
      <w:lang w:val="x-none" w:eastAsia="ru-RU"/>
    </w:rPr>
  </w:style>
  <w:style w:type="numbering" w:customStyle="1" w:styleId="13">
    <w:name w:val="Нет списка1"/>
    <w:next w:val="a4"/>
    <w:uiPriority w:val="99"/>
    <w:semiHidden/>
    <w:unhideWhenUsed/>
    <w:rsid w:val="004D5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oleObject" Target="embeddings/oleObject4.bin"/><Relationship Id="rId47" Type="http://schemas.openxmlformats.org/officeDocument/2006/relationships/image" Target="media/image31.wmf"/><Relationship Id="rId63" Type="http://schemas.openxmlformats.org/officeDocument/2006/relationships/image" Target="media/image39.wmf"/><Relationship Id="rId68" Type="http://schemas.openxmlformats.org/officeDocument/2006/relationships/oleObject" Target="embeddings/oleObject17.bin"/><Relationship Id="rId84" Type="http://schemas.openxmlformats.org/officeDocument/2006/relationships/oleObject" Target="embeddings/oleObject25.bin"/><Relationship Id="rId89" Type="http://schemas.openxmlformats.org/officeDocument/2006/relationships/image" Target="media/image52.wmf"/><Relationship Id="rId7" Type="http://schemas.openxmlformats.org/officeDocument/2006/relationships/endnotes" Target="endnotes.xml"/><Relationship Id="rId71" Type="http://schemas.openxmlformats.org/officeDocument/2006/relationships/image" Target="media/image43.wmf"/><Relationship Id="rId92" Type="http://schemas.openxmlformats.org/officeDocument/2006/relationships/oleObject" Target="embeddings/oleObject29.bin"/><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wmf"/><Relationship Id="rId40" Type="http://schemas.openxmlformats.org/officeDocument/2006/relationships/oleObject" Target="embeddings/oleObject3.bin"/><Relationship Id="rId45" Type="http://schemas.openxmlformats.org/officeDocument/2006/relationships/image" Target="media/image30.wmf"/><Relationship Id="rId53" Type="http://schemas.openxmlformats.org/officeDocument/2006/relationships/image" Target="media/image34.wmf"/><Relationship Id="rId58" Type="http://schemas.openxmlformats.org/officeDocument/2006/relationships/oleObject" Target="embeddings/oleObject12.bin"/><Relationship Id="rId66" Type="http://schemas.openxmlformats.org/officeDocument/2006/relationships/oleObject" Target="embeddings/oleObject16.bin"/><Relationship Id="rId74" Type="http://schemas.openxmlformats.org/officeDocument/2006/relationships/oleObject" Target="embeddings/oleObject20.bin"/><Relationship Id="rId79" Type="http://schemas.openxmlformats.org/officeDocument/2006/relationships/image" Target="media/image47.wmf"/><Relationship Id="rId87" Type="http://schemas.openxmlformats.org/officeDocument/2006/relationships/image" Target="media/image51.wmf"/><Relationship Id="rId102" Type="http://schemas.openxmlformats.org/officeDocument/2006/relationships/oleObject" Target="embeddings/oleObject34.bin"/><Relationship Id="rId5" Type="http://schemas.openxmlformats.org/officeDocument/2006/relationships/webSettings" Target="webSettings.xml"/><Relationship Id="rId61" Type="http://schemas.openxmlformats.org/officeDocument/2006/relationships/image" Target="media/image38.wmf"/><Relationship Id="rId82" Type="http://schemas.openxmlformats.org/officeDocument/2006/relationships/oleObject" Target="embeddings/oleObject24.bin"/><Relationship Id="rId90" Type="http://schemas.openxmlformats.org/officeDocument/2006/relationships/oleObject" Target="embeddings/oleObject28.bin"/><Relationship Id="rId95" Type="http://schemas.openxmlformats.org/officeDocument/2006/relationships/image" Target="media/image55.wmf"/><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9.wmf"/><Relationship Id="rId48" Type="http://schemas.openxmlformats.org/officeDocument/2006/relationships/oleObject" Target="embeddings/oleObject7.bin"/><Relationship Id="rId56" Type="http://schemas.openxmlformats.org/officeDocument/2006/relationships/oleObject" Target="embeddings/oleObject11.bin"/><Relationship Id="rId64" Type="http://schemas.openxmlformats.org/officeDocument/2006/relationships/oleObject" Target="embeddings/oleObject15.bin"/><Relationship Id="rId69" Type="http://schemas.openxmlformats.org/officeDocument/2006/relationships/image" Target="media/image42.wmf"/><Relationship Id="rId77" Type="http://schemas.openxmlformats.org/officeDocument/2006/relationships/image" Target="media/image46.wmf"/><Relationship Id="rId100" Type="http://schemas.openxmlformats.org/officeDocument/2006/relationships/oleObject" Target="embeddings/oleObject33.bin"/><Relationship Id="rId8" Type="http://schemas.openxmlformats.org/officeDocument/2006/relationships/footer" Target="footer1.xml"/><Relationship Id="rId51" Type="http://schemas.openxmlformats.org/officeDocument/2006/relationships/image" Target="media/image33.wmf"/><Relationship Id="rId72" Type="http://schemas.openxmlformats.org/officeDocument/2006/relationships/oleObject" Target="embeddings/oleObject19.bin"/><Relationship Id="rId80" Type="http://schemas.openxmlformats.org/officeDocument/2006/relationships/oleObject" Target="embeddings/oleObject23.bin"/><Relationship Id="rId85" Type="http://schemas.openxmlformats.org/officeDocument/2006/relationships/image" Target="media/image50.wmf"/><Relationship Id="rId93" Type="http://schemas.openxmlformats.org/officeDocument/2006/relationships/image" Target="media/image54.wmf"/><Relationship Id="rId98" Type="http://schemas.openxmlformats.org/officeDocument/2006/relationships/oleObject" Target="embeddings/oleObject32.bin"/><Relationship Id="rId3" Type="http://schemas.microsoft.com/office/2007/relationships/stylesWithEffects" Target="stylesWithEffects.xml"/><Relationship Id="rId12" Type="http://schemas.openxmlformats.org/officeDocument/2006/relationships/hyperlink" Target="http://teplokom.com.ua/teplovoy-punkt/elevatornyj-uzel-shema-elevatornogo-uzla.htm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image" Target="media/image37.wmf"/><Relationship Id="rId67" Type="http://schemas.openxmlformats.org/officeDocument/2006/relationships/image" Target="media/image41.wmf"/><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8.wmf"/><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oleObject" Target="embeddings/oleObject18.bin"/><Relationship Id="rId75" Type="http://schemas.openxmlformats.org/officeDocument/2006/relationships/image" Target="media/image45.wmf"/><Relationship Id="rId83" Type="http://schemas.openxmlformats.org/officeDocument/2006/relationships/image" Target="media/image49.wmf"/><Relationship Id="rId88" Type="http://schemas.openxmlformats.org/officeDocument/2006/relationships/oleObject" Target="embeddings/oleObject27.bin"/><Relationship Id="rId91" Type="http://schemas.openxmlformats.org/officeDocument/2006/relationships/image" Target="media/image53.wmf"/><Relationship Id="rId96" Type="http://schemas.openxmlformats.org/officeDocument/2006/relationships/oleObject" Target="embeddings/oleObject31.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2.wmf"/><Relationship Id="rId57" Type="http://schemas.openxmlformats.org/officeDocument/2006/relationships/image" Target="media/image36.wmf"/><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image" Target="media/image40.wmf"/><Relationship Id="rId73" Type="http://schemas.openxmlformats.org/officeDocument/2006/relationships/image" Target="media/image44.wmf"/><Relationship Id="rId78" Type="http://schemas.openxmlformats.org/officeDocument/2006/relationships/oleObject" Target="embeddings/oleObject22.bin"/><Relationship Id="rId81" Type="http://schemas.openxmlformats.org/officeDocument/2006/relationships/image" Target="media/image48.wmf"/><Relationship Id="rId86" Type="http://schemas.openxmlformats.org/officeDocument/2006/relationships/oleObject" Target="embeddings/oleObject26.bin"/><Relationship Id="rId94" Type="http://schemas.openxmlformats.org/officeDocument/2006/relationships/oleObject" Target="embeddings/oleObject30.bin"/><Relationship Id="rId99" Type="http://schemas.openxmlformats.org/officeDocument/2006/relationships/image" Target="media/image57.wmf"/><Relationship Id="rId101" Type="http://schemas.openxmlformats.org/officeDocument/2006/relationships/image" Target="media/image58.wmf"/><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7.wmf"/><Relationship Id="rId34" Type="http://schemas.openxmlformats.org/officeDocument/2006/relationships/image" Target="media/image23.png"/><Relationship Id="rId50" Type="http://schemas.openxmlformats.org/officeDocument/2006/relationships/oleObject" Target="embeddings/oleObject8.bin"/><Relationship Id="rId55" Type="http://schemas.openxmlformats.org/officeDocument/2006/relationships/image" Target="media/image35.wmf"/><Relationship Id="rId76" Type="http://schemas.openxmlformats.org/officeDocument/2006/relationships/oleObject" Target="embeddings/oleObject21.bin"/><Relationship Id="rId97" Type="http://schemas.openxmlformats.org/officeDocument/2006/relationships/image" Target="media/image56.wmf"/><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770</TotalTime>
  <Pages>49</Pages>
  <Words>14259</Words>
  <Characters>81279</Characters>
  <Application>Microsoft Office Word</Application>
  <DocSecurity>0</DocSecurity>
  <Lines>677</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cp:lastPrinted>2019-04-03T04:12:00Z</cp:lastPrinted>
  <dcterms:created xsi:type="dcterms:W3CDTF">2018-05-24T03:25:00Z</dcterms:created>
  <dcterms:modified xsi:type="dcterms:W3CDTF">2019-04-03T08:07:00Z</dcterms:modified>
</cp:coreProperties>
</file>